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2CEF" w:rsidRDefault="00552CEF" w:rsidP="00BE34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E528DA" w:rsidRDefault="00E528D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857106" w:rsidRPr="009F7306" w:rsidRDefault="00857106" w:rsidP="00857106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1</w:t>
      </w:r>
      <w:r w:rsidRPr="009F7306">
        <w:rPr>
          <w:sz w:val="28"/>
          <w:szCs w:val="28"/>
          <w:lang w:eastAsia="en-US"/>
        </w:rPr>
        <w:t xml:space="preserve"> 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8571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857106" w:rsidRPr="009F7306" w:rsidRDefault="00857106" w:rsidP="008571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от  </w:t>
      </w:r>
      <w:r w:rsidR="00EC7823">
        <w:rPr>
          <w:sz w:val="28"/>
          <w:szCs w:val="28"/>
          <w:lang w:eastAsia="en-US"/>
        </w:rPr>
        <w:t>11. 05</w:t>
      </w:r>
      <w:r>
        <w:rPr>
          <w:sz w:val="28"/>
          <w:szCs w:val="28"/>
          <w:lang w:eastAsia="en-US"/>
        </w:rPr>
        <w:t>.</w:t>
      </w:r>
      <w:r w:rsidRPr="009F7306">
        <w:rPr>
          <w:sz w:val="28"/>
          <w:szCs w:val="28"/>
          <w:lang w:eastAsia="en-US"/>
        </w:rPr>
        <w:t>20</w:t>
      </w:r>
      <w:r w:rsidR="00EC7823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 </w:t>
      </w:r>
      <w:r w:rsidRPr="009F7306">
        <w:rPr>
          <w:sz w:val="28"/>
          <w:szCs w:val="28"/>
          <w:lang w:eastAsia="en-US"/>
        </w:rPr>
        <w:t xml:space="preserve"> №</w:t>
      </w:r>
      <w:r w:rsidR="00EC7823">
        <w:rPr>
          <w:sz w:val="28"/>
          <w:szCs w:val="28"/>
          <w:lang w:eastAsia="en-US"/>
        </w:rPr>
        <w:t xml:space="preserve"> 41</w:t>
      </w:r>
      <w:r>
        <w:rPr>
          <w:sz w:val="28"/>
          <w:szCs w:val="28"/>
          <w:lang w:eastAsia="en-US"/>
        </w:rPr>
        <w:t xml:space="preserve">   </w:t>
      </w:r>
      <w:r w:rsidRPr="009F7306">
        <w:rPr>
          <w:sz w:val="28"/>
          <w:szCs w:val="28"/>
          <w:lang w:eastAsia="en-US"/>
        </w:rPr>
        <w:t xml:space="preserve"> </w:t>
      </w:r>
    </w:p>
    <w:p w:rsidR="00E528DA" w:rsidRDefault="00BE3472" w:rsidP="00857106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28DA" w:rsidRPr="00DC4B2C" w:rsidRDefault="00E528D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Порядок</w:t>
      </w:r>
    </w:p>
    <w:p w:rsidR="00E528DA" w:rsidRPr="00DC4B2C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B2C">
        <w:rPr>
          <w:b/>
          <w:sz w:val="28"/>
          <w:szCs w:val="28"/>
        </w:rPr>
        <w:t>проведения инвентаризации мест захоронений</w:t>
      </w:r>
      <w:r w:rsidR="00BE3472">
        <w:rPr>
          <w:b/>
          <w:sz w:val="28"/>
          <w:szCs w:val="28"/>
        </w:rPr>
        <w:t>, произведенных на муниципальных кладбищах</w:t>
      </w:r>
      <w:r w:rsidRPr="00DC4B2C">
        <w:rPr>
          <w:b/>
          <w:sz w:val="28"/>
          <w:szCs w:val="28"/>
        </w:rPr>
        <w:t xml:space="preserve"> </w:t>
      </w:r>
      <w:r w:rsidR="00BE3472">
        <w:rPr>
          <w:b/>
          <w:sz w:val="28"/>
          <w:szCs w:val="28"/>
        </w:rPr>
        <w:t>сельского</w:t>
      </w:r>
      <w:r w:rsidRPr="00DC4B2C">
        <w:rPr>
          <w:b/>
          <w:sz w:val="28"/>
          <w:szCs w:val="28"/>
        </w:rPr>
        <w:t xml:space="preserve"> поселения </w:t>
      </w:r>
      <w:r w:rsidR="00857106">
        <w:rPr>
          <w:b/>
          <w:sz w:val="28"/>
          <w:szCs w:val="28"/>
        </w:rPr>
        <w:t>Покур</w:t>
      </w:r>
      <w:r w:rsidRPr="00DC4B2C">
        <w:rPr>
          <w:b/>
          <w:sz w:val="28"/>
          <w:szCs w:val="28"/>
        </w:rPr>
        <w:t xml:space="preserve"> </w:t>
      </w:r>
    </w:p>
    <w:p w:rsidR="00E528DA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E528DA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действия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</w:t>
      </w:r>
      <w:r w:rsidR="00BE3472">
        <w:rPr>
          <w:sz w:val="28"/>
          <w:szCs w:val="28"/>
        </w:rPr>
        <w:t>, произведенных на муниципальных  кладбищах</w:t>
      </w:r>
      <w:r>
        <w:rPr>
          <w:sz w:val="28"/>
          <w:szCs w:val="28"/>
        </w:rPr>
        <w:t xml:space="preserve">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57106">
        <w:rPr>
          <w:sz w:val="28"/>
          <w:szCs w:val="28"/>
        </w:rPr>
        <w:t xml:space="preserve">Покур </w:t>
      </w:r>
      <w:r>
        <w:rPr>
          <w:sz w:val="28"/>
          <w:szCs w:val="28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E528DA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DC4B2C">
      <w:pPr>
        <w:pStyle w:val="a7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B21138">
        <w:rPr>
          <w:sz w:val="28"/>
          <w:szCs w:val="28"/>
        </w:rPr>
        <w:t>Общие положения</w:t>
      </w:r>
    </w:p>
    <w:p w:rsidR="00E528DA" w:rsidRPr="0072384E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E528DA" w:rsidRPr="00B81DB3" w:rsidRDefault="00E528DA" w:rsidP="00857106">
      <w:pPr>
        <w:widowControl w:val="0"/>
        <w:tabs>
          <w:tab w:val="left" w:pos="75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DB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81DB3">
        <w:rPr>
          <w:sz w:val="28"/>
          <w:szCs w:val="28"/>
        </w:rPr>
        <w:t>Инвентаризация мест захоронений, производится на муниципальн</w:t>
      </w:r>
      <w:r w:rsidR="00BE3472">
        <w:rPr>
          <w:sz w:val="28"/>
          <w:szCs w:val="28"/>
        </w:rPr>
        <w:t>ом</w:t>
      </w:r>
      <w:r w:rsidRPr="00B81DB3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е</w:t>
      </w:r>
      <w:r w:rsidRPr="00B81DB3">
        <w:rPr>
          <w:sz w:val="28"/>
          <w:szCs w:val="28"/>
        </w:rPr>
        <w:t xml:space="preserve"> в следующих целях: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t xml:space="preserve">- </w:t>
      </w:r>
      <w:r w:rsidRPr="00B81DB3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территории кладбища;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-систематизация данных о местах захоронения из различных источников;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о проведении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принимается в форме постановления Администрации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Инвентаризация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>, проводится не реже одного раза в три года и не чаще одного раза в год.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Работы по инвентаризации </w:t>
      </w:r>
      <w:proofErr w:type="gramStart"/>
      <w:r>
        <w:rPr>
          <w:sz w:val="28"/>
          <w:szCs w:val="28"/>
        </w:rPr>
        <w:t xml:space="preserve">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проводятся</w:t>
      </w:r>
      <w:proofErr w:type="gramEnd"/>
      <w:r>
        <w:rPr>
          <w:sz w:val="28"/>
          <w:szCs w:val="28"/>
        </w:rPr>
        <w:t xml:space="preserve"> комиссией, утвержденной данным постановлением, с целью: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учета всех захоронений, могил;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и/или надмогильных сооружений (надгробий);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="00BE347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>Покур</w:t>
      </w:r>
      <w:r>
        <w:rPr>
          <w:sz w:val="28"/>
          <w:szCs w:val="28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E528DA" w:rsidRDefault="00E528DA" w:rsidP="00B21138">
      <w:pPr>
        <w:jc w:val="center"/>
        <w:rPr>
          <w:sz w:val="28"/>
          <w:szCs w:val="28"/>
        </w:rPr>
      </w:pPr>
    </w:p>
    <w:p w:rsidR="00E528DA" w:rsidRPr="00B21138" w:rsidRDefault="00E528DA" w:rsidP="00DC4B2C">
      <w:pPr>
        <w:pStyle w:val="a7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B21138">
        <w:rPr>
          <w:sz w:val="28"/>
          <w:szCs w:val="28"/>
        </w:rPr>
        <w:t>Порядок принятия решений о проведении инвентаризации</w:t>
      </w:r>
    </w:p>
    <w:p w:rsidR="00E528DA" w:rsidRDefault="00E528DA" w:rsidP="00857106">
      <w:pPr>
        <w:pStyle w:val="a7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мест захоронений</w:t>
      </w:r>
    </w:p>
    <w:p w:rsidR="00E528DA" w:rsidRDefault="00E528DA" w:rsidP="00B21138">
      <w:pPr>
        <w:pStyle w:val="a7"/>
        <w:ind w:left="1080"/>
        <w:rPr>
          <w:sz w:val="28"/>
          <w:szCs w:val="28"/>
        </w:rPr>
      </w:pPr>
    </w:p>
    <w:p w:rsidR="00E528DA" w:rsidRPr="00B21138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B21138">
        <w:rPr>
          <w:sz w:val="28"/>
          <w:szCs w:val="28"/>
        </w:rPr>
        <w:t>Решение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о проведении инвентаризации мест захоронений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принимается в связи с истечением срока, предусмотренного пунктом 1.3. настоящего порядка</w:t>
      </w:r>
      <w:r>
        <w:rPr>
          <w:sz w:val="28"/>
          <w:szCs w:val="28"/>
        </w:rPr>
        <w:t>,</w:t>
      </w:r>
      <w:r w:rsidRPr="00B21138">
        <w:rPr>
          <w:sz w:val="28"/>
          <w:szCs w:val="28"/>
        </w:rPr>
        <w:t xml:space="preserve">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</w:t>
      </w:r>
      <w:r w:rsidR="00FA0E25">
        <w:rPr>
          <w:sz w:val="28"/>
          <w:szCs w:val="28"/>
        </w:rPr>
        <w:t>л</w:t>
      </w:r>
      <w:r w:rsidRPr="00B21138">
        <w:rPr>
          <w:sz w:val="28"/>
          <w:szCs w:val="28"/>
        </w:rPr>
        <w:t>анировки, связанного с изменением границ кладбища и выявлен</w:t>
      </w:r>
      <w:r>
        <w:rPr>
          <w:sz w:val="28"/>
          <w:szCs w:val="28"/>
        </w:rPr>
        <w:t>ие преступлений и правонарушени</w:t>
      </w:r>
      <w:r w:rsidRPr="00B21138">
        <w:rPr>
          <w:sz w:val="28"/>
          <w:szCs w:val="28"/>
        </w:rPr>
        <w:t>й, совершенных в сфере похоронного дела.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0C369A">
        <w:rPr>
          <w:sz w:val="28"/>
          <w:szCs w:val="28"/>
        </w:rPr>
        <w:t>2.2.</w:t>
      </w:r>
      <w:r>
        <w:rPr>
          <w:sz w:val="28"/>
          <w:szCs w:val="28"/>
        </w:rPr>
        <w:t xml:space="preserve">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</w:t>
      </w:r>
      <w:r w:rsidRPr="002C481F">
        <w:rPr>
          <w:sz w:val="28"/>
          <w:szCs w:val="28"/>
        </w:rPr>
        <w:t xml:space="preserve">на </w:t>
      </w:r>
      <w:r w:rsidR="002C481F" w:rsidRPr="002C481F">
        <w:rPr>
          <w:sz w:val="28"/>
          <w:szCs w:val="28"/>
        </w:rPr>
        <w:t xml:space="preserve">ведущего </w:t>
      </w:r>
      <w:r w:rsidRPr="002C481F">
        <w:rPr>
          <w:sz w:val="28"/>
          <w:szCs w:val="28"/>
        </w:rPr>
        <w:t>специалиста</w:t>
      </w:r>
      <w:r w:rsidR="002C481F" w:rsidRPr="002C481F">
        <w:rPr>
          <w:sz w:val="28"/>
          <w:szCs w:val="28"/>
        </w:rPr>
        <w:t xml:space="preserve"> службы по работе с населением</w:t>
      </w:r>
      <w:r w:rsidRPr="002C481F">
        <w:rPr>
          <w:sz w:val="28"/>
          <w:szCs w:val="28"/>
        </w:rPr>
        <w:t>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проведении инвентаризации мест захоронений должно содержать: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 проведения инвентаризации и причину ее проведения;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E528DA" w:rsidRDefault="00E528DA" w:rsidP="00DC4B2C">
      <w:pPr>
        <w:jc w:val="both"/>
        <w:rPr>
          <w:sz w:val="28"/>
          <w:szCs w:val="28"/>
        </w:rPr>
      </w:pPr>
    </w:p>
    <w:p w:rsidR="00E528DA" w:rsidRPr="0072384E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Общие правила проведения инвентаризации захоронений</w:t>
      </w:r>
    </w:p>
    <w:p w:rsidR="00E528DA" w:rsidRPr="0072384E" w:rsidRDefault="00E528DA" w:rsidP="0072384E"/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="00C4079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4917">
        <w:rPr>
          <w:sz w:val="28"/>
          <w:szCs w:val="28"/>
        </w:rPr>
        <w:t xml:space="preserve">Покур </w:t>
      </w:r>
      <w:r>
        <w:rPr>
          <w:sz w:val="28"/>
          <w:szCs w:val="28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528DA" w:rsidRDefault="00E528DA" w:rsidP="00DC4B2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Инвентаризационные описи можно заполнить от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sz w:val="28"/>
          <w:szCs w:val="28"/>
        </w:rPr>
        <w:t>зачеркнутыми</w:t>
      </w:r>
      <w:proofErr w:type="gramEnd"/>
      <w:r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Не допускается вносить в инвентаризационные </w:t>
      </w:r>
      <w:proofErr w:type="gramStart"/>
      <w:r>
        <w:rPr>
          <w:sz w:val="28"/>
          <w:szCs w:val="28"/>
        </w:rPr>
        <w:t>описи</w:t>
      </w:r>
      <w:proofErr w:type="gramEnd"/>
      <w:r>
        <w:rPr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528DA" w:rsidRDefault="00E528DA" w:rsidP="00C75EB3">
      <w:pPr>
        <w:jc w:val="center"/>
        <w:rPr>
          <w:sz w:val="28"/>
          <w:szCs w:val="28"/>
        </w:rPr>
      </w:pPr>
    </w:p>
    <w:p w:rsidR="00E528DA" w:rsidRDefault="00E528DA" w:rsidP="0072384E">
      <w:pPr>
        <w:jc w:val="center"/>
        <w:rPr>
          <w:sz w:val="28"/>
          <w:szCs w:val="28"/>
        </w:rPr>
      </w:pPr>
      <w:r w:rsidRPr="0072384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2384E">
        <w:rPr>
          <w:sz w:val="28"/>
          <w:szCs w:val="28"/>
        </w:rPr>
        <w:t>Инвентаризация захоронений</w:t>
      </w:r>
    </w:p>
    <w:p w:rsidR="00E528DA" w:rsidRPr="0072384E" w:rsidRDefault="00E528DA" w:rsidP="007238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>
        <w:rPr>
          <w:sz w:val="28"/>
          <w:szCs w:val="28"/>
        </w:rPr>
        <w:t>- »</w:t>
      </w:r>
      <w:proofErr w:type="gramEnd"/>
      <w:r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Инвентаризация захоронений производится по видам мест захоронений (</w:t>
      </w:r>
      <w:proofErr w:type="gramStart"/>
      <w:r>
        <w:rPr>
          <w:sz w:val="28"/>
          <w:szCs w:val="28"/>
        </w:rPr>
        <w:t>одиночные</w:t>
      </w:r>
      <w:proofErr w:type="gramEnd"/>
      <w:r>
        <w:rPr>
          <w:sz w:val="28"/>
          <w:szCs w:val="28"/>
        </w:rPr>
        <w:t>, родственные, воинские, почетные, семейные (родовые)).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E528DA" w:rsidRDefault="00E528DA" w:rsidP="006D6E64">
      <w:pPr>
        <w:rPr>
          <w:sz w:val="28"/>
          <w:szCs w:val="28"/>
        </w:rPr>
      </w:pPr>
    </w:p>
    <w:p w:rsidR="008512D0" w:rsidRDefault="008512D0" w:rsidP="0097034E">
      <w:pPr>
        <w:jc w:val="center"/>
        <w:rPr>
          <w:sz w:val="28"/>
          <w:szCs w:val="28"/>
        </w:rPr>
      </w:pPr>
    </w:p>
    <w:p w:rsidR="008512D0" w:rsidRDefault="008512D0" w:rsidP="0097034E">
      <w:pPr>
        <w:jc w:val="center"/>
        <w:rPr>
          <w:sz w:val="28"/>
          <w:szCs w:val="28"/>
        </w:rPr>
      </w:pPr>
    </w:p>
    <w:p w:rsidR="008512D0" w:rsidRDefault="008512D0" w:rsidP="00C64917">
      <w:pPr>
        <w:rPr>
          <w:sz w:val="28"/>
          <w:szCs w:val="28"/>
        </w:rPr>
      </w:pPr>
    </w:p>
    <w:p w:rsidR="00E528DA" w:rsidRDefault="00E528DA" w:rsidP="0097034E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оформления результатов инвентаризации</w:t>
      </w:r>
    </w:p>
    <w:p w:rsidR="00E528DA" w:rsidRDefault="00E528DA" w:rsidP="0097034E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:rsidR="00E528DA" w:rsidRDefault="00E528DA" w:rsidP="0097034E">
      <w:pPr>
        <w:rPr>
          <w:sz w:val="28"/>
          <w:szCs w:val="28"/>
        </w:rPr>
      </w:pPr>
    </w:p>
    <w:p w:rsidR="00C64917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Мероприятия, проводимые по результатам</w:t>
      </w:r>
    </w:p>
    <w:p w:rsidR="00E528DA" w:rsidRDefault="00E528DA" w:rsidP="00CE5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инвентаризации захоронений</w:t>
      </w:r>
    </w:p>
    <w:p w:rsidR="00E528DA" w:rsidRDefault="00E528DA" w:rsidP="00CE531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инвентаризации проводятся следующие мероприятия: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proofErr w:type="gramStart"/>
      <w:r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>
        <w:rPr>
          <w:sz w:val="28"/>
          <w:szCs w:val="28"/>
        </w:rPr>
        <w:t xml:space="preserve"> захоронения.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E528DA" w:rsidRPr="00B6019F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gramStart"/>
      <w:r>
        <w:rPr>
          <w:sz w:val="28"/>
          <w:szCs w:val="28"/>
        </w:rPr>
        <w:t>Если на захоронении и в книгах регистрации захоронений (</w:t>
      </w:r>
      <w:r w:rsidRPr="00B6019F">
        <w:rPr>
          <w:sz w:val="28"/>
          <w:szCs w:val="28"/>
        </w:rPr>
        <w:t>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 w:rsidRPr="00B6019F">
        <w:rPr>
          <w:sz w:val="28"/>
          <w:szCs w:val="28"/>
        </w:rPr>
        <w:t xml:space="preserve">В этом случае к книге регистрации захоронений </w:t>
      </w:r>
      <w:r>
        <w:rPr>
          <w:sz w:val="28"/>
          <w:szCs w:val="28"/>
        </w:rPr>
        <w:t>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>
        <w:rPr>
          <w:sz w:val="28"/>
          <w:szCs w:val="28"/>
        </w:rPr>
        <w:t>зачеркнутыми</w:t>
      </w:r>
      <w:proofErr w:type="gramEnd"/>
      <w:r>
        <w:rPr>
          <w:sz w:val="28"/>
          <w:szCs w:val="28"/>
        </w:rPr>
        <w:t xml:space="preserve"> правильных записей.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proofErr w:type="gramStart"/>
      <w:r>
        <w:rPr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</w:t>
      </w:r>
      <w:r>
        <w:rPr>
          <w:sz w:val="28"/>
          <w:szCs w:val="28"/>
        </w:rPr>
        <w:lastRenderedPageBreak/>
        <w:t>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jc w:val="center"/>
        <w:rPr>
          <w:sz w:val="28"/>
          <w:szCs w:val="28"/>
        </w:rPr>
      </w:pPr>
      <w:r>
        <w:rPr>
          <w:sz w:val="28"/>
          <w:szCs w:val="28"/>
        </w:rPr>
        <w:t>7. Использование полученной информации</w:t>
      </w:r>
    </w:p>
    <w:p w:rsidR="00E528DA" w:rsidRDefault="00E528DA" w:rsidP="006A19F1">
      <w:pPr>
        <w:jc w:val="center"/>
        <w:rPr>
          <w:sz w:val="28"/>
          <w:szCs w:val="28"/>
        </w:rPr>
      </w:pPr>
    </w:p>
    <w:p w:rsidR="00E528DA" w:rsidRDefault="00E528DA" w:rsidP="0085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неблагоустроенных (брошенных) захоронениях;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планированию территории кладбища;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закрытию и созданию новых кладбищ;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 по разработке муниципальных программ </w:t>
      </w:r>
      <w:r w:rsidR="00B6019F">
        <w:rPr>
          <w:sz w:val="28"/>
          <w:szCs w:val="28"/>
        </w:rPr>
        <w:t>сельского</w:t>
      </w:r>
      <w:r w:rsidR="00C82E6D">
        <w:rPr>
          <w:sz w:val="28"/>
          <w:szCs w:val="28"/>
        </w:rPr>
        <w:t xml:space="preserve"> поселения Покур</w:t>
      </w:r>
      <w:r>
        <w:rPr>
          <w:sz w:val="28"/>
          <w:szCs w:val="28"/>
        </w:rPr>
        <w:t>;</w:t>
      </w:r>
    </w:p>
    <w:p w:rsidR="00E528DA" w:rsidRDefault="00E528DA" w:rsidP="00CE53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CE5311">
      <w:pPr>
        <w:jc w:val="both"/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E528DA" w:rsidRDefault="00E528DA" w:rsidP="006A19F1">
      <w:pPr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 на кладбище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B765F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543"/>
      </w:tblGrid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2852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F308B8">
              <w:t>Захоронения (указываются:</w:t>
            </w:r>
            <w:proofErr w:type="gramEnd"/>
            <w:r w:rsidRPr="00F308B8">
              <w:t xml:space="preserve"> </w:t>
            </w:r>
            <w:proofErr w:type="gramStart"/>
            <w:r w:rsidRPr="00F308B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Наличие надгробного сооружения (надгробия) либо иного ритуального знака на захоронении</w:t>
            </w:r>
          </w:p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 xml:space="preserve">(его краткое описание с указанием </w:t>
            </w:r>
            <w:proofErr w:type="gramStart"/>
            <w:r w:rsidRPr="00F308B8">
              <w:t>материала</w:t>
            </w:r>
            <w:proofErr w:type="gramEnd"/>
            <w:r w:rsidRPr="00F308B8"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F308B8" w:rsidRDefault="00E528DA" w:rsidP="00F308B8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both"/>
            </w:pPr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Примечание</w:t>
            </w:r>
          </w:p>
        </w:tc>
      </w:tr>
      <w:tr w:rsidR="00E528DA" w:rsidTr="00F308B8">
        <w:tc>
          <w:tcPr>
            <w:tcW w:w="64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1</w:t>
            </w:r>
          </w:p>
        </w:tc>
        <w:tc>
          <w:tcPr>
            <w:tcW w:w="2852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2</w:t>
            </w:r>
          </w:p>
        </w:tc>
        <w:tc>
          <w:tcPr>
            <w:tcW w:w="2728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3</w:t>
            </w:r>
          </w:p>
        </w:tc>
        <w:tc>
          <w:tcPr>
            <w:tcW w:w="1800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4</w:t>
            </w:r>
          </w:p>
        </w:tc>
        <w:tc>
          <w:tcPr>
            <w:tcW w:w="1543" w:type="dxa"/>
          </w:tcPr>
          <w:p w:rsidR="00E528DA" w:rsidRPr="00F308B8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F308B8">
              <w:t>5</w:t>
            </w:r>
          </w:p>
        </w:tc>
      </w:tr>
    </w:tbl>
    <w:p w:rsidR="00E528DA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6B765F">
        <w:rPr>
          <w:sz w:val="20"/>
          <w:szCs w:val="20"/>
        </w:rPr>
        <w:t>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</w:t>
      </w:r>
      <w:r w:rsidRPr="006B765F">
        <w:rPr>
          <w:sz w:val="20"/>
          <w:szCs w:val="20"/>
        </w:rPr>
        <w:t xml:space="preserve">   (прописью)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E36D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E36DD8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E36D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Default="00E528DA" w:rsidP="00E36DD8">
      <w:pPr>
        <w:rPr>
          <w:sz w:val="20"/>
          <w:szCs w:val="20"/>
        </w:rPr>
      </w:pPr>
    </w:p>
    <w:p w:rsidR="00E528DA" w:rsidRPr="00574A9D" w:rsidRDefault="00E528DA" w:rsidP="00E36DD8">
      <w:pPr>
        <w:rPr>
          <w:sz w:val="20"/>
          <w:szCs w:val="20"/>
        </w:rPr>
      </w:pPr>
    </w:p>
    <w:p w:rsidR="00B6019F" w:rsidRDefault="00B6019F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019F" w:rsidRDefault="00B6019F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7823" w:rsidRDefault="00EC7823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E528DA" w:rsidRDefault="00E528DA" w:rsidP="00E36D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528DA" w:rsidRPr="00574A9D" w:rsidRDefault="00E528DA" w:rsidP="00E36DD8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E36DD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Tr="00F308B8">
        <w:tc>
          <w:tcPr>
            <w:tcW w:w="648" w:type="dxa"/>
          </w:tcPr>
          <w:p w:rsidR="00E528DA" w:rsidRPr="00F308B8" w:rsidRDefault="00E528DA" w:rsidP="00E36DD8"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2340" w:type="dxa"/>
          </w:tcPr>
          <w:p w:rsidR="00E528DA" w:rsidRPr="00F308B8" w:rsidRDefault="00E528DA" w:rsidP="00E36DD8">
            <w:proofErr w:type="gramStart"/>
            <w:r w:rsidRPr="00F308B8">
              <w:t>Захоронения (указываются:</w:t>
            </w:r>
            <w:proofErr w:type="gramEnd"/>
            <w:r w:rsidRPr="00F308B8">
              <w:t xml:space="preserve"> </w:t>
            </w:r>
            <w:proofErr w:type="gramStart"/>
            <w:r w:rsidRPr="00F308B8"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E528DA" w:rsidRPr="00F308B8" w:rsidRDefault="00E528DA" w:rsidP="00E36DD8">
            <w:r w:rsidRPr="00F308B8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F308B8" w:rsidRDefault="00E528DA" w:rsidP="00E36DD8">
            <w:r w:rsidRPr="00F308B8"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F308B8" w:rsidRDefault="00E528DA" w:rsidP="00E36DD8">
            <w:r w:rsidRPr="00F308B8">
              <w:t>Номер захоронения, указанный на регистраци</w:t>
            </w:r>
            <w:r>
              <w:t>он</w:t>
            </w:r>
            <w:r w:rsidRPr="00F308B8">
              <w:t>ном знаке захоронения</w:t>
            </w:r>
          </w:p>
        </w:tc>
        <w:tc>
          <w:tcPr>
            <w:tcW w:w="1003" w:type="dxa"/>
          </w:tcPr>
          <w:p w:rsidR="00E528DA" w:rsidRPr="00F308B8" w:rsidRDefault="00E528DA" w:rsidP="00E36DD8">
            <w:proofErr w:type="gramStart"/>
            <w:r w:rsidRPr="00F308B8">
              <w:t>Приме-</w:t>
            </w:r>
            <w:proofErr w:type="spellStart"/>
            <w:r w:rsidRPr="00F308B8">
              <w:t>чание</w:t>
            </w:r>
            <w:proofErr w:type="spellEnd"/>
            <w:proofErr w:type="gramEnd"/>
          </w:p>
        </w:tc>
      </w:tr>
      <w:tr w:rsidR="00E528DA" w:rsidRPr="00F308B8" w:rsidTr="00F308B8">
        <w:tc>
          <w:tcPr>
            <w:tcW w:w="648" w:type="dxa"/>
          </w:tcPr>
          <w:p w:rsidR="00E528DA" w:rsidRPr="00F308B8" w:rsidRDefault="00E528DA" w:rsidP="00E36DD8">
            <w:r w:rsidRPr="00F308B8">
              <w:t>1</w:t>
            </w:r>
          </w:p>
        </w:tc>
        <w:tc>
          <w:tcPr>
            <w:tcW w:w="234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1627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1872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  <w:tc>
          <w:tcPr>
            <w:tcW w:w="1843" w:type="dxa"/>
          </w:tcPr>
          <w:p w:rsidR="00E528DA" w:rsidRPr="00F308B8" w:rsidRDefault="00E528DA" w:rsidP="005B1CE4">
            <w:pPr>
              <w:jc w:val="center"/>
            </w:pPr>
            <w:r w:rsidRPr="00F308B8">
              <w:t>5</w:t>
            </w:r>
          </w:p>
        </w:tc>
        <w:tc>
          <w:tcPr>
            <w:tcW w:w="1241" w:type="dxa"/>
            <w:gridSpan w:val="2"/>
          </w:tcPr>
          <w:p w:rsidR="00E528DA" w:rsidRPr="00F308B8" w:rsidRDefault="00E528DA" w:rsidP="005B1CE4">
            <w:pPr>
              <w:jc w:val="center"/>
            </w:pPr>
            <w:r w:rsidRPr="00F308B8">
              <w:t>6</w:t>
            </w:r>
          </w:p>
        </w:tc>
      </w:tr>
    </w:tbl>
    <w:p w:rsidR="00E528DA" w:rsidRPr="00F308B8" w:rsidRDefault="00E528DA" w:rsidP="00E36DD8"/>
    <w:p w:rsidR="00E528DA" w:rsidRDefault="00E528DA" w:rsidP="00E36DD8">
      <w:pPr>
        <w:jc w:val="right"/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574A9D">
        <w:rPr>
          <w:sz w:val="20"/>
          <w:szCs w:val="20"/>
        </w:rPr>
        <w:t>(прописью)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инвентаризацией</w:t>
      </w:r>
    </w:p>
    <w:p w:rsidR="00E528DA" w:rsidRDefault="00E528DA" w:rsidP="00574A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8DA" w:rsidRPr="00574A9D" w:rsidRDefault="00E528DA" w:rsidP="00574A9D">
      <w:pPr>
        <w:jc w:val="center"/>
        <w:rPr>
          <w:sz w:val="20"/>
          <w:szCs w:val="20"/>
        </w:rPr>
      </w:pPr>
      <w:r w:rsidRPr="00574A9D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E528DA" w:rsidTr="005B1CE4">
        <w:tc>
          <w:tcPr>
            <w:tcW w:w="594" w:type="dxa"/>
          </w:tcPr>
          <w:p w:rsidR="00E528DA" w:rsidRPr="00F308B8" w:rsidRDefault="00E528DA" w:rsidP="00F308B8">
            <w:pPr>
              <w:jc w:val="both"/>
            </w:pPr>
            <w:r w:rsidRPr="00F308B8">
              <w:t xml:space="preserve">№ </w:t>
            </w:r>
            <w:proofErr w:type="gramStart"/>
            <w:r w:rsidRPr="00F308B8">
              <w:t>п</w:t>
            </w:r>
            <w:proofErr w:type="gramEnd"/>
            <w:r w:rsidRPr="00F308B8">
              <w:t>/п</w:t>
            </w:r>
          </w:p>
        </w:tc>
        <w:tc>
          <w:tcPr>
            <w:tcW w:w="4050" w:type="dxa"/>
          </w:tcPr>
          <w:p w:rsidR="00E528DA" w:rsidRPr="00F308B8" w:rsidRDefault="00E528DA" w:rsidP="00F308B8">
            <w:pPr>
              <w:jc w:val="both"/>
            </w:pPr>
            <w:r w:rsidRPr="00F308B8">
              <w:t>Виды захоронений</w:t>
            </w:r>
          </w:p>
        </w:tc>
        <w:tc>
          <w:tcPr>
            <w:tcW w:w="2534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F308B8" w:rsidRDefault="00E528DA" w:rsidP="00F308B8">
            <w:pPr>
              <w:jc w:val="both"/>
            </w:pPr>
            <w:r w:rsidRPr="00F308B8"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Tr="005B1CE4">
        <w:tc>
          <w:tcPr>
            <w:tcW w:w="594" w:type="dxa"/>
          </w:tcPr>
          <w:p w:rsidR="00E528DA" w:rsidRPr="00F308B8" w:rsidRDefault="00E528DA" w:rsidP="0083577B">
            <w:r w:rsidRPr="00F308B8">
              <w:t>1</w:t>
            </w:r>
          </w:p>
        </w:tc>
        <w:tc>
          <w:tcPr>
            <w:tcW w:w="4050" w:type="dxa"/>
          </w:tcPr>
          <w:p w:rsidR="00E528DA" w:rsidRPr="00F308B8" w:rsidRDefault="00E528DA" w:rsidP="005B1CE4">
            <w:pPr>
              <w:jc w:val="center"/>
            </w:pPr>
            <w:r w:rsidRPr="00F308B8">
              <w:t>2</w:t>
            </w:r>
          </w:p>
        </w:tc>
        <w:tc>
          <w:tcPr>
            <w:tcW w:w="2534" w:type="dxa"/>
          </w:tcPr>
          <w:p w:rsidR="00E528DA" w:rsidRPr="00F308B8" w:rsidRDefault="00E528DA" w:rsidP="005B1CE4">
            <w:pPr>
              <w:jc w:val="center"/>
            </w:pPr>
            <w:r w:rsidRPr="00F308B8">
              <w:t>3</w:t>
            </w:r>
          </w:p>
        </w:tc>
        <w:tc>
          <w:tcPr>
            <w:tcW w:w="2393" w:type="dxa"/>
          </w:tcPr>
          <w:p w:rsidR="00E528DA" w:rsidRPr="00F308B8" w:rsidRDefault="00E528DA" w:rsidP="005B1CE4">
            <w:pPr>
              <w:jc w:val="center"/>
            </w:pPr>
            <w:r w:rsidRPr="00F308B8">
              <w:t>4</w:t>
            </w:r>
          </w:p>
        </w:tc>
      </w:tr>
    </w:tbl>
    <w:p w:rsidR="00E528DA" w:rsidRDefault="00E528DA" w:rsidP="008357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574A9D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574A9D" w:rsidRDefault="00E528DA" w:rsidP="0083577B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E528DA" w:rsidRDefault="00E528DA" w:rsidP="0083577B">
      <w:pPr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24E2" w:rsidRDefault="007724E2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28DA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528DA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528DA" w:rsidRDefault="00E528DA" w:rsidP="0083577B">
      <w:pPr>
        <w:jc w:val="right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528DA" w:rsidRPr="00907075" w:rsidRDefault="00E528DA" w:rsidP="0083577B">
      <w:pPr>
        <w:jc w:val="center"/>
        <w:rPr>
          <w:sz w:val="20"/>
          <w:szCs w:val="20"/>
        </w:rPr>
      </w:pPr>
      <w:r w:rsidRPr="00907075">
        <w:rPr>
          <w:sz w:val="20"/>
          <w:szCs w:val="20"/>
        </w:rPr>
        <w:t>(наименование кладбища, место его расположения)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Pr="006B765F" w:rsidRDefault="00E528DA" w:rsidP="00907075">
      <w:pPr>
        <w:rPr>
          <w:sz w:val="20"/>
          <w:szCs w:val="20"/>
        </w:rPr>
      </w:pPr>
      <w:r w:rsidRPr="006B765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6B765F">
        <w:rPr>
          <w:sz w:val="28"/>
          <w:szCs w:val="28"/>
        </w:rPr>
        <w:t xml:space="preserve"> </w:t>
      </w:r>
      <w:r w:rsidRPr="006B765F">
        <w:rPr>
          <w:sz w:val="20"/>
          <w:szCs w:val="20"/>
        </w:rPr>
        <w:t>(должность, подпись, расшифровка подписи)</w:t>
      </w:r>
    </w:p>
    <w:p w:rsidR="00E528DA" w:rsidRDefault="00E528DA" w:rsidP="00907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___________________________________________________</w:t>
      </w:r>
    </w:p>
    <w:p w:rsidR="00E528DA" w:rsidRDefault="00E528DA" w:rsidP="00907075">
      <w:pPr>
        <w:rPr>
          <w:sz w:val="20"/>
          <w:szCs w:val="20"/>
        </w:rPr>
      </w:pPr>
      <w:r w:rsidRPr="006B765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B765F">
        <w:rPr>
          <w:sz w:val="20"/>
          <w:szCs w:val="20"/>
        </w:rPr>
        <w:t xml:space="preserve">   (должность, подпись, расшифровка подп</w:t>
      </w:r>
      <w:r>
        <w:rPr>
          <w:sz w:val="20"/>
          <w:szCs w:val="20"/>
        </w:rPr>
        <w:t>иси)</w:t>
      </w: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528DA" w:rsidRDefault="00E528DA" w:rsidP="00907075">
      <w:pPr>
        <w:rPr>
          <w:sz w:val="20"/>
          <w:szCs w:val="20"/>
        </w:rPr>
      </w:pPr>
    </w:p>
    <w:p w:rsidR="00EC7823" w:rsidRDefault="00EC7823" w:rsidP="00907075">
      <w:pPr>
        <w:rPr>
          <w:sz w:val="20"/>
          <w:szCs w:val="20"/>
        </w:rPr>
      </w:pPr>
    </w:p>
    <w:p w:rsidR="00EC7823" w:rsidRPr="00907075" w:rsidRDefault="00EC7823" w:rsidP="00907075">
      <w:pPr>
        <w:rPr>
          <w:sz w:val="20"/>
          <w:szCs w:val="20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2</w:t>
      </w:r>
      <w:r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2330EB" w:rsidRPr="009F7306" w:rsidRDefault="00EC7823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11.05</w:t>
      </w:r>
      <w:r w:rsidR="002330EB">
        <w:rPr>
          <w:sz w:val="28"/>
          <w:szCs w:val="28"/>
          <w:lang w:eastAsia="en-US"/>
        </w:rPr>
        <w:t>.</w:t>
      </w:r>
      <w:r w:rsidR="002330EB" w:rsidRPr="009F730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="002330EB">
        <w:rPr>
          <w:sz w:val="28"/>
          <w:szCs w:val="28"/>
          <w:lang w:eastAsia="en-US"/>
        </w:rPr>
        <w:t xml:space="preserve">  </w:t>
      </w:r>
      <w:r w:rsidR="002330EB" w:rsidRPr="009F730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41</w:t>
      </w:r>
      <w:r w:rsidR="002330EB">
        <w:rPr>
          <w:sz w:val="28"/>
          <w:szCs w:val="28"/>
          <w:lang w:eastAsia="en-US"/>
        </w:rPr>
        <w:t xml:space="preserve">   </w:t>
      </w:r>
      <w:r w:rsidR="002330EB" w:rsidRPr="009F7306">
        <w:rPr>
          <w:sz w:val="28"/>
          <w:szCs w:val="28"/>
          <w:lang w:eastAsia="en-US"/>
        </w:rPr>
        <w:t xml:space="preserve"> </w:t>
      </w:r>
    </w:p>
    <w:p w:rsidR="00E528DA" w:rsidRDefault="00E528DA" w:rsidP="00574A9D">
      <w:pPr>
        <w:rPr>
          <w:sz w:val="28"/>
          <w:szCs w:val="28"/>
        </w:rPr>
      </w:pPr>
    </w:p>
    <w:p w:rsidR="007724E2" w:rsidRDefault="00E528DA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инвентаризации мест захоронений, произведенных на муниципальном кладбище </w:t>
      </w:r>
    </w:p>
    <w:p w:rsidR="00E528DA" w:rsidRDefault="007724E2" w:rsidP="0083577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528DA"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528DA" w:rsidRDefault="00E528DA" w:rsidP="00574A9D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7724E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E0B2F">
        <w:rPr>
          <w:sz w:val="28"/>
          <w:szCs w:val="28"/>
        </w:rPr>
        <w:t>Покур.</w:t>
      </w:r>
      <w:r w:rsidRPr="00E408CC">
        <w:rPr>
          <w:sz w:val="20"/>
          <w:szCs w:val="20"/>
        </w:rPr>
        <w:t xml:space="preserve">        </w:t>
      </w:r>
    </w:p>
    <w:p w:rsidR="00E528DA" w:rsidRDefault="00E528DA" w:rsidP="00574A9D">
      <w:pPr>
        <w:rPr>
          <w:sz w:val="20"/>
          <w:szCs w:val="20"/>
        </w:rPr>
      </w:pP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528DA" w:rsidRDefault="00852EA8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330EB">
        <w:rPr>
          <w:sz w:val="28"/>
          <w:szCs w:val="28"/>
        </w:rPr>
        <w:t xml:space="preserve">по работе с населением </w:t>
      </w:r>
      <w:r>
        <w:rPr>
          <w:sz w:val="28"/>
          <w:szCs w:val="28"/>
        </w:rPr>
        <w:t>администрации</w:t>
      </w:r>
      <w:r w:rsidR="008E0B2F">
        <w:rPr>
          <w:sz w:val="28"/>
          <w:szCs w:val="28"/>
        </w:rPr>
        <w:t>.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528DA" w:rsidRDefault="00E528DA" w:rsidP="00574A9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комиссии:</w:t>
      </w:r>
    </w:p>
    <w:p w:rsidR="002C481F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работе с населением администрации</w:t>
      </w:r>
      <w:r w:rsidR="008E0B2F">
        <w:rPr>
          <w:sz w:val="28"/>
          <w:szCs w:val="28"/>
        </w:rPr>
        <w:t>.</w:t>
      </w:r>
    </w:p>
    <w:p w:rsidR="002C481F" w:rsidRDefault="002C481F" w:rsidP="00E408CC">
      <w:pPr>
        <w:rPr>
          <w:sz w:val="28"/>
          <w:szCs w:val="28"/>
        </w:rPr>
      </w:pPr>
    </w:p>
    <w:p w:rsidR="00E528DA" w:rsidRDefault="00E528DA" w:rsidP="00E408C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28DA" w:rsidRDefault="002C481F" w:rsidP="00E408CC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 </w:t>
      </w:r>
      <w:proofErr w:type="spellStart"/>
      <w:r>
        <w:rPr>
          <w:sz w:val="28"/>
          <w:szCs w:val="28"/>
        </w:rPr>
        <w:t>в</w:t>
      </w:r>
      <w:r w:rsidR="00852EA8">
        <w:rPr>
          <w:sz w:val="28"/>
          <w:szCs w:val="28"/>
        </w:rPr>
        <w:t>оенно</w:t>
      </w:r>
      <w:proofErr w:type="spellEnd"/>
      <w:r w:rsidR="00852EA8">
        <w:rPr>
          <w:sz w:val="28"/>
          <w:szCs w:val="28"/>
        </w:rPr>
        <w:t xml:space="preserve"> – учетного стола</w:t>
      </w:r>
      <w:r>
        <w:rPr>
          <w:sz w:val="28"/>
          <w:szCs w:val="28"/>
        </w:rPr>
        <w:t>;</w:t>
      </w:r>
      <w:r w:rsidR="00852EA8">
        <w:rPr>
          <w:sz w:val="28"/>
          <w:szCs w:val="28"/>
        </w:rPr>
        <w:t xml:space="preserve"> </w:t>
      </w:r>
    </w:p>
    <w:p w:rsidR="00E528DA" w:rsidRPr="002C481F" w:rsidRDefault="00552CEF" w:rsidP="00E408CC">
      <w:pPr>
        <w:rPr>
          <w:sz w:val="28"/>
          <w:szCs w:val="28"/>
        </w:rPr>
      </w:pPr>
      <w:r w:rsidRPr="002C481F">
        <w:rPr>
          <w:sz w:val="28"/>
          <w:szCs w:val="28"/>
        </w:rPr>
        <w:t>Депутат с</w:t>
      </w:r>
      <w:r w:rsidR="002330EB" w:rsidRPr="002C481F">
        <w:rPr>
          <w:sz w:val="28"/>
          <w:szCs w:val="28"/>
        </w:rPr>
        <w:t>ельского поселения Покур</w:t>
      </w:r>
      <w:r w:rsidRPr="002C481F">
        <w:rPr>
          <w:sz w:val="28"/>
          <w:szCs w:val="28"/>
        </w:rPr>
        <w:t xml:space="preserve">; </w:t>
      </w:r>
    </w:p>
    <w:p w:rsidR="00E528DA" w:rsidRDefault="00552CEF" w:rsidP="00852EA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852EA8">
        <w:rPr>
          <w:sz w:val="28"/>
          <w:szCs w:val="28"/>
        </w:rPr>
        <w:t>лен общественной организации ВИП</w:t>
      </w:r>
      <w:r w:rsidR="008E0B2F">
        <w:rPr>
          <w:sz w:val="28"/>
          <w:szCs w:val="28"/>
        </w:rPr>
        <w:t>.</w:t>
      </w: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E528DA" w:rsidRDefault="00E528DA" w:rsidP="0083577B">
      <w:pPr>
        <w:jc w:val="center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81F" w:rsidRDefault="002C481F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30EB" w:rsidRDefault="002330EB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EA8" w:rsidRDefault="00852EA8" w:rsidP="00C4388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2EA8" w:rsidRDefault="00852EA8" w:rsidP="00FB1896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2330EB" w:rsidRPr="009F7306" w:rsidRDefault="002330EB" w:rsidP="002330EB">
      <w:pPr>
        <w:widowControl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3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F730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постановлению администрации</w:t>
      </w:r>
    </w:p>
    <w:p w:rsidR="002330EB" w:rsidRDefault="002330EB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Покур</w:t>
      </w:r>
    </w:p>
    <w:p w:rsidR="002330EB" w:rsidRPr="009F7306" w:rsidRDefault="00EC7823" w:rsidP="002330E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11.05</w:t>
      </w:r>
      <w:r w:rsidR="002330EB">
        <w:rPr>
          <w:sz w:val="28"/>
          <w:szCs w:val="28"/>
          <w:lang w:eastAsia="en-US"/>
        </w:rPr>
        <w:t>.</w:t>
      </w:r>
      <w:r w:rsidR="002330EB" w:rsidRPr="009F730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="002330EB" w:rsidRPr="009F730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41</w:t>
      </w:r>
      <w:r w:rsidR="002330EB">
        <w:rPr>
          <w:sz w:val="28"/>
          <w:szCs w:val="28"/>
          <w:lang w:eastAsia="en-US"/>
        </w:rPr>
        <w:t xml:space="preserve">   </w:t>
      </w:r>
      <w:r w:rsidR="002330EB" w:rsidRPr="009F7306">
        <w:rPr>
          <w:sz w:val="28"/>
          <w:szCs w:val="28"/>
          <w:lang w:eastAsia="en-US"/>
        </w:rPr>
        <w:t xml:space="preserve"> </w:t>
      </w:r>
    </w:p>
    <w:p w:rsidR="002330EB" w:rsidRDefault="002330EB" w:rsidP="00C4388C">
      <w:pPr>
        <w:jc w:val="center"/>
        <w:rPr>
          <w:sz w:val="28"/>
          <w:szCs w:val="28"/>
        </w:rPr>
      </w:pPr>
    </w:p>
    <w:p w:rsidR="00E528DA" w:rsidRPr="00C4388C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Положение </w:t>
      </w:r>
    </w:p>
    <w:p w:rsidR="00E528DA" w:rsidRDefault="00E528DA" w:rsidP="00C4388C">
      <w:pPr>
        <w:jc w:val="center"/>
        <w:rPr>
          <w:b/>
          <w:sz w:val="28"/>
          <w:szCs w:val="28"/>
        </w:rPr>
      </w:pPr>
      <w:r w:rsidRPr="00C4388C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</w:p>
    <w:p w:rsidR="00E528DA" w:rsidRPr="00C4388C" w:rsidRDefault="00852EA8" w:rsidP="00C4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528DA" w:rsidRPr="00C4388C">
        <w:rPr>
          <w:b/>
          <w:sz w:val="28"/>
          <w:szCs w:val="28"/>
        </w:rPr>
        <w:t xml:space="preserve"> поселения </w:t>
      </w:r>
      <w:r w:rsidR="002330EB">
        <w:rPr>
          <w:b/>
          <w:sz w:val="28"/>
          <w:szCs w:val="28"/>
        </w:rPr>
        <w:t>Покур</w:t>
      </w: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jc w:val="center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28DA">
        <w:rPr>
          <w:sz w:val="28"/>
          <w:szCs w:val="28"/>
        </w:rPr>
        <w:t>Настоящее положение регулирует работу комиссии</w:t>
      </w:r>
      <w:r w:rsidR="00E528DA" w:rsidRPr="00C4388C">
        <w:rPr>
          <w:b/>
          <w:sz w:val="28"/>
          <w:szCs w:val="28"/>
        </w:rPr>
        <w:t xml:space="preserve"> </w:t>
      </w:r>
      <w:r w:rsidR="00E528DA" w:rsidRPr="00C4388C">
        <w:rPr>
          <w:sz w:val="28"/>
          <w:szCs w:val="28"/>
        </w:rPr>
        <w:t xml:space="preserve">по проведению </w:t>
      </w:r>
      <w:r w:rsidR="00E528DA" w:rsidRPr="002330EB">
        <w:rPr>
          <w:sz w:val="28"/>
          <w:szCs w:val="28"/>
        </w:rPr>
        <w:t xml:space="preserve">инвентаризации мест захоронений, произведенных на муниципальном кладбище </w:t>
      </w:r>
      <w:r w:rsidR="00852EA8" w:rsidRPr="002330EB">
        <w:rPr>
          <w:sz w:val="28"/>
          <w:szCs w:val="28"/>
        </w:rPr>
        <w:t>сельского</w:t>
      </w:r>
      <w:r w:rsidR="00E528DA" w:rsidRPr="002330EB"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 xml:space="preserve">Покур </w:t>
      </w:r>
      <w:r w:rsidR="00E528DA" w:rsidRPr="002330EB">
        <w:rPr>
          <w:sz w:val="28"/>
          <w:szCs w:val="28"/>
        </w:rPr>
        <w:t>(далее – Комиссия).</w:t>
      </w:r>
    </w:p>
    <w:p w:rsidR="00E528DA" w:rsidRPr="002330EB" w:rsidRDefault="008E0B2F" w:rsidP="00C82E6D">
      <w:pPr>
        <w:numPr>
          <w:ilvl w:val="1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28DA">
        <w:rPr>
          <w:sz w:val="28"/>
          <w:szCs w:val="28"/>
        </w:rPr>
        <w:t xml:space="preserve">Комиссия осуществляет свою деятельность в соответствии с </w:t>
      </w:r>
      <w:r w:rsidR="00E528DA" w:rsidRPr="002330EB">
        <w:rPr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Default="00E528DA" w:rsidP="00C4388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Комиссии</w:t>
      </w:r>
    </w:p>
    <w:p w:rsidR="00E528DA" w:rsidRDefault="00E528DA" w:rsidP="00C4388C">
      <w:pPr>
        <w:ind w:left="360"/>
        <w:rPr>
          <w:sz w:val="28"/>
          <w:szCs w:val="28"/>
        </w:rPr>
      </w:pPr>
    </w:p>
    <w:p w:rsidR="00E528DA" w:rsidRPr="00C82E6D" w:rsidRDefault="00E528DA" w:rsidP="00C82E6D">
      <w:pPr>
        <w:pStyle w:val="a7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2E6D">
        <w:rPr>
          <w:sz w:val="28"/>
          <w:szCs w:val="28"/>
        </w:rPr>
        <w:t>Комиссия создается для проведения инвентаризации мест</w:t>
      </w:r>
      <w:r w:rsidR="002330EB" w:rsidRPr="00C82E6D">
        <w:rPr>
          <w:sz w:val="28"/>
          <w:szCs w:val="28"/>
        </w:rPr>
        <w:t xml:space="preserve"> </w:t>
      </w:r>
      <w:r w:rsidRPr="00C82E6D">
        <w:rPr>
          <w:sz w:val="28"/>
          <w:szCs w:val="28"/>
        </w:rPr>
        <w:t xml:space="preserve">захоронений, произведенных на муниципальном кладбище </w:t>
      </w:r>
      <w:r w:rsidR="00852EA8" w:rsidRPr="00C82E6D">
        <w:rPr>
          <w:sz w:val="28"/>
          <w:szCs w:val="28"/>
        </w:rPr>
        <w:t>сельского</w:t>
      </w:r>
      <w:r w:rsidRPr="00C82E6D">
        <w:rPr>
          <w:sz w:val="28"/>
          <w:szCs w:val="28"/>
        </w:rPr>
        <w:t xml:space="preserve"> поселения </w:t>
      </w:r>
      <w:r w:rsidR="002330EB" w:rsidRPr="00C82E6D">
        <w:rPr>
          <w:sz w:val="28"/>
          <w:szCs w:val="28"/>
        </w:rPr>
        <w:t>Покур</w:t>
      </w:r>
      <w:r w:rsidRPr="00C82E6D">
        <w:rPr>
          <w:sz w:val="28"/>
          <w:szCs w:val="28"/>
        </w:rPr>
        <w:t xml:space="preserve"> с целью:</w:t>
      </w:r>
    </w:p>
    <w:p w:rsidR="00E528DA" w:rsidRDefault="00E528DA" w:rsidP="002330EB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всех захоронений, могил;</w:t>
      </w:r>
    </w:p>
    <w:p w:rsidR="00E528DA" w:rsidRDefault="00E528DA" w:rsidP="002330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состояния могил и (или) надмогильных сооружений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(надгробий);</w:t>
      </w:r>
    </w:p>
    <w:p w:rsidR="00E528DA" w:rsidRDefault="00E528DA" w:rsidP="002330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сведений утерянных, утраченных книг регистрации</w:t>
      </w:r>
      <w:r w:rsidR="002330EB">
        <w:rPr>
          <w:sz w:val="28"/>
          <w:szCs w:val="28"/>
        </w:rPr>
        <w:t xml:space="preserve"> </w:t>
      </w:r>
      <w:r>
        <w:rPr>
          <w:sz w:val="28"/>
          <w:szCs w:val="28"/>
        </w:rPr>
        <w:t>захоронений (сведений о погребенном, месте погребения);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E528DA" w:rsidRDefault="00E528DA" w:rsidP="00C43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возможности использования бесхозяйного</w:t>
      </w:r>
    </w:p>
    <w:p w:rsidR="00E528DA" w:rsidRDefault="00E528DA" w:rsidP="0017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8E0B2F" w:rsidRDefault="00E528DA" w:rsidP="008E0B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утверждается постановлением Администрации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. В состав Комиссии входят Глава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</w:t>
      </w:r>
      <w:r w:rsidR="008E0B2F">
        <w:rPr>
          <w:sz w:val="28"/>
          <w:szCs w:val="28"/>
        </w:rPr>
        <w:t xml:space="preserve">главный специалист по работе с населением администрации, ведущий специалист по работе с населением администрации, работник  </w:t>
      </w:r>
      <w:proofErr w:type="spellStart"/>
      <w:r w:rsidR="008E0B2F">
        <w:rPr>
          <w:sz w:val="28"/>
          <w:szCs w:val="28"/>
        </w:rPr>
        <w:t>военно</w:t>
      </w:r>
      <w:proofErr w:type="spellEnd"/>
      <w:r w:rsidR="008E0B2F">
        <w:rPr>
          <w:sz w:val="28"/>
          <w:szCs w:val="28"/>
        </w:rPr>
        <w:t xml:space="preserve"> – учетного стола, д</w:t>
      </w:r>
      <w:r w:rsidR="008E0B2F" w:rsidRPr="002C481F">
        <w:rPr>
          <w:sz w:val="28"/>
          <w:szCs w:val="28"/>
        </w:rPr>
        <w:t xml:space="preserve">епутат сельского поселения </w:t>
      </w:r>
      <w:r w:rsidR="008E0B2F">
        <w:rPr>
          <w:sz w:val="28"/>
          <w:szCs w:val="28"/>
        </w:rPr>
        <w:t>Покур, член общественной организации ВИП.</w:t>
      </w:r>
    </w:p>
    <w:p w:rsidR="00E528DA" w:rsidRDefault="00E528DA" w:rsidP="00C4388C">
      <w:pPr>
        <w:jc w:val="both"/>
        <w:rPr>
          <w:sz w:val="28"/>
          <w:szCs w:val="28"/>
        </w:rPr>
      </w:pPr>
    </w:p>
    <w:p w:rsidR="00E528DA" w:rsidRDefault="00E528DA" w:rsidP="00170092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528DA" w:rsidRDefault="00E528DA" w:rsidP="00170092">
      <w:pPr>
        <w:ind w:left="360"/>
        <w:jc w:val="both"/>
        <w:rPr>
          <w:sz w:val="28"/>
          <w:szCs w:val="28"/>
        </w:rPr>
      </w:pPr>
    </w:p>
    <w:p w:rsidR="00E528DA" w:rsidRPr="002330EB" w:rsidRDefault="000502A6" w:rsidP="000502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28DA">
        <w:rPr>
          <w:sz w:val="28"/>
          <w:szCs w:val="28"/>
        </w:rPr>
        <w:t xml:space="preserve">Работа Комиссии осуществляется по мере возникновения вопросов, </w:t>
      </w:r>
      <w:r w:rsidR="00E528DA" w:rsidRPr="002330EB">
        <w:rPr>
          <w:sz w:val="28"/>
          <w:szCs w:val="28"/>
        </w:rPr>
        <w:t>относящихся к ведению Комиссии, но не реже 1 (одного) раза в 3 (три) года.</w:t>
      </w:r>
    </w:p>
    <w:p w:rsidR="00E528DA" w:rsidRDefault="00E528DA" w:rsidP="00C82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Работа Комиссии является правомочной, если на ней присутствует не менее 2/3 от общего числа членов.</w:t>
      </w:r>
    </w:p>
    <w:p w:rsidR="00E528DA" w:rsidRPr="00463693" w:rsidRDefault="00E528DA" w:rsidP="002330EB">
      <w:pPr>
        <w:numPr>
          <w:ilvl w:val="1"/>
          <w:numId w:val="5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проводит осмотр</w:t>
      </w:r>
      <w:r w:rsidRPr="00170092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места захоронения,</w:t>
      </w:r>
      <w:r w:rsidR="00463693">
        <w:rPr>
          <w:sz w:val="28"/>
          <w:szCs w:val="28"/>
        </w:rPr>
        <w:t xml:space="preserve"> </w:t>
      </w:r>
      <w:r w:rsidRPr="00463693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E528DA" w:rsidRDefault="00E528DA" w:rsidP="000502A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</w:t>
      </w:r>
      <w:r w:rsidR="00463693">
        <w:rPr>
          <w:sz w:val="28"/>
          <w:szCs w:val="28"/>
        </w:rPr>
        <w:t>и иным образом оставлены им, на</w:t>
      </w:r>
      <w:r>
        <w:rPr>
          <w:sz w:val="28"/>
          <w:szCs w:val="28"/>
        </w:rPr>
        <w:t xml:space="preserve"> могиле отсутствуют какие – либо надмогильные сооружения (памятники, цоколи, ограды</w:t>
      </w:r>
      <w:proofErr w:type="gramEnd"/>
      <w:r>
        <w:rPr>
          <w:sz w:val="28"/>
          <w:szCs w:val="28"/>
        </w:rPr>
        <w:t xml:space="preserve">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4636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330EB">
        <w:rPr>
          <w:sz w:val="28"/>
          <w:szCs w:val="28"/>
        </w:rPr>
        <w:t>Покур</w:t>
      </w:r>
      <w:r>
        <w:rPr>
          <w:sz w:val="28"/>
          <w:szCs w:val="28"/>
        </w:rPr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E528DA" w:rsidRDefault="00E528DA" w:rsidP="00FC7C95">
      <w:pPr>
        <w:jc w:val="both"/>
        <w:rPr>
          <w:sz w:val="28"/>
          <w:szCs w:val="28"/>
        </w:rPr>
      </w:pPr>
      <w:r>
        <w:rPr>
          <w:sz w:val="28"/>
          <w:szCs w:val="28"/>
        </w:rPr>
        <w:t>(надгробие)  в книге учета могил, содержание которых не осуществляется.</w:t>
      </w:r>
    </w:p>
    <w:p w:rsidR="00E528DA" w:rsidRDefault="00E528DA" w:rsidP="000502A6">
      <w:pPr>
        <w:numPr>
          <w:ilvl w:val="1"/>
          <w:numId w:val="5"/>
        </w:numPr>
        <w:ind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E528DA" w:rsidRDefault="00E528DA" w:rsidP="00050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захоронений на кладбище.</w:t>
      </w:r>
    </w:p>
    <w:p w:rsidR="00E528DA" w:rsidRPr="002330EB" w:rsidRDefault="00E528DA" w:rsidP="002330EB">
      <w:pPr>
        <w:numPr>
          <w:ilvl w:val="1"/>
          <w:numId w:val="5"/>
        </w:numPr>
        <w:tabs>
          <w:tab w:val="clear" w:pos="1080"/>
          <w:tab w:val="num" w:pos="42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если, по истечению установленных сроков, лицом, </w:t>
      </w:r>
      <w:r w:rsidRPr="002330EB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E528DA" w:rsidRDefault="00E528DA" w:rsidP="002330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D5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r>
        <w:rPr>
          <w:sz w:val="28"/>
          <w:szCs w:val="28"/>
        </w:rPr>
        <w:t>историко</w:t>
      </w:r>
      <w:proofErr w:type="spellEnd"/>
      <w:r w:rsidR="000502A6">
        <w:rPr>
          <w:sz w:val="28"/>
          <w:szCs w:val="28"/>
        </w:rPr>
        <w:t>–</w:t>
      </w:r>
      <w:r>
        <w:rPr>
          <w:sz w:val="28"/>
          <w:szCs w:val="28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Sect="00C96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57" w:rsidRDefault="00674357" w:rsidP="005E4E01">
      <w:r>
        <w:separator/>
      </w:r>
    </w:p>
  </w:endnote>
  <w:endnote w:type="continuationSeparator" w:id="0">
    <w:p w:rsidR="00674357" w:rsidRDefault="00674357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57" w:rsidRDefault="00674357" w:rsidP="005E4E01">
      <w:r>
        <w:separator/>
      </w:r>
    </w:p>
  </w:footnote>
  <w:footnote w:type="continuationSeparator" w:id="0">
    <w:p w:rsidR="00674357" w:rsidRDefault="00674357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C1497B"/>
    <w:multiLevelType w:val="multilevel"/>
    <w:tmpl w:val="8722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A"/>
    <w:rsid w:val="000502A6"/>
    <w:rsid w:val="00056FDA"/>
    <w:rsid w:val="000A24DC"/>
    <w:rsid w:val="000C369A"/>
    <w:rsid w:val="000D206D"/>
    <w:rsid w:val="000F107D"/>
    <w:rsid w:val="000F10A3"/>
    <w:rsid w:val="00154824"/>
    <w:rsid w:val="00170092"/>
    <w:rsid w:val="00195463"/>
    <w:rsid w:val="001E1FE2"/>
    <w:rsid w:val="001E5F05"/>
    <w:rsid w:val="001F4A05"/>
    <w:rsid w:val="00204E77"/>
    <w:rsid w:val="00215719"/>
    <w:rsid w:val="002330EB"/>
    <w:rsid w:val="002C481F"/>
    <w:rsid w:val="0035461C"/>
    <w:rsid w:val="003A1709"/>
    <w:rsid w:val="003A211C"/>
    <w:rsid w:val="003B318A"/>
    <w:rsid w:val="003B736B"/>
    <w:rsid w:val="003E2822"/>
    <w:rsid w:val="00415728"/>
    <w:rsid w:val="00441753"/>
    <w:rsid w:val="00463693"/>
    <w:rsid w:val="00497287"/>
    <w:rsid w:val="004A3422"/>
    <w:rsid w:val="004A3912"/>
    <w:rsid w:val="004B178D"/>
    <w:rsid w:val="00552CEF"/>
    <w:rsid w:val="00574A9D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3421D"/>
    <w:rsid w:val="0064656C"/>
    <w:rsid w:val="006471FA"/>
    <w:rsid w:val="00651E1A"/>
    <w:rsid w:val="00671B34"/>
    <w:rsid w:val="00674357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724E2"/>
    <w:rsid w:val="007F666D"/>
    <w:rsid w:val="0082605D"/>
    <w:rsid w:val="0083577B"/>
    <w:rsid w:val="008512D0"/>
    <w:rsid w:val="00852EA8"/>
    <w:rsid w:val="00857106"/>
    <w:rsid w:val="00870CC0"/>
    <w:rsid w:val="00873198"/>
    <w:rsid w:val="0087433F"/>
    <w:rsid w:val="00883B29"/>
    <w:rsid w:val="008C03F6"/>
    <w:rsid w:val="008D51A2"/>
    <w:rsid w:val="008E0B2F"/>
    <w:rsid w:val="00907075"/>
    <w:rsid w:val="009273D8"/>
    <w:rsid w:val="0097034E"/>
    <w:rsid w:val="009B041A"/>
    <w:rsid w:val="009F0873"/>
    <w:rsid w:val="00A232FB"/>
    <w:rsid w:val="00A53B8A"/>
    <w:rsid w:val="00A63F4B"/>
    <w:rsid w:val="00A81082"/>
    <w:rsid w:val="00A83E0B"/>
    <w:rsid w:val="00AA6840"/>
    <w:rsid w:val="00AB1378"/>
    <w:rsid w:val="00AC2BF8"/>
    <w:rsid w:val="00AD1CC1"/>
    <w:rsid w:val="00AF6621"/>
    <w:rsid w:val="00B107D0"/>
    <w:rsid w:val="00B21138"/>
    <w:rsid w:val="00B24134"/>
    <w:rsid w:val="00B307E1"/>
    <w:rsid w:val="00B6019F"/>
    <w:rsid w:val="00B625B2"/>
    <w:rsid w:val="00B7693C"/>
    <w:rsid w:val="00B81DB3"/>
    <w:rsid w:val="00BC2715"/>
    <w:rsid w:val="00BD3575"/>
    <w:rsid w:val="00BE3472"/>
    <w:rsid w:val="00BE61AA"/>
    <w:rsid w:val="00C4079A"/>
    <w:rsid w:val="00C41280"/>
    <w:rsid w:val="00C4388C"/>
    <w:rsid w:val="00C64917"/>
    <w:rsid w:val="00C75EB3"/>
    <w:rsid w:val="00C82E6D"/>
    <w:rsid w:val="00C9299B"/>
    <w:rsid w:val="00C96ECB"/>
    <w:rsid w:val="00CC25BA"/>
    <w:rsid w:val="00CE460C"/>
    <w:rsid w:val="00CE5311"/>
    <w:rsid w:val="00CF22A3"/>
    <w:rsid w:val="00D176F7"/>
    <w:rsid w:val="00D52E4B"/>
    <w:rsid w:val="00D87B6D"/>
    <w:rsid w:val="00D920E6"/>
    <w:rsid w:val="00DC3B43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C7823"/>
    <w:rsid w:val="00EE5583"/>
    <w:rsid w:val="00EE62DE"/>
    <w:rsid w:val="00F308B8"/>
    <w:rsid w:val="00F354D0"/>
    <w:rsid w:val="00F57793"/>
    <w:rsid w:val="00F62AFB"/>
    <w:rsid w:val="00F73134"/>
    <w:rsid w:val="00F748D7"/>
    <w:rsid w:val="00F83A76"/>
    <w:rsid w:val="00F95801"/>
    <w:rsid w:val="00FA0E25"/>
    <w:rsid w:val="00FB1896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2021-05-11T09:56:00Z</cp:lastPrinted>
  <dcterms:created xsi:type="dcterms:W3CDTF">2021-05-13T07:05:00Z</dcterms:created>
  <dcterms:modified xsi:type="dcterms:W3CDTF">2021-05-13T07:05:00Z</dcterms:modified>
</cp:coreProperties>
</file>