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98" w:rsidRDefault="007A7898" w:rsidP="007A78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7A7898" w:rsidRDefault="007A7898" w:rsidP="007A78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СЕЛЬСКОГО ПОСЕЛЕНИЯ ПОКУР</w:t>
      </w:r>
    </w:p>
    <w:p w:rsidR="007A7898" w:rsidRDefault="007A7898" w:rsidP="007A78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Нижневартовского района</w:t>
      </w:r>
    </w:p>
    <w:p w:rsidR="007A7898" w:rsidRDefault="007A7898" w:rsidP="007A78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Ханты</w:t>
      </w:r>
      <w:r w:rsidR="00A0340A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Мансийского автономного округа – Югры</w:t>
      </w:r>
    </w:p>
    <w:p w:rsidR="007A7898" w:rsidRDefault="007A7898" w:rsidP="007A7898">
      <w:pPr>
        <w:jc w:val="center"/>
        <w:rPr>
          <w:b/>
          <w:bCs/>
          <w:sz w:val="32"/>
          <w:szCs w:val="32"/>
        </w:rPr>
      </w:pPr>
    </w:p>
    <w:p w:rsidR="007A7898" w:rsidRPr="00A0340A" w:rsidRDefault="007A7898" w:rsidP="007A7898">
      <w:pPr>
        <w:jc w:val="center"/>
        <w:rPr>
          <w:b/>
          <w:bCs/>
          <w:sz w:val="36"/>
          <w:szCs w:val="36"/>
        </w:rPr>
      </w:pPr>
      <w:r w:rsidRPr="00A0340A">
        <w:rPr>
          <w:b/>
          <w:bCs/>
          <w:sz w:val="36"/>
          <w:szCs w:val="36"/>
        </w:rPr>
        <w:t>РЕШЕНИЕ</w:t>
      </w:r>
    </w:p>
    <w:p w:rsidR="007A7898" w:rsidRDefault="007A7898" w:rsidP="007A7898">
      <w:pPr>
        <w:jc w:val="center"/>
        <w:rPr>
          <w:sz w:val="30"/>
          <w:szCs w:val="30"/>
        </w:rPr>
      </w:pPr>
    </w:p>
    <w:p w:rsidR="00A0340A" w:rsidRPr="00A0340A" w:rsidRDefault="007A7898" w:rsidP="007A7898">
      <w:pPr>
        <w:rPr>
          <w:sz w:val="28"/>
          <w:szCs w:val="28"/>
        </w:rPr>
      </w:pPr>
      <w:r w:rsidRPr="00A0340A">
        <w:rPr>
          <w:sz w:val="28"/>
          <w:szCs w:val="28"/>
        </w:rPr>
        <w:t xml:space="preserve">от 02.12.2014                                                                            </w:t>
      </w:r>
      <w:r w:rsidR="00F12218">
        <w:rPr>
          <w:sz w:val="28"/>
          <w:szCs w:val="28"/>
        </w:rPr>
        <w:tab/>
      </w:r>
      <w:r w:rsidR="00F12218">
        <w:rPr>
          <w:sz w:val="28"/>
          <w:szCs w:val="28"/>
        </w:rPr>
        <w:tab/>
        <w:t xml:space="preserve">             </w:t>
      </w:r>
      <w:r w:rsidRPr="00A0340A">
        <w:rPr>
          <w:sz w:val="28"/>
          <w:szCs w:val="28"/>
        </w:rPr>
        <w:t xml:space="preserve">№ 26 </w:t>
      </w:r>
    </w:p>
    <w:p w:rsidR="007A7898" w:rsidRPr="00F12218" w:rsidRDefault="00A0340A" w:rsidP="007A7898">
      <w:pPr>
        <w:rPr>
          <w:sz w:val="22"/>
          <w:szCs w:val="22"/>
        </w:rPr>
      </w:pPr>
      <w:r w:rsidRPr="00F12218">
        <w:rPr>
          <w:sz w:val="22"/>
          <w:szCs w:val="22"/>
        </w:rPr>
        <w:t xml:space="preserve">с. </w:t>
      </w:r>
      <w:r w:rsidR="007A7898" w:rsidRPr="00F12218">
        <w:rPr>
          <w:sz w:val="22"/>
          <w:szCs w:val="22"/>
        </w:rPr>
        <w:t>Покур</w:t>
      </w:r>
    </w:p>
    <w:p w:rsidR="007A7898" w:rsidRDefault="007A7898" w:rsidP="007A7898">
      <w:pPr>
        <w:rPr>
          <w:sz w:val="32"/>
          <w:szCs w:val="32"/>
        </w:rPr>
      </w:pPr>
    </w:p>
    <w:p w:rsidR="00A0340A" w:rsidRPr="00A0340A" w:rsidRDefault="00A0340A" w:rsidP="00F12218">
      <w:pPr>
        <w:ind w:right="5387"/>
        <w:rPr>
          <w:sz w:val="32"/>
          <w:szCs w:val="32"/>
        </w:rPr>
      </w:pPr>
      <w:r>
        <w:rPr>
          <w:sz w:val="28"/>
          <w:szCs w:val="28"/>
        </w:rPr>
        <w:t xml:space="preserve">О </w:t>
      </w:r>
      <w:r>
        <w:rPr>
          <w:rFonts w:eastAsia="Calibri"/>
          <w:sz w:val="28"/>
          <w:szCs w:val="28"/>
          <w:lang w:eastAsia="en-US"/>
        </w:rPr>
        <w:t xml:space="preserve">проведении собрания граждан сельского поселения </w:t>
      </w:r>
      <w:r>
        <w:rPr>
          <w:sz w:val="28"/>
          <w:szCs w:val="28"/>
        </w:rPr>
        <w:t>П</w:t>
      </w:r>
      <w:r w:rsidR="00F12218">
        <w:rPr>
          <w:sz w:val="28"/>
          <w:szCs w:val="28"/>
        </w:rPr>
        <w:t>о</w:t>
      </w:r>
      <w:r>
        <w:rPr>
          <w:sz w:val="28"/>
          <w:szCs w:val="28"/>
        </w:rPr>
        <w:t>кур</w:t>
      </w:r>
    </w:p>
    <w:p w:rsidR="00A0340A" w:rsidRDefault="00A0340A" w:rsidP="00A034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0340A" w:rsidRDefault="00A0340A" w:rsidP="00A034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A7898" w:rsidRDefault="007A7898" w:rsidP="00A034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со стать</w:t>
      </w:r>
      <w:r w:rsidR="00A0340A">
        <w:rPr>
          <w:rFonts w:eastAsia="Calibri"/>
          <w:sz w:val="28"/>
          <w:szCs w:val="28"/>
          <w:lang w:eastAsia="en-US"/>
        </w:rPr>
        <w:t>ей 29</w:t>
      </w:r>
      <w:r>
        <w:rPr>
          <w:rFonts w:eastAsia="Calibri"/>
          <w:sz w:val="28"/>
          <w:szCs w:val="28"/>
          <w:lang w:eastAsia="en-US"/>
        </w:rPr>
        <w:t xml:space="preserve"> Федерального закона от 06.10.2003</w:t>
      </w:r>
      <w:r w:rsidR="00A0340A">
        <w:rPr>
          <w:rFonts w:eastAsia="Calibri"/>
          <w:sz w:val="28"/>
          <w:szCs w:val="28"/>
          <w:lang w:eastAsia="en-US"/>
        </w:rPr>
        <w:t xml:space="preserve">               </w:t>
      </w:r>
      <w:r>
        <w:rPr>
          <w:rFonts w:eastAsia="Calibri"/>
          <w:sz w:val="28"/>
          <w:szCs w:val="28"/>
          <w:lang w:eastAsia="en-US"/>
        </w:rPr>
        <w:t xml:space="preserve">      № 131-ФЗ «Об общих принципах организации местного самоуправления в Российской Федерации», статьей 41 Устава поселения, решениями Совета депутатов </w:t>
      </w:r>
      <w:r w:rsidR="00A0340A">
        <w:rPr>
          <w:rFonts w:eastAsia="Calibri"/>
          <w:sz w:val="28"/>
          <w:szCs w:val="28"/>
          <w:lang w:eastAsia="en-US"/>
        </w:rPr>
        <w:t xml:space="preserve">поселения </w:t>
      </w:r>
      <w:r>
        <w:rPr>
          <w:rFonts w:eastAsia="Calibri"/>
          <w:sz w:val="28"/>
          <w:szCs w:val="28"/>
          <w:lang w:eastAsia="en-US"/>
        </w:rPr>
        <w:t xml:space="preserve">от 20.04.2006 № 14 «Об утверждении Положения </w:t>
      </w:r>
      <w:proofErr w:type="gramStart"/>
      <w:r>
        <w:rPr>
          <w:rFonts w:eastAsia="Calibri"/>
          <w:sz w:val="28"/>
          <w:szCs w:val="28"/>
          <w:lang w:eastAsia="en-US"/>
        </w:rPr>
        <w:t>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</w:t>
      </w:r>
      <w:r>
        <w:rPr>
          <w:rFonts w:eastAsia="Calibri"/>
          <w:sz w:val="28"/>
          <w:szCs w:val="28"/>
          <w:lang w:eastAsia="en-US"/>
        </w:rPr>
        <w:t>о</w:t>
      </w:r>
      <w:proofErr w:type="gramStart"/>
      <w:r>
        <w:rPr>
          <w:rFonts w:eastAsia="Calibri"/>
          <w:sz w:val="28"/>
          <w:szCs w:val="28"/>
          <w:lang w:eastAsia="en-US"/>
        </w:rPr>
        <w:t>рядке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назначения и проведения собраний и конференций граждан в сельском поселении Покур», от 11.03.2009 № 9 «Об утверждении Положения о поря</w:t>
      </w:r>
      <w:r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 xml:space="preserve">ке и </w:t>
      </w:r>
      <w:r w:rsidRPr="00AD1CE1">
        <w:rPr>
          <w:rFonts w:eastAsia="Calibri"/>
          <w:sz w:val="28"/>
          <w:szCs w:val="28"/>
          <w:lang w:eastAsia="en-US"/>
        </w:rPr>
        <w:t>сроках предоставления, утверждения и опубликования отчетов органов местного самоуправления и должностных лиц местного самоуправления сельского поселения Покур»</w:t>
      </w:r>
    </w:p>
    <w:p w:rsidR="00AD1CE1" w:rsidRDefault="00AD1CE1" w:rsidP="00AD1CE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D1CE1" w:rsidRDefault="00AD1CE1" w:rsidP="00AD1CE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Совет депутатов сельского поселения Покур</w:t>
      </w:r>
    </w:p>
    <w:p w:rsidR="00AD1CE1" w:rsidRDefault="00AD1CE1" w:rsidP="00AD1CE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D1CE1" w:rsidRPr="00AD1CE1" w:rsidRDefault="00AD1CE1" w:rsidP="00AD1CE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РЕШИЛ:</w:t>
      </w:r>
    </w:p>
    <w:p w:rsidR="007A7898" w:rsidRPr="00AD1CE1" w:rsidRDefault="007A7898" w:rsidP="00A0340A">
      <w:pPr>
        <w:jc w:val="both"/>
        <w:rPr>
          <w:rFonts w:eastAsia="Calibri"/>
          <w:sz w:val="28"/>
          <w:szCs w:val="28"/>
          <w:lang w:eastAsia="en-US"/>
        </w:rPr>
      </w:pPr>
    </w:p>
    <w:p w:rsidR="007A7898" w:rsidRPr="00AD1CE1" w:rsidRDefault="007A7898" w:rsidP="00A0340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D1CE1">
        <w:rPr>
          <w:rFonts w:eastAsia="Calibri"/>
          <w:sz w:val="28"/>
          <w:szCs w:val="28"/>
          <w:lang w:eastAsia="en-US"/>
        </w:rPr>
        <w:t>1. Провести собрание граждан сельского поселения Покур 18.12.2014</w:t>
      </w:r>
      <w:r w:rsidR="00A0340A" w:rsidRPr="00AD1CE1">
        <w:rPr>
          <w:rFonts w:eastAsia="Calibri"/>
          <w:sz w:val="28"/>
          <w:szCs w:val="28"/>
          <w:lang w:eastAsia="en-US"/>
        </w:rPr>
        <w:t xml:space="preserve">              </w:t>
      </w:r>
      <w:r w:rsidRPr="00AD1CE1">
        <w:rPr>
          <w:rFonts w:eastAsia="Calibri"/>
          <w:sz w:val="28"/>
          <w:szCs w:val="28"/>
          <w:lang w:eastAsia="en-US"/>
        </w:rPr>
        <w:t xml:space="preserve"> в 17</w:t>
      </w:r>
      <w:r w:rsidR="00AD1CE1" w:rsidRPr="00AD1CE1">
        <w:rPr>
          <w:rFonts w:eastAsia="Calibri"/>
          <w:sz w:val="28"/>
          <w:szCs w:val="28"/>
          <w:lang w:eastAsia="en-US"/>
        </w:rPr>
        <w:t>.</w:t>
      </w:r>
      <w:r w:rsidRPr="00AD1CE1">
        <w:rPr>
          <w:rFonts w:eastAsia="Calibri"/>
          <w:sz w:val="28"/>
          <w:szCs w:val="28"/>
          <w:lang w:eastAsia="en-US"/>
        </w:rPr>
        <w:t xml:space="preserve">00 </w:t>
      </w:r>
      <w:r w:rsidR="00AD1CE1" w:rsidRPr="00AD1CE1">
        <w:rPr>
          <w:rFonts w:eastAsia="Calibri"/>
          <w:sz w:val="28"/>
          <w:szCs w:val="28"/>
          <w:lang w:eastAsia="en-US"/>
        </w:rPr>
        <w:t>часов</w:t>
      </w:r>
      <w:r w:rsidRPr="00AD1CE1">
        <w:rPr>
          <w:rFonts w:eastAsia="Calibri"/>
          <w:sz w:val="28"/>
          <w:szCs w:val="28"/>
          <w:lang w:eastAsia="en-US"/>
        </w:rPr>
        <w:t xml:space="preserve"> в здании сельского дома культуры, расположенного по адресу: улица Центральная, дом 76, село Покур.</w:t>
      </w:r>
    </w:p>
    <w:p w:rsidR="00A0340A" w:rsidRPr="00AD1CE1" w:rsidRDefault="00A0340A" w:rsidP="00A0340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A7898" w:rsidRPr="00AD1CE1" w:rsidRDefault="007A7898" w:rsidP="00A0340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D1CE1">
        <w:rPr>
          <w:rFonts w:eastAsia="Calibri"/>
          <w:sz w:val="28"/>
          <w:szCs w:val="28"/>
          <w:lang w:eastAsia="en-US"/>
        </w:rPr>
        <w:t>2. Включить в предварительную повестку</w:t>
      </w:r>
      <w:r w:rsidR="00A0340A" w:rsidRPr="00AD1CE1">
        <w:rPr>
          <w:rFonts w:eastAsia="Calibri"/>
          <w:sz w:val="28"/>
          <w:szCs w:val="28"/>
          <w:lang w:eastAsia="en-US"/>
        </w:rPr>
        <w:t xml:space="preserve"> дня</w:t>
      </w:r>
      <w:r w:rsidRPr="00AD1CE1">
        <w:rPr>
          <w:rFonts w:eastAsia="Calibri"/>
          <w:sz w:val="28"/>
          <w:szCs w:val="28"/>
          <w:lang w:eastAsia="en-US"/>
        </w:rPr>
        <w:t xml:space="preserve"> собрания граждан отчет главы сельского поселения Покур о результатах деятельности органов мес</w:t>
      </w:r>
      <w:r w:rsidRPr="00AD1CE1">
        <w:rPr>
          <w:rFonts w:eastAsia="Calibri"/>
          <w:sz w:val="28"/>
          <w:szCs w:val="28"/>
          <w:lang w:eastAsia="en-US"/>
        </w:rPr>
        <w:t>т</w:t>
      </w:r>
      <w:r w:rsidRPr="00AD1CE1">
        <w:rPr>
          <w:rFonts w:eastAsia="Calibri"/>
          <w:sz w:val="28"/>
          <w:szCs w:val="28"/>
          <w:lang w:eastAsia="en-US"/>
        </w:rPr>
        <w:t>ного самоуправления сельского поселения Покур</w:t>
      </w:r>
      <w:r w:rsidR="00A0340A" w:rsidRPr="00AD1CE1">
        <w:rPr>
          <w:rFonts w:eastAsia="Calibri"/>
          <w:sz w:val="28"/>
          <w:szCs w:val="28"/>
          <w:lang w:eastAsia="en-US"/>
        </w:rPr>
        <w:t xml:space="preserve"> за 2014 год</w:t>
      </w:r>
      <w:r w:rsidRPr="00AD1CE1">
        <w:rPr>
          <w:rFonts w:eastAsia="Calibri"/>
          <w:sz w:val="28"/>
          <w:szCs w:val="28"/>
          <w:lang w:eastAsia="en-US"/>
        </w:rPr>
        <w:t>.</w:t>
      </w:r>
    </w:p>
    <w:p w:rsidR="00A0340A" w:rsidRPr="00AD1CE1" w:rsidRDefault="00A0340A" w:rsidP="00A0340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A7898" w:rsidRPr="00AD1CE1" w:rsidRDefault="007A7898" w:rsidP="00A0340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D1CE1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AD1CE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D1CE1">
        <w:rPr>
          <w:rFonts w:eastAsia="Calibri"/>
          <w:sz w:val="28"/>
          <w:szCs w:val="28"/>
          <w:lang w:eastAsia="en-US"/>
        </w:rPr>
        <w:t xml:space="preserve"> выполнением решения оставляю за собой.</w:t>
      </w:r>
    </w:p>
    <w:p w:rsidR="007A7898" w:rsidRDefault="007A7898" w:rsidP="00A0340A">
      <w:pPr>
        <w:jc w:val="both"/>
        <w:rPr>
          <w:rFonts w:eastAsia="Calibri"/>
          <w:sz w:val="28"/>
          <w:szCs w:val="28"/>
          <w:lang w:eastAsia="en-US"/>
        </w:rPr>
      </w:pPr>
    </w:p>
    <w:p w:rsidR="00013FDE" w:rsidRDefault="00013FDE" w:rsidP="00A0340A">
      <w:pPr>
        <w:jc w:val="both"/>
        <w:rPr>
          <w:rFonts w:eastAsia="Calibri"/>
          <w:sz w:val="28"/>
          <w:szCs w:val="28"/>
          <w:lang w:eastAsia="en-US"/>
        </w:rPr>
      </w:pPr>
    </w:p>
    <w:p w:rsidR="00013FDE" w:rsidRPr="00AD1CE1" w:rsidRDefault="00013FDE" w:rsidP="00A0340A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A0340A" w:rsidRPr="00AD1CE1" w:rsidRDefault="00A0340A" w:rsidP="00A0340A">
      <w:pPr>
        <w:jc w:val="both"/>
        <w:rPr>
          <w:rFonts w:eastAsia="Calibri"/>
          <w:sz w:val="28"/>
          <w:szCs w:val="28"/>
          <w:lang w:eastAsia="en-US"/>
        </w:rPr>
      </w:pPr>
    </w:p>
    <w:p w:rsidR="00362B1A" w:rsidRDefault="007A7898" w:rsidP="00A0340A">
      <w:pPr>
        <w:jc w:val="both"/>
      </w:pPr>
      <w:r>
        <w:rPr>
          <w:rFonts w:eastAsia="Calibri"/>
          <w:sz w:val="28"/>
          <w:szCs w:val="28"/>
          <w:lang w:eastAsia="en-US"/>
        </w:rPr>
        <w:t xml:space="preserve">Глава сельского поселения Покур                                                    З.Л. </w:t>
      </w:r>
      <w:proofErr w:type="spellStart"/>
      <w:r>
        <w:rPr>
          <w:rFonts w:eastAsia="Calibri"/>
          <w:sz w:val="28"/>
          <w:szCs w:val="28"/>
          <w:lang w:eastAsia="en-US"/>
        </w:rPr>
        <w:t>Бахарева</w:t>
      </w:r>
      <w:proofErr w:type="spellEnd"/>
    </w:p>
    <w:sectPr w:rsidR="00362B1A" w:rsidSect="00F12218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A75A9"/>
    <w:rsid w:val="00013FDE"/>
    <w:rsid w:val="00362B1A"/>
    <w:rsid w:val="007A7898"/>
    <w:rsid w:val="008A75A9"/>
    <w:rsid w:val="00A0340A"/>
    <w:rsid w:val="00AD1CE1"/>
    <w:rsid w:val="00F0315E"/>
    <w:rsid w:val="00F1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89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898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1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101EC-237E-4C37-9A9D-8642D5FEC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7</cp:revision>
  <cp:lastPrinted>2014-12-03T07:45:00Z</cp:lastPrinted>
  <dcterms:created xsi:type="dcterms:W3CDTF">2014-12-02T13:03:00Z</dcterms:created>
  <dcterms:modified xsi:type="dcterms:W3CDTF">2014-12-03T07:49:00Z</dcterms:modified>
</cp:coreProperties>
</file>