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9" w:rsidRDefault="00790229" w:rsidP="0079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0229" w:rsidRDefault="00790229" w:rsidP="0079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0229" w:rsidRDefault="00790229" w:rsidP="0079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790229" w:rsidRDefault="00790229" w:rsidP="0079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790229" w:rsidRDefault="00790229" w:rsidP="0079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790229" w:rsidRDefault="00790229" w:rsidP="00790229">
      <w:pPr>
        <w:jc w:val="center"/>
        <w:rPr>
          <w:b/>
          <w:sz w:val="32"/>
          <w:szCs w:val="32"/>
        </w:rPr>
      </w:pPr>
    </w:p>
    <w:p w:rsidR="00790229" w:rsidRDefault="00790229" w:rsidP="007902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790229" w:rsidRDefault="00790229" w:rsidP="00790229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790229" w:rsidRDefault="00F75489" w:rsidP="00790229">
      <w:pPr>
        <w:rPr>
          <w:szCs w:val="28"/>
        </w:rPr>
      </w:pPr>
      <w:r>
        <w:rPr>
          <w:szCs w:val="28"/>
        </w:rPr>
        <w:t>От 29.10</w:t>
      </w:r>
      <w:r w:rsidR="00790229">
        <w:rPr>
          <w:szCs w:val="28"/>
        </w:rPr>
        <w:t>.2014г.                                                                                                 №</w:t>
      </w:r>
      <w:r w:rsidR="003C534B">
        <w:rPr>
          <w:szCs w:val="28"/>
        </w:rPr>
        <w:t xml:space="preserve"> 18</w:t>
      </w:r>
      <w:r w:rsidR="00790229">
        <w:rPr>
          <w:szCs w:val="28"/>
        </w:rPr>
        <w:t xml:space="preserve">  </w:t>
      </w:r>
    </w:p>
    <w:p w:rsidR="00790229" w:rsidRDefault="00790229" w:rsidP="00790229">
      <w:pPr>
        <w:rPr>
          <w:sz w:val="20"/>
        </w:rPr>
      </w:pPr>
      <w:r>
        <w:rPr>
          <w:sz w:val="20"/>
        </w:rPr>
        <w:t xml:space="preserve">с. </w:t>
      </w:r>
      <w:proofErr w:type="spellStart"/>
      <w:r>
        <w:rPr>
          <w:sz w:val="20"/>
        </w:rPr>
        <w:t>Покур</w:t>
      </w:r>
      <w:proofErr w:type="spellEnd"/>
    </w:p>
    <w:p w:rsidR="00790229" w:rsidRDefault="00790229" w:rsidP="0079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790229" w:rsidRPr="00796045" w:rsidRDefault="00790229" w:rsidP="00790229">
      <w:pPr>
        <w:widowControl w:val="0"/>
        <w:tabs>
          <w:tab w:val="left" w:pos="4111"/>
        </w:tabs>
        <w:autoSpaceDE w:val="0"/>
        <w:autoSpaceDN w:val="0"/>
        <w:adjustRightInd w:val="0"/>
        <w:ind w:right="5527"/>
        <w:jc w:val="both"/>
        <w:outlineLvl w:val="0"/>
        <w:rPr>
          <w:sz w:val="26"/>
          <w:szCs w:val="26"/>
        </w:rPr>
      </w:pPr>
      <w:r w:rsidRPr="00796045">
        <w:rPr>
          <w:sz w:val="26"/>
          <w:szCs w:val="26"/>
        </w:rPr>
        <w:t xml:space="preserve">О гарантиях и </w:t>
      </w:r>
      <w:bookmarkStart w:id="0" w:name="Par1"/>
      <w:bookmarkEnd w:id="0"/>
      <w:r w:rsidRPr="00796045">
        <w:rPr>
          <w:sz w:val="26"/>
          <w:szCs w:val="26"/>
        </w:rPr>
        <w:t>ком</w:t>
      </w:r>
      <w:r w:rsidRPr="00796045">
        <w:rPr>
          <w:sz w:val="26"/>
          <w:szCs w:val="26"/>
        </w:rPr>
        <w:softHyphen/>
        <w:t>пенсациях для лиц, прожи</w:t>
      </w:r>
      <w:r w:rsidRPr="00796045">
        <w:rPr>
          <w:sz w:val="26"/>
          <w:szCs w:val="26"/>
        </w:rPr>
        <w:softHyphen/>
        <w:t xml:space="preserve">вающих </w:t>
      </w:r>
      <w:proofErr w:type="gramStart"/>
      <w:r w:rsidRPr="00796045">
        <w:rPr>
          <w:sz w:val="26"/>
          <w:szCs w:val="26"/>
        </w:rPr>
        <w:t>в</w:t>
      </w:r>
      <w:proofErr w:type="gramEnd"/>
      <w:r w:rsidRPr="00796045">
        <w:rPr>
          <w:sz w:val="26"/>
          <w:szCs w:val="26"/>
        </w:rPr>
        <w:t xml:space="preserve"> </w:t>
      </w:r>
      <w:proofErr w:type="gramStart"/>
      <w:r w:rsidRPr="00796045">
        <w:rPr>
          <w:sz w:val="26"/>
          <w:szCs w:val="26"/>
        </w:rPr>
        <w:t>Ханты-Мансийском</w:t>
      </w:r>
      <w:proofErr w:type="gramEnd"/>
      <w:r w:rsidRPr="00796045">
        <w:rPr>
          <w:sz w:val="26"/>
          <w:szCs w:val="26"/>
        </w:rPr>
        <w:t xml:space="preserve"> ав</w:t>
      </w:r>
      <w:r w:rsidRPr="00796045">
        <w:rPr>
          <w:sz w:val="26"/>
          <w:szCs w:val="26"/>
        </w:rPr>
        <w:softHyphen/>
        <w:t>тономном ок</w:t>
      </w:r>
      <w:r w:rsidRPr="00796045">
        <w:rPr>
          <w:sz w:val="26"/>
          <w:szCs w:val="26"/>
        </w:rPr>
        <w:softHyphen/>
        <w:t>руге – Югре, рабо</w:t>
      </w:r>
      <w:r w:rsidRPr="00796045">
        <w:rPr>
          <w:sz w:val="26"/>
          <w:szCs w:val="26"/>
        </w:rPr>
        <w:softHyphen/>
        <w:t>тающих в организа</w:t>
      </w:r>
      <w:r w:rsidRPr="00796045">
        <w:rPr>
          <w:sz w:val="26"/>
          <w:szCs w:val="26"/>
        </w:rPr>
        <w:softHyphen/>
        <w:t>циях, финанси</w:t>
      </w:r>
      <w:r w:rsidRPr="00796045">
        <w:rPr>
          <w:sz w:val="26"/>
          <w:szCs w:val="26"/>
        </w:rPr>
        <w:softHyphen/>
        <w:t xml:space="preserve">руемых из бюджета сельского поселения </w:t>
      </w:r>
      <w:proofErr w:type="spellStart"/>
      <w:r w:rsidRPr="00796045">
        <w:rPr>
          <w:sz w:val="26"/>
          <w:szCs w:val="26"/>
        </w:rPr>
        <w:t>Покур</w:t>
      </w:r>
      <w:proofErr w:type="spellEnd"/>
    </w:p>
    <w:p w:rsidR="00790229" w:rsidRDefault="00790229" w:rsidP="007902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790229" w:rsidRDefault="00790229" w:rsidP="007902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A20486">
        <w:rPr>
          <w:bCs/>
          <w:szCs w:val="28"/>
        </w:rPr>
        <w:t>В соответствии с</w:t>
      </w:r>
      <w:r>
        <w:rPr>
          <w:bCs/>
          <w:szCs w:val="28"/>
        </w:rPr>
        <w:t xml:space="preserve">о статьей 313 Трудового кодекса Российской Федерации, статьей 1 </w:t>
      </w:r>
      <w:r w:rsidRPr="00A20486">
        <w:rPr>
          <w:bCs/>
          <w:szCs w:val="28"/>
        </w:rPr>
        <w:t>Закон</w:t>
      </w:r>
      <w:r>
        <w:rPr>
          <w:bCs/>
          <w:szCs w:val="28"/>
        </w:rPr>
        <w:t>а</w:t>
      </w:r>
      <w:r w:rsidRPr="00A20486">
        <w:rPr>
          <w:bCs/>
          <w:szCs w:val="28"/>
        </w:rPr>
        <w:t xml:space="preserve"> Р</w:t>
      </w:r>
      <w:r>
        <w:rPr>
          <w:bCs/>
          <w:szCs w:val="28"/>
        </w:rPr>
        <w:t xml:space="preserve">оссийской </w:t>
      </w:r>
      <w:r w:rsidRPr="00A20486">
        <w:rPr>
          <w:bCs/>
          <w:szCs w:val="28"/>
        </w:rPr>
        <w:t>Ф</w:t>
      </w:r>
      <w:r>
        <w:rPr>
          <w:bCs/>
          <w:szCs w:val="28"/>
        </w:rPr>
        <w:t>едерации от 19.02.19</w:t>
      </w:r>
      <w:r w:rsidRPr="00A20486">
        <w:rPr>
          <w:bCs/>
          <w:szCs w:val="28"/>
        </w:rPr>
        <w:t>93</w:t>
      </w:r>
      <w:r>
        <w:rPr>
          <w:bCs/>
          <w:szCs w:val="28"/>
        </w:rPr>
        <w:t xml:space="preserve"> №</w:t>
      </w:r>
      <w:r w:rsidRPr="00A20486">
        <w:rPr>
          <w:bCs/>
          <w:szCs w:val="28"/>
        </w:rPr>
        <w:t xml:space="preserve"> 4520-1 </w:t>
      </w:r>
      <w:r>
        <w:rPr>
          <w:bCs/>
          <w:szCs w:val="28"/>
        </w:rPr>
        <w:t>«</w:t>
      </w:r>
      <w:r w:rsidRPr="00A20486">
        <w:rPr>
          <w:bCs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bCs/>
          <w:szCs w:val="28"/>
        </w:rPr>
        <w:t xml:space="preserve">» Совет депутатов сельского поселения </w:t>
      </w:r>
      <w:proofErr w:type="spellStart"/>
      <w:r>
        <w:rPr>
          <w:bCs/>
          <w:szCs w:val="28"/>
        </w:rPr>
        <w:t>Покур</w:t>
      </w:r>
      <w:proofErr w:type="spellEnd"/>
      <w:r>
        <w:rPr>
          <w:bCs/>
          <w:szCs w:val="28"/>
        </w:rPr>
        <w:t>,</w:t>
      </w:r>
    </w:p>
    <w:p w:rsidR="00790229" w:rsidRDefault="00790229" w:rsidP="007902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Cs w:val="28"/>
        </w:rPr>
      </w:pPr>
    </w:p>
    <w:p w:rsidR="00790229" w:rsidRDefault="00790229" w:rsidP="00790229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>РЕШИЛ:</w:t>
      </w:r>
    </w:p>
    <w:p w:rsidR="00790229" w:rsidRDefault="00790229" w:rsidP="007902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1. Утвердить   гарантии  и компенсации  для лиц, проживающих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Ханты-Мансийском</w:t>
      </w:r>
      <w:proofErr w:type="gramEnd"/>
      <w:r>
        <w:rPr>
          <w:bCs/>
          <w:szCs w:val="28"/>
        </w:rPr>
        <w:t xml:space="preserve"> автономном округе-Югре, работающих  в организациях, финансируемых из бюджета сельского поселения </w:t>
      </w:r>
      <w:proofErr w:type="spellStart"/>
      <w:r>
        <w:rPr>
          <w:bCs/>
          <w:szCs w:val="28"/>
        </w:rPr>
        <w:t>Покур</w:t>
      </w:r>
      <w:proofErr w:type="spellEnd"/>
      <w:r>
        <w:rPr>
          <w:bCs/>
          <w:szCs w:val="28"/>
        </w:rPr>
        <w:t xml:space="preserve"> согласно приложению.</w:t>
      </w:r>
    </w:p>
    <w:p w:rsidR="00790229" w:rsidRDefault="00790229" w:rsidP="007902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CB0431">
        <w:rPr>
          <w:szCs w:val="28"/>
        </w:rPr>
        <w:t>Признать утратившими силу</w:t>
      </w:r>
      <w:r>
        <w:rPr>
          <w:szCs w:val="28"/>
        </w:rPr>
        <w:t xml:space="preserve"> решение Совета депутатов сельского поселения </w:t>
      </w:r>
      <w:proofErr w:type="spellStart"/>
      <w:r>
        <w:rPr>
          <w:szCs w:val="28"/>
        </w:rPr>
        <w:t>Покур</w:t>
      </w:r>
      <w:proofErr w:type="spellEnd"/>
      <w:r>
        <w:rPr>
          <w:szCs w:val="28"/>
        </w:rPr>
        <w:t xml:space="preserve"> от 31.12.2009  № 60 « Об утверждении Положения  о гарантиях и компенсациях для лиц, проживающих в районах Крайнего Севера и приравненных  к ним местностях и работающих в организациях, финансируемых  из бюджета сельского поселения </w:t>
      </w:r>
      <w:proofErr w:type="spellStart"/>
      <w:r>
        <w:rPr>
          <w:szCs w:val="28"/>
        </w:rPr>
        <w:t>Покур</w:t>
      </w:r>
      <w:proofErr w:type="spellEnd"/>
      <w:r>
        <w:rPr>
          <w:szCs w:val="28"/>
        </w:rPr>
        <w:t>».</w:t>
      </w:r>
    </w:p>
    <w:p w:rsidR="00790229" w:rsidRPr="005D5A2F" w:rsidRDefault="00790229" w:rsidP="007902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534B">
        <w:rPr>
          <w:szCs w:val="28"/>
        </w:rPr>
        <w:t xml:space="preserve">. </w:t>
      </w:r>
      <w:r w:rsidR="000A1882">
        <w:rPr>
          <w:szCs w:val="28"/>
        </w:rPr>
        <w:t>Н</w:t>
      </w:r>
      <w:r w:rsidR="000A1882">
        <w:rPr>
          <w:szCs w:val="28"/>
        </w:rPr>
        <w:t>астоящее</w:t>
      </w:r>
      <w:r w:rsidR="000A1882">
        <w:rPr>
          <w:szCs w:val="28"/>
        </w:rPr>
        <w:t xml:space="preserve"> </w:t>
      </w:r>
      <w:r w:rsidR="000A1882">
        <w:rPr>
          <w:szCs w:val="28"/>
        </w:rPr>
        <w:t>решение</w:t>
      </w:r>
      <w:r w:rsidR="000A1882">
        <w:rPr>
          <w:szCs w:val="28"/>
        </w:rPr>
        <w:t xml:space="preserve"> о</w:t>
      </w:r>
      <w:r w:rsidRPr="005D5A2F">
        <w:rPr>
          <w:szCs w:val="28"/>
        </w:rPr>
        <w:t>публиковать</w:t>
      </w:r>
      <w:r w:rsidR="000A1882">
        <w:rPr>
          <w:szCs w:val="28"/>
        </w:rPr>
        <w:t xml:space="preserve"> (обнародовать)</w:t>
      </w:r>
      <w:r w:rsidRPr="005D5A2F">
        <w:rPr>
          <w:szCs w:val="28"/>
        </w:rPr>
        <w:t xml:space="preserve"> в районной газете </w:t>
      </w:r>
      <w:r>
        <w:rPr>
          <w:szCs w:val="28"/>
        </w:rPr>
        <w:t>«</w:t>
      </w:r>
      <w:r w:rsidRPr="005D5A2F">
        <w:rPr>
          <w:szCs w:val="28"/>
        </w:rPr>
        <w:t xml:space="preserve">Новости </w:t>
      </w:r>
      <w:proofErr w:type="spellStart"/>
      <w:r w:rsidRPr="005D5A2F">
        <w:rPr>
          <w:szCs w:val="28"/>
        </w:rPr>
        <w:t>Приобья</w:t>
      </w:r>
      <w:proofErr w:type="spellEnd"/>
      <w:r>
        <w:rPr>
          <w:szCs w:val="28"/>
        </w:rPr>
        <w:t>»</w:t>
      </w:r>
      <w:r w:rsidR="003C534B">
        <w:rPr>
          <w:szCs w:val="28"/>
        </w:rPr>
        <w:t xml:space="preserve"> и разместить на официальном сайте администрации с</w:t>
      </w:r>
      <w:r w:rsidR="00796045">
        <w:rPr>
          <w:szCs w:val="28"/>
        </w:rPr>
        <w:t xml:space="preserve">ельского </w:t>
      </w:r>
      <w:r w:rsidR="003C534B">
        <w:rPr>
          <w:szCs w:val="28"/>
        </w:rPr>
        <w:t>п</w:t>
      </w:r>
      <w:r w:rsidR="00796045">
        <w:rPr>
          <w:szCs w:val="28"/>
        </w:rPr>
        <w:t>оселения</w:t>
      </w:r>
      <w:r w:rsidR="003C534B">
        <w:rPr>
          <w:szCs w:val="28"/>
        </w:rPr>
        <w:t xml:space="preserve"> </w:t>
      </w:r>
      <w:proofErr w:type="spellStart"/>
      <w:r w:rsidR="003C534B">
        <w:rPr>
          <w:szCs w:val="28"/>
        </w:rPr>
        <w:t>Покур</w:t>
      </w:r>
      <w:proofErr w:type="spellEnd"/>
      <w:r w:rsidRPr="005D5A2F">
        <w:rPr>
          <w:szCs w:val="28"/>
        </w:rPr>
        <w:t>.</w:t>
      </w:r>
    </w:p>
    <w:p w:rsidR="00790229" w:rsidRDefault="00790229" w:rsidP="00790229">
      <w:pPr>
        <w:autoSpaceDE w:val="0"/>
        <w:autoSpaceDN w:val="0"/>
        <w:adjustRightInd w:val="0"/>
        <w:ind w:right="140"/>
        <w:jc w:val="both"/>
        <w:outlineLvl w:val="1"/>
        <w:rPr>
          <w:bCs/>
          <w:szCs w:val="32"/>
        </w:rPr>
      </w:pPr>
      <w:r>
        <w:rPr>
          <w:szCs w:val="28"/>
        </w:rPr>
        <w:t xml:space="preserve">          4</w:t>
      </w:r>
      <w:r w:rsidRPr="005D5A2F">
        <w:rPr>
          <w:szCs w:val="28"/>
        </w:rPr>
        <w:t>.</w:t>
      </w:r>
      <w:r>
        <w:rPr>
          <w:szCs w:val="28"/>
        </w:rPr>
        <w:t xml:space="preserve"> </w:t>
      </w:r>
      <w:r w:rsidRPr="005D5A2F">
        <w:rPr>
          <w:szCs w:val="28"/>
        </w:rPr>
        <w:t xml:space="preserve"> Решение вступает в силу после его официального опубликования</w:t>
      </w:r>
      <w:r>
        <w:rPr>
          <w:szCs w:val="28"/>
        </w:rPr>
        <w:t xml:space="preserve">, </w:t>
      </w:r>
      <w:r>
        <w:rPr>
          <w:bCs/>
          <w:szCs w:val="32"/>
        </w:rPr>
        <w:t xml:space="preserve">и распространяется на правоотношения, возникшие с </w:t>
      </w:r>
      <w:r w:rsidR="003C534B">
        <w:rPr>
          <w:bCs/>
          <w:szCs w:val="32"/>
        </w:rPr>
        <w:t>01.11.</w:t>
      </w:r>
      <w:r>
        <w:rPr>
          <w:bCs/>
          <w:szCs w:val="32"/>
        </w:rPr>
        <w:t xml:space="preserve"> 2014 года.</w:t>
      </w:r>
    </w:p>
    <w:p w:rsidR="001D1863" w:rsidRDefault="00790229" w:rsidP="001D18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A1882">
        <w:rPr>
          <w:szCs w:val="28"/>
        </w:rPr>
        <w:t xml:space="preserve">. </w:t>
      </w:r>
      <w:proofErr w:type="gramStart"/>
      <w:r w:rsidR="001D1863">
        <w:rPr>
          <w:szCs w:val="28"/>
        </w:rPr>
        <w:t>Контроль за</w:t>
      </w:r>
      <w:proofErr w:type="gramEnd"/>
      <w:r w:rsidR="001D1863">
        <w:rPr>
          <w:szCs w:val="28"/>
        </w:rPr>
        <w:t xml:space="preserve"> выполнением решения возложить на постоянную комиссию </w:t>
      </w:r>
      <w:r w:rsidR="000A1882">
        <w:rPr>
          <w:szCs w:val="28"/>
        </w:rPr>
        <w:t xml:space="preserve">Совета поселения </w:t>
      </w:r>
      <w:r w:rsidR="001D1863">
        <w:rPr>
          <w:szCs w:val="28"/>
        </w:rPr>
        <w:t>по бюджету, налогам, финансам и социально экономическим  вопросам</w:t>
      </w:r>
      <w:r w:rsidR="000A1882">
        <w:rPr>
          <w:szCs w:val="28"/>
        </w:rPr>
        <w:t xml:space="preserve"> (</w:t>
      </w:r>
      <w:proofErr w:type="spellStart"/>
      <w:r w:rsidR="001D1863">
        <w:rPr>
          <w:szCs w:val="28"/>
        </w:rPr>
        <w:t>Ахметгалиев</w:t>
      </w:r>
      <w:r w:rsidR="000A1882">
        <w:rPr>
          <w:szCs w:val="28"/>
        </w:rPr>
        <w:t>а</w:t>
      </w:r>
      <w:proofErr w:type="spellEnd"/>
      <w:r w:rsidR="001D1863">
        <w:rPr>
          <w:szCs w:val="28"/>
        </w:rPr>
        <w:t xml:space="preserve"> Маргарит</w:t>
      </w:r>
      <w:r w:rsidR="000A1882">
        <w:rPr>
          <w:szCs w:val="28"/>
        </w:rPr>
        <w:t>а</w:t>
      </w:r>
      <w:r w:rsidR="001D1863">
        <w:rPr>
          <w:szCs w:val="28"/>
        </w:rPr>
        <w:t xml:space="preserve"> </w:t>
      </w:r>
      <w:proofErr w:type="spellStart"/>
      <w:r w:rsidR="001D1863">
        <w:rPr>
          <w:szCs w:val="28"/>
        </w:rPr>
        <w:t>Вилориевн</w:t>
      </w:r>
      <w:r w:rsidR="000A1882">
        <w:rPr>
          <w:szCs w:val="28"/>
        </w:rPr>
        <w:t>а</w:t>
      </w:r>
      <w:proofErr w:type="spellEnd"/>
      <w:r w:rsidR="000A1882">
        <w:rPr>
          <w:szCs w:val="28"/>
        </w:rPr>
        <w:t>)</w:t>
      </w:r>
      <w:r w:rsidR="001D1863">
        <w:rPr>
          <w:szCs w:val="28"/>
        </w:rPr>
        <w:t>.</w:t>
      </w:r>
    </w:p>
    <w:p w:rsidR="00796045" w:rsidRDefault="00796045" w:rsidP="001D18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0229" w:rsidRDefault="00790229" w:rsidP="001D18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5A2F">
        <w:rPr>
          <w:szCs w:val="28"/>
        </w:rPr>
        <w:t>Глава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Покур</w:t>
      </w:r>
      <w:proofErr w:type="spellEnd"/>
      <w:r>
        <w:rPr>
          <w:szCs w:val="28"/>
        </w:rPr>
        <w:t xml:space="preserve">                                       З.Л. </w:t>
      </w:r>
      <w:proofErr w:type="spellStart"/>
      <w:r>
        <w:rPr>
          <w:szCs w:val="28"/>
        </w:rPr>
        <w:t>Бахарева</w:t>
      </w:r>
      <w:proofErr w:type="spellEnd"/>
    </w:p>
    <w:p w:rsidR="00790229" w:rsidRDefault="00790229" w:rsidP="00790229">
      <w:r>
        <w:lastRenderedPageBreak/>
        <w:t xml:space="preserve">                                                                                   Приложение</w:t>
      </w:r>
    </w:p>
    <w:p w:rsidR="00790229" w:rsidRDefault="00790229" w:rsidP="00790229">
      <w:r>
        <w:t xml:space="preserve">                                                                                   к решению Совета депутатов</w:t>
      </w:r>
    </w:p>
    <w:p w:rsidR="00790229" w:rsidRDefault="00790229" w:rsidP="00790229">
      <w:r>
        <w:t xml:space="preserve">                                                                                   сельского поселения </w:t>
      </w:r>
      <w:proofErr w:type="spellStart"/>
      <w:r>
        <w:t>Покур</w:t>
      </w:r>
      <w:proofErr w:type="spellEnd"/>
    </w:p>
    <w:p w:rsidR="00790229" w:rsidRDefault="00790229" w:rsidP="00790229">
      <w:r>
        <w:t xml:space="preserve">                                                                                   от </w:t>
      </w:r>
      <w:r w:rsidR="00796045">
        <w:t>29.10.</w:t>
      </w:r>
      <w:r>
        <w:t xml:space="preserve">2014  № </w:t>
      </w:r>
      <w:r w:rsidR="00796045">
        <w:t>18</w:t>
      </w:r>
    </w:p>
    <w:p w:rsidR="00790229" w:rsidRDefault="00790229" w:rsidP="00790229">
      <w:pPr>
        <w:jc w:val="both"/>
        <w:rPr>
          <w:b/>
          <w:sz w:val="32"/>
          <w:szCs w:val="32"/>
        </w:rPr>
      </w:pPr>
    </w:p>
    <w:p w:rsidR="00790229" w:rsidRDefault="00790229" w:rsidP="00790229">
      <w:pPr>
        <w:jc w:val="center"/>
        <w:rPr>
          <w:bCs/>
          <w:szCs w:val="28"/>
        </w:rPr>
      </w:pPr>
      <w:r>
        <w:rPr>
          <w:bCs/>
          <w:szCs w:val="28"/>
        </w:rPr>
        <w:t xml:space="preserve"> Гарантии  и компенсации для лиц, проживающих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Ханты-Мансийском</w:t>
      </w:r>
      <w:proofErr w:type="gramEnd"/>
      <w:r>
        <w:rPr>
          <w:bCs/>
          <w:szCs w:val="28"/>
        </w:rPr>
        <w:t xml:space="preserve"> автономном округе-Югре, работающих  в организациях, финансируемых из бюджета сельского поселения </w:t>
      </w:r>
      <w:proofErr w:type="spellStart"/>
      <w:r>
        <w:rPr>
          <w:bCs/>
          <w:szCs w:val="28"/>
        </w:rPr>
        <w:t>Покур</w:t>
      </w:r>
      <w:proofErr w:type="spellEnd"/>
    </w:p>
    <w:p w:rsidR="00790229" w:rsidRDefault="00790229" w:rsidP="00790229">
      <w:pPr>
        <w:jc w:val="center"/>
        <w:rPr>
          <w:bCs/>
          <w:szCs w:val="28"/>
        </w:rPr>
      </w:pPr>
    </w:p>
    <w:p w:rsidR="00790229" w:rsidRDefault="00790229" w:rsidP="00790229">
      <w:pPr>
        <w:pStyle w:val="a3"/>
        <w:jc w:val="both"/>
      </w:pPr>
      <w:r>
        <w:t xml:space="preserve">                      1.Районный коэффициент к заработной плате</w:t>
      </w:r>
    </w:p>
    <w:p w:rsidR="00790229" w:rsidRDefault="00790229" w:rsidP="00790229">
      <w:pPr>
        <w:pStyle w:val="a3"/>
        <w:jc w:val="both"/>
      </w:pPr>
    </w:p>
    <w:p w:rsidR="00790229" w:rsidRDefault="00790229" w:rsidP="00790229">
      <w:pPr>
        <w:pStyle w:val="a3"/>
        <w:jc w:val="both"/>
      </w:pPr>
      <w:r>
        <w:t xml:space="preserve">Лицам, работающим в организациях, финансируемых из бюджета </w:t>
      </w:r>
    </w:p>
    <w:p w:rsidR="00790229" w:rsidRDefault="00790229" w:rsidP="00790229">
      <w:pPr>
        <w:jc w:val="both"/>
      </w:pPr>
      <w:r>
        <w:t xml:space="preserve">сельского поселения </w:t>
      </w:r>
      <w:proofErr w:type="spellStart"/>
      <w:r>
        <w:t>Покур</w:t>
      </w:r>
      <w:proofErr w:type="spellEnd"/>
      <w:r>
        <w:t>, при исчислении заработной платы устанавливается районный коэффициент в размере 1,7.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  <w:r>
        <w:t xml:space="preserve">                          2. Процентная надбавка  к заработной плате</w:t>
      </w:r>
    </w:p>
    <w:p w:rsidR="00790229" w:rsidRPr="00390043" w:rsidRDefault="00790229" w:rsidP="00790229">
      <w:pPr>
        <w:jc w:val="both"/>
      </w:pPr>
    </w:p>
    <w:p w:rsidR="00790229" w:rsidRDefault="00790229" w:rsidP="00790229">
      <w:pPr>
        <w:jc w:val="both"/>
      </w:pPr>
      <w:r>
        <w:t xml:space="preserve">     2.1. Лицам, работающим  в организациях, финансируемых из средств </w:t>
      </w:r>
    </w:p>
    <w:p w:rsidR="00790229" w:rsidRDefault="00790229" w:rsidP="00790229">
      <w:pPr>
        <w:jc w:val="both"/>
      </w:pPr>
      <w:r>
        <w:t xml:space="preserve"> бюджета поселения, выплачивается процентная надбавка за стаж работы в районах Крайнего Севера и приравненных к ним местностям (далее процентная  надбавка) в соответствии с действующим законодательством. Максимальный размер процентной надбавки не должен превышать 50% заработной платы.</w:t>
      </w:r>
    </w:p>
    <w:p w:rsidR="00790229" w:rsidRDefault="00790229" w:rsidP="00790229">
      <w:pPr>
        <w:jc w:val="both"/>
      </w:pPr>
      <w:r>
        <w:t xml:space="preserve">    2.2. Процентная надбавка начисляется на заработную плат</w:t>
      </w:r>
      <w:proofErr w:type="gramStart"/>
      <w:r>
        <w:t>у(</w:t>
      </w:r>
      <w:proofErr w:type="gramEnd"/>
      <w:r>
        <w:t xml:space="preserve"> без учета районного коэффициента) в следующих размерах:</w:t>
      </w:r>
    </w:p>
    <w:p w:rsidR="00790229" w:rsidRDefault="00790229" w:rsidP="00790229">
      <w:pPr>
        <w:jc w:val="both"/>
      </w:pPr>
      <w:r>
        <w:t xml:space="preserve">    10% по истечении первого года работы с увеличением на 10% за каждый последующий год работы.</w:t>
      </w:r>
    </w:p>
    <w:p w:rsidR="00790229" w:rsidRDefault="00790229" w:rsidP="00790229">
      <w:pPr>
        <w:jc w:val="both"/>
      </w:pPr>
      <w:r>
        <w:t xml:space="preserve">    2.3. Лицам в возрасте до 30 лет </w:t>
      </w:r>
      <w:proofErr w:type="gramStart"/>
      <w:r>
        <w:t xml:space="preserve">( </w:t>
      </w:r>
      <w:proofErr w:type="gramEnd"/>
      <w:r>
        <w:t>молодежи), прожившим, в совокупности, не менее одного года в районах Крайнего севера  и приравненных к ним местностям и впервые вступившие в трудовые отношения после 1 января 2005 года, в размере 10% за каждые шесть месяцев работы ( при наличии документов, подтверждающих факт проживания)</w:t>
      </w:r>
    </w:p>
    <w:p w:rsidR="00790229" w:rsidRDefault="00790229" w:rsidP="00790229">
      <w:pPr>
        <w:jc w:val="both"/>
      </w:pPr>
      <w:r>
        <w:t xml:space="preserve">  2.4.Лицам  в возрасте до 30 лет (молодежи), проживавшим в районах Крайнего Севера и приравненных к ним  местностях в совокупности не менее пяти лет, процентную надбавку к заработной плате за стаж работы в данных районах и </w:t>
      </w:r>
      <w:proofErr w:type="gramStart"/>
      <w:r>
        <w:t>местностях</w:t>
      </w:r>
      <w:proofErr w:type="gramEnd"/>
      <w:r>
        <w:t xml:space="preserve"> установив в полном размере с первого дня работы в организациях, финансируемых за счет средств местного бюджета.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  <w:r>
        <w:t xml:space="preserve">                            3. Гарантии и компенсации расходов, связанных с переездом</w:t>
      </w:r>
    </w:p>
    <w:p w:rsidR="00796045" w:rsidRDefault="00796045" w:rsidP="00790229">
      <w:pPr>
        <w:jc w:val="both"/>
      </w:pPr>
    </w:p>
    <w:p w:rsidR="00790229" w:rsidRDefault="00790229" w:rsidP="00790229">
      <w:pPr>
        <w:pStyle w:val="a3"/>
        <w:numPr>
          <w:ilvl w:val="0"/>
          <w:numId w:val="1"/>
        </w:numPr>
        <w:jc w:val="both"/>
      </w:pPr>
      <w:r>
        <w:t xml:space="preserve">Лицам, заключившим трудовые договоры о работе в организациях, </w:t>
      </w:r>
    </w:p>
    <w:p w:rsidR="00790229" w:rsidRDefault="00790229" w:rsidP="00790229">
      <w:pPr>
        <w:jc w:val="both"/>
      </w:pPr>
      <w:r>
        <w:t>финансируемых из бюджета поселения, расположенных на территории Нижневартовского района, и прибывших в соответствии с этими договорами из других регионов Российской Федерации, за счет средств работодателя предоставляются  следующие гарантии и компенсации:</w:t>
      </w:r>
    </w:p>
    <w:p w:rsidR="00790229" w:rsidRDefault="00790229" w:rsidP="00790229">
      <w:pPr>
        <w:jc w:val="both"/>
      </w:pPr>
      <w:r>
        <w:lastRenderedPageBreak/>
        <w:t xml:space="preserve">     а) единовременное пособие в размере двух должностных окладов</w:t>
      </w:r>
    </w:p>
    <w:p w:rsidR="00790229" w:rsidRDefault="00790229" w:rsidP="00790229">
      <w:pPr>
        <w:jc w:val="both"/>
      </w:pPr>
      <w:r>
        <w:t>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790229" w:rsidRDefault="00790229" w:rsidP="00790229">
      <w:pPr>
        <w:jc w:val="both"/>
      </w:pPr>
      <w:r>
        <w:t xml:space="preserve">    б) оплата стоимости проезда работника и членов его семьи в пределах территории Российской Федерации по фактическим расходам, но не свыше тарифов, для перевозки железнодорожным транспортом, а в случае  отсутствия железнодорожного транспорта  не свыше тарифов, предусмотренных для перевозок речным или автомобильным транспортом</w:t>
      </w:r>
    </w:p>
    <w:p w:rsidR="00790229" w:rsidRDefault="00790229" w:rsidP="00790229">
      <w:pPr>
        <w:jc w:val="both"/>
      </w:pPr>
      <w:r>
        <w:t xml:space="preserve">     в) оплачиваемый отпуск продолжительность семь календарных дней для обустройства  на новом месте.</w:t>
      </w:r>
    </w:p>
    <w:p w:rsidR="00790229" w:rsidRDefault="00790229" w:rsidP="00790229">
      <w:pPr>
        <w:jc w:val="both"/>
      </w:pPr>
      <w:r>
        <w:t xml:space="preserve">    2. Право на оплату стоимости 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организации, расположенной на территории Нижневартовского района.</w:t>
      </w:r>
    </w:p>
    <w:p w:rsidR="00790229" w:rsidRDefault="00790229" w:rsidP="00790229">
      <w:pPr>
        <w:jc w:val="both"/>
      </w:pPr>
      <w:r>
        <w:t xml:space="preserve">  3. Работник организации, финансируемый из бюджета  поселения, возвращает денежные средства, выделенные ему в связи  с переездом на работу в </w:t>
      </w:r>
      <w:proofErr w:type="spellStart"/>
      <w:r>
        <w:t>Нижневартовский</w:t>
      </w:r>
      <w:proofErr w:type="spellEnd"/>
      <w:r>
        <w:t xml:space="preserve"> район, в случае:</w:t>
      </w:r>
    </w:p>
    <w:p w:rsidR="00790229" w:rsidRDefault="00790229" w:rsidP="00790229">
      <w:pPr>
        <w:jc w:val="both"/>
      </w:pPr>
      <w:r>
        <w:t xml:space="preserve">  если он без уважительной причины не приступил к работе в установленный срок;</w:t>
      </w:r>
    </w:p>
    <w:p w:rsidR="00790229" w:rsidRDefault="00790229" w:rsidP="00790229">
      <w:pPr>
        <w:jc w:val="both"/>
      </w:pPr>
      <w:r>
        <w:t xml:space="preserve">   если он уволился до окончания срока, определенного трудовым договором, а при отсутствии такого  срока-до истечения одного года работы, или был уволен за виновные действия.</w:t>
      </w:r>
    </w:p>
    <w:p w:rsidR="00790229" w:rsidRDefault="00790229" w:rsidP="00790229">
      <w:pPr>
        <w:jc w:val="both"/>
      </w:pPr>
      <w:r>
        <w:t xml:space="preserve">   4. </w:t>
      </w:r>
      <w:proofErr w:type="gramStart"/>
      <w:r>
        <w:t>Работнику организации, финансируемой из бюджета поселения, и члена  его семьи в случае переезда к новому месту жительства в другую местность в связи с расторжением трудового договора по любым основанием (в том числе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 семью  по фактическим</w:t>
      </w:r>
      <w:proofErr w:type="gramEnd"/>
      <w:r>
        <w:t xml:space="preserve"> расходам, но не свыше тарифов, предусмотренных для перевозок железнодорожным транспортом.</w:t>
      </w:r>
    </w:p>
    <w:p w:rsidR="00790229" w:rsidRDefault="00790229" w:rsidP="00790229">
      <w:pPr>
        <w:jc w:val="both"/>
      </w:pPr>
      <w:r>
        <w:t xml:space="preserve">     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года со дня расторжения работником трудового договора.</w:t>
      </w:r>
    </w:p>
    <w:p w:rsidR="00790229" w:rsidRDefault="00790229" w:rsidP="00790229">
      <w:pPr>
        <w:jc w:val="both"/>
      </w:pPr>
      <w:r>
        <w:t xml:space="preserve">       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не мене пяти лет в организациях, финансируемых их бюджета поселения, и уволившимся из этих организаций в связи с выходом на пенсию.</w:t>
      </w:r>
    </w:p>
    <w:p w:rsidR="00790229" w:rsidRDefault="00790229" w:rsidP="00790229">
      <w:pPr>
        <w:jc w:val="both"/>
      </w:pPr>
      <w:r>
        <w:t xml:space="preserve">    Расходы, связанные с хранением багажа не оплачиваются.</w:t>
      </w:r>
    </w:p>
    <w:p w:rsidR="00790229" w:rsidRDefault="00790229" w:rsidP="00790229">
      <w:pPr>
        <w:jc w:val="both"/>
      </w:pPr>
      <w:r>
        <w:t xml:space="preserve">    5. Гарантии и компенсации, предусмотренные настоящим разделом, предоставляются работнику организации, финансируемой из бюджета поселения, один раз за все время работы на территории района и только по основному месту работы.</w:t>
      </w:r>
    </w:p>
    <w:p w:rsidR="00790229" w:rsidRDefault="00790229" w:rsidP="00790229">
      <w:pPr>
        <w:jc w:val="both"/>
      </w:pPr>
      <w:r>
        <w:lastRenderedPageBreak/>
        <w:t xml:space="preserve">   6.  Действия подпункта «б» пункта 1 настоящего раздела распространяется на лиц, прибывших из районов Крайнего Севера и приравненных к ним местностям. При условии предоставления документов, подтверждающих, что им и членам их семей при переезде в </w:t>
      </w:r>
      <w:proofErr w:type="spellStart"/>
      <w:r>
        <w:t>Нижневартовский</w:t>
      </w:r>
      <w:proofErr w:type="spellEnd"/>
      <w:r>
        <w:t xml:space="preserve"> район  в связи с расторжением трудового договора по прежнему месту работы не </w:t>
      </w:r>
      <w:proofErr w:type="gramStart"/>
      <w:r>
        <w:t>оплачивалась стоимость проезда</w:t>
      </w:r>
      <w:proofErr w:type="gramEnd"/>
      <w:r>
        <w:t xml:space="preserve"> в объеме, установленном настоящим решением. В случае если оплата  и проезда и багажа по прежнему месту работы осуществлялась, но  в меньшем объеме, работнику выплачивается разница между оплатой, предусмотренной настоящей статьей, и фактической оплатой стоимости проезда и провоза багажа.</w:t>
      </w:r>
    </w:p>
    <w:p w:rsidR="00790229" w:rsidRDefault="00790229" w:rsidP="00790229">
      <w:pPr>
        <w:jc w:val="both"/>
      </w:pPr>
      <w:r>
        <w:t xml:space="preserve"> 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center"/>
      </w:pPr>
      <w:r>
        <w:t xml:space="preserve">                        4. Дополнительное негосударственное пенсионное обеспечение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  <w:r>
        <w:t xml:space="preserve">        Лицам, работающим в организациях, финансируемых из бюджета поселения, может быть установлено дополнительное негосударственное пенсионное обеспечение в соответствии с решением представительного органа местного самоуправления.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</w:p>
    <w:p w:rsidR="00790229" w:rsidRDefault="00790229" w:rsidP="00790229">
      <w:pPr>
        <w:jc w:val="center"/>
      </w:pPr>
      <w:r>
        <w:t xml:space="preserve">             5. Компенсация расходов на оплату стоимости проезда  </w:t>
      </w:r>
    </w:p>
    <w:p w:rsidR="00790229" w:rsidRDefault="00790229" w:rsidP="00790229">
      <w:pPr>
        <w:jc w:val="center"/>
      </w:pPr>
      <w:r>
        <w:t xml:space="preserve">               к месту получения медицинской помощи и обратно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  <w:r>
        <w:t xml:space="preserve">        </w:t>
      </w:r>
      <w:proofErr w:type="gramStart"/>
      <w:r>
        <w:t>Лицам, работающим в организациях, финансируемых из бюджета поселения, получающим бесплатную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 медицинской помощи, гарантируется компенсация стоимости проезда к месту получения такой медицинской помощи и обратно, если необходимые медицинские услуги не могут быть предоставлены по месту проживания.</w:t>
      </w:r>
      <w:proofErr w:type="gramEnd"/>
    </w:p>
    <w:p w:rsidR="00790229" w:rsidRDefault="00790229" w:rsidP="00790229">
      <w:pPr>
        <w:jc w:val="both"/>
      </w:pPr>
      <w:r>
        <w:t xml:space="preserve">         Гарантии, установленные абзацем 1 настоящей статьи, распространяются также на детей работников организации, финансируемых из бюджета   поселения, в возрасте до 18 лет, а также студентов, обучающихся по очной форме обучения, в возрасте до 23 лет.</w:t>
      </w:r>
    </w:p>
    <w:p w:rsidR="00790229" w:rsidRDefault="00790229" w:rsidP="00790229">
      <w:pPr>
        <w:jc w:val="both"/>
      </w:pPr>
      <w:r>
        <w:t xml:space="preserve">          Порядок, условия и объемы предоставления гарантий, предусмотренные настоящим разделом, устанавливаются органами местного самоуправления</w:t>
      </w: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</w:p>
    <w:p w:rsidR="00790229" w:rsidRDefault="00790229" w:rsidP="00790229">
      <w:pPr>
        <w:jc w:val="both"/>
      </w:pPr>
      <w:r>
        <w:t xml:space="preserve">                          6. Заключительные положения</w:t>
      </w:r>
    </w:p>
    <w:p w:rsidR="00790229" w:rsidRDefault="00790229" w:rsidP="00790229">
      <w:pPr>
        <w:jc w:val="both"/>
      </w:pPr>
    </w:p>
    <w:p w:rsidR="002D67CD" w:rsidRDefault="00790229" w:rsidP="00796045">
      <w:pPr>
        <w:jc w:val="both"/>
      </w:pPr>
      <w:r>
        <w:t xml:space="preserve">          Расходы, связанные с предоставлением гарантий и компенсаций, предусмотренных настоящим решением, производятся  за счет средств бюджета поселения.     </w:t>
      </w:r>
      <w:bookmarkStart w:id="1" w:name="_GoBack"/>
      <w:bookmarkEnd w:id="1"/>
    </w:p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464"/>
    <w:multiLevelType w:val="hybridMultilevel"/>
    <w:tmpl w:val="148EDC0E"/>
    <w:lvl w:ilvl="0" w:tplc="042A39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229"/>
    <w:rsid w:val="00000AC2"/>
    <w:rsid w:val="00000D37"/>
    <w:rsid w:val="00002ED0"/>
    <w:rsid w:val="00004249"/>
    <w:rsid w:val="00005439"/>
    <w:rsid w:val="00005454"/>
    <w:rsid w:val="000066A1"/>
    <w:rsid w:val="00007FA9"/>
    <w:rsid w:val="00011A24"/>
    <w:rsid w:val="00011A71"/>
    <w:rsid w:val="00013D43"/>
    <w:rsid w:val="000149C4"/>
    <w:rsid w:val="00015220"/>
    <w:rsid w:val="00015322"/>
    <w:rsid w:val="000160D2"/>
    <w:rsid w:val="000207E6"/>
    <w:rsid w:val="00021595"/>
    <w:rsid w:val="0002231E"/>
    <w:rsid w:val="00023AF7"/>
    <w:rsid w:val="00025689"/>
    <w:rsid w:val="00025E96"/>
    <w:rsid w:val="00037233"/>
    <w:rsid w:val="0003728E"/>
    <w:rsid w:val="000404FE"/>
    <w:rsid w:val="00043EAB"/>
    <w:rsid w:val="00046C5C"/>
    <w:rsid w:val="000515A1"/>
    <w:rsid w:val="0005296F"/>
    <w:rsid w:val="00053C12"/>
    <w:rsid w:val="00061251"/>
    <w:rsid w:val="000619E7"/>
    <w:rsid w:val="00061D27"/>
    <w:rsid w:val="0006201D"/>
    <w:rsid w:val="00062BF1"/>
    <w:rsid w:val="00067B3B"/>
    <w:rsid w:val="000733D5"/>
    <w:rsid w:val="0007342E"/>
    <w:rsid w:val="00077D79"/>
    <w:rsid w:val="000817A4"/>
    <w:rsid w:val="00081DB3"/>
    <w:rsid w:val="0008326B"/>
    <w:rsid w:val="00084447"/>
    <w:rsid w:val="00085E5F"/>
    <w:rsid w:val="0009101D"/>
    <w:rsid w:val="00092C2E"/>
    <w:rsid w:val="000977DD"/>
    <w:rsid w:val="000A1882"/>
    <w:rsid w:val="000A541F"/>
    <w:rsid w:val="000A5922"/>
    <w:rsid w:val="000A5CC3"/>
    <w:rsid w:val="000A609E"/>
    <w:rsid w:val="000B0DEE"/>
    <w:rsid w:val="000B0E60"/>
    <w:rsid w:val="000B14B9"/>
    <w:rsid w:val="000B2B0B"/>
    <w:rsid w:val="000B4048"/>
    <w:rsid w:val="000B4548"/>
    <w:rsid w:val="000B589C"/>
    <w:rsid w:val="000B6350"/>
    <w:rsid w:val="000B772B"/>
    <w:rsid w:val="000C4433"/>
    <w:rsid w:val="000D00FC"/>
    <w:rsid w:val="000D3BF6"/>
    <w:rsid w:val="000D5668"/>
    <w:rsid w:val="000D7141"/>
    <w:rsid w:val="000E147B"/>
    <w:rsid w:val="000E1C22"/>
    <w:rsid w:val="000E2C7E"/>
    <w:rsid w:val="000E4B46"/>
    <w:rsid w:val="000E4F8B"/>
    <w:rsid w:val="000E5ADD"/>
    <w:rsid w:val="000F1151"/>
    <w:rsid w:val="0010186F"/>
    <w:rsid w:val="0010500F"/>
    <w:rsid w:val="00105E21"/>
    <w:rsid w:val="00110E87"/>
    <w:rsid w:val="00111E08"/>
    <w:rsid w:val="001161BF"/>
    <w:rsid w:val="0011640D"/>
    <w:rsid w:val="00116422"/>
    <w:rsid w:val="001166A4"/>
    <w:rsid w:val="00116B7A"/>
    <w:rsid w:val="001217A5"/>
    <w:rsid w:val="00121FB4"/>
    <w:rsid w:val="001220AF"/>
    <w:rsid w:val="00124A66"/>
    <w:rsid w:val="00130991"/>
    <w:rsid w:val="00141BAD"/>
    <w:rsid w:val="00145EFB"/>
    <w:rsid w:val="00146D82"/>
    <w:rsid w:val="001470F5"/>
    <w:rsid w:val="0015089C"/>
    <w:rsid w:val="00150E8F"/>
    <w:rsid w:val="00152123"/>
    <w:rsid w:val="0015278B"/>
    <w:rsid w:val="0015372E"/>
    <w:rsid w:val="001553AF"/>
    <w:rsid w:val="001641F8"/>
    <w:rsid w:val="00164FBB"/>
    <w:rsid w:val="00167236"/>
    <w:rsid w:val="001757C2"/>
    <w:rsid w:val="00176458"/>
    <w:rsid w:val="00177813"/>
    <w:rsid w:val="00180FB2"/>
    <w:rsid w:val="00181384"/>
    <w:rsid w:val="00181726"/>
    <w:rsid w:val="00181D07"/>
    <w:rsid w:val="001824EC"/>
    <w:rsid w:val="00182D1A"/>
    <w:rsid w:val="00183985"/>
    <w:rsid w:val="001857CF"/>
    <w:rsid w:val="00186A8B"/>
    <w:rsid w:val="00187B7E"/>
    <w:rsid w:val="00192A1F"/>
    <w:rsid w:val="00193366"/>
    <w:rsid w:val="0019478D"/>
    <w:rsid w:val="001A0395"/>
    <w:rsid w:val="001A17BD"/>
    <w:rsid w:val="001B0354"/>
    <w:rsid w:val="001B03E3"/>
    <w:rsid w:val="001B0E28"/>
    <w:rsid w:val="001B2266"/>
    <w:rsid w:val="001B35E8"/>
    <w:rsid w:val="001B3900"/>
    <w:rsid w:val="001B6613"/>
    <w:rsid w:val="001C6603"/>
    <w:rsid w:val="001C7A2C"/>
    <w:rsid w:val="001D0200"/>
    <w:rsid w:val="001D1863"/>
    <w:rsid w:val="001D3CA1"/>
    <w:rsid w:val="001D519E"/>
    <w:rsid w:val="001D65DA"/>
    <w:rsid w:val="001D6E82"/>
    <w:rsid w:val="001D74AD"/>
    <w:rsid w:val="001E03B4"/>
    <w:rsid w:val="001E060B"/>
    <w:rsid w:val="001E1B65"/>
    <w:rsid w:val="001E30C8"/>
    <w:rsid w:val="001E37AB"/>
    <w:rsid w:val="001E5B6C"/>
    <w:rsid w:val="001E6A8D"/>
    <w:rsid w:val="001E7B8B"/>
    <w:rsid w:val="001F0128"/>
    <w:rsid w:val="001F2ECF"/>
    <w:rsid w:val="001F676C"/>
    <w:rsid w:val="0020043C"/>
    <w:rsid w:val="00200847"/>
    <w:rsid w:val="00202CD8"/>
    <w:rsid w:val="00204CBC"/>
    <w:rsid w:val="00205875"/>
    <w:rsid w:val="002068A4"/>
    <w:rsid w:val="00206D02"/>
    <w:rsid w:val="002075C1"/>
    <w:rsid w:val="00211ADC"/>
    <w:rsid w:val="00213B36"/>
    <w:rsid w:val="00214C3E"/>
    <w:rsid w:val="00214D87"/>
    <w:rsid w:val="002160D5"/>
    <w:rsid w:val="00217F33"/>
    <w:rsid w:val="00220B9C"/>
    <w:rsid w:val="002214C9"/>
    <w:rsid w:val="00221698"/>
    <w:rsid w:val="00221D0C"/>
    <w:rsid w:val="00221D2F"/>
    <w:rsid w:val="002224FA"/>
    <w:rsid w:val="0022431E"/>
    <w:rsid w:val="00226249"/>
    <w:rsid w:val="00227F3F"/>
    <w:rsid w:val="002310E0"/>
    <w:rsid w:val="00233F0C"/>
    <w:rsid w:val="0023755C"/>
    <w:rsid w:val="00241FD6"/>
    <w:rsid w:val="002440C8"/>
    <w:rsid w:val="00245D28"/>
    <w:rsid w:val="00246CCE"/>
    <w:rsid w:val="002476A5"/>
    <w:rsid w:val="00250214"/>
    <w:rsid w:val="0025305D"/>
    <w:rsid w:val="00253B3F"/>
    <w:rsid w:val="002560A4"/>
    <w:rsid w:val="00260B0E"/>
    <w:rsid w:val="00261705"/>
    <w:rsid w:val="002713C5"/>
    <w:rsid w:val="00271EF8"/>
    <w:rsid w:val="00276D2B"/>
    <w:rsid w:val="00276F2C"/>
    <w:rsid w:val="00277CDB"/>
    <w:rsid w:val="002820BB"/>
    <w:rsid w:val="00283ABC"/>
    <w:rsid w:val="002867B0"/>
    <w:rsid w:val="0028797B"/>
    <w:rsid w:val="00293D0E"/>
    <w:rsid w:val="00294964"/>
    <w:rsid w:val="002A3CFD"/>
    <w:rsid w:val="002A3E7F"/>
    <w:rsid w:val="002B2AFF"/>
    <w:rsid w:val="002B52BE"/>
    <w:rsid w:val="002C04FB"/>
    <w:rsid w:val="002C0CC3"/>
    <w:rsid w:val="002C1D7C"/>
    <w:rsid w:val="002C59EC"/>
    <w:rsid w:val="002C718D"/>
    <w:rsid w:val="002C7BBC"/>
    <w:rsid w:val="002D0044"/>
    <w:rsid w:val="002D03AD"/>
    <w:rsid w:val="002D1CCD"/>
    <w:rsid w:val="002D217D"/>
    <w:rsid w:val="002D4F1C"/>
    <w:rsid w:val="002D4F41"/>
    <w:rsid w:val="002D648C"/>
    <w:rsid w:val="002D67CD"/>
    <w:rsid w:val="002D6888"/>
    <w:rsid w:val="002D7211"/>
    <w:rsid w:val="002D7B52"/>
    <w:rsid w:val="002E04B3"/>
    <w:rsid w:val="002E1339"/>
    <w:rsid w:val="002E197F"/>
    <w:rsid w:val="002E3033"/>
    <w:rsid w:val="002E4833"/>
    <w:rsid w:val="002F28ED"/>
    <w:rsid w:val="002F3A7C"/>
    <w:rsid w:val="002F669B"/>
    <w:rsid w:val="002F6D85"/>
    <w:rsid w:val="00300549"/>
    <w:rsid w:val="00301B34"/>
    <w:rsid w:val="003038F7"/>
    <w:rsid w:val="00304851"/>
    <w:rsid w:val="003059DF"/>
    <w:rsid w:val="003067F7"/>
    <w:rsid w:val="003068C8"/>
    <w:rsid w:val="00306C5A"/>
    <w:rsid w:val="003118DE"/>
    <w:rsid w:val="00313107"/>
    <w:rsid w:val="00313593"/>
    <w:rsid w:val="003165AC"/>
    <w:rsid w:val="00317E69"/>
    <w:rsid w:val="00321467"/>
    <w:rsid w:val="003226E1"/>
    <w:rsid w:val="00324C1C"/>
    <w:rsid w:val="00325BB8"/>
    <w:rsid w:val="00326F8C"/>
    <w:rsid w:val="003304EC"/>
    <w:rsid w:val="0033391E"/>
    <w:rsid w:val="00335381"/>
    <w:rsid w:val="003362DF"/>
    <w:rsid w:val="00336A5D"/>
    <w:rsid w:val="0034307B"/>
    <w:rsid w:val="00343267"/>
    <w:rsid w:val="00346941"/>
    <w:rsid w:val="003471FA"/>
    <w:rsid w:val="00351173"/>
    <w:rsid w:val="00357D85"/>
    <w:rsid w:val="003606E4"/>
    <w:rsid w:val="003635A3"/>
    <w:rsid w:val="00363EAA"/>
    <w:rsid w:val="0037053A"/>
    <w:rsid w:val="00371EC9"/>
    <w:rsid w:val="00376088"/>
    <w:rsid w:val="00382993"/>
    <w:rsid w:val="00382D10"/>
    <w:rsid w:val="00382EFA"/>
    <w:rsid w:val="003831AC"/>
    <w:rsid w:val="00383B62"/>
    <w:rsid w:val="0038452E"/>
    <w:rsid w:val="00390035"/>
    <w:rsid w:val="00390172"/>
    <w:rsid w:val="003908A4"/>
    <w:rsid w:val="00392596"/>
    <w:rsid w:val="0039416B"/>
    <w:rsid w:val="0039499D"/>
    <w:rsid w:val="003958D9"/>
    <w:rsid w:val="00395FF9"/>
    <w:rsid w:val="003A1E70"/>
    <w:rsid w:val="003A3EE4"/>
    <w:rsid w:val="003A5375"/>
    <w:rsid w:val="003B4811"/>
    <w:rsid w:val="003B4B5B"/>
    <w:rsid w:val="003B6476"/>
    <w:rsid w:val="003C2564"/>
    <w:rsid w:val="003C268D"/>
    <w:rsid w:val="003C534B"/>
    <w:rsid w:val="003D10A8"/>
    <w:rsid w:val="003D24A6"/>
    <w:rsid w:val="003D2925"/>
    <w:rsid w:val="003E06D1"/>
    <w:rsid w:val="003E3079"/>
    <w:rsid w:val="003E501E"/>
    <w:rsid w:val="003E6207"/>
    <w:rsid w:val="003E7872"/>
    <w:rsid w:val="003F3655"/>
    <w:rsid w:val="003F7598"/>
    <w:rsid w:val="00401914"/>
    <w:rsid w:val="00401ABD"/>
    <w:rsid w:val="004038DE"/>
    <w:rsid w:val="00403F36"/>
    <w:rsid w:val="004057C7"/>
    <w:rsid w:val="00405D4E"/>
    <w:rsid w:val="00413450"/>
    <w:rsid w:val="00413F32"/>
    <w:rsid w:val="0041470B"/>
    <w:rsid w:val="00415E25"/>
    <w:rsid w:val="0042259E"/>
    <w:rsid w:val="00422601"/>
    <w:rsid w:val="00422D7A"/>
    <w:rsid w:val="00425225"/>
    <w:rsid w:val="004259B4"/>
    <w:rsid w:val="00432892"/>
    <w:rsid w:val="00433495"/>
    <w:rsid w:val="004355D9"/>
    <w:rsid w:val="00436D74"/>
    <w:rsid w:val="004412BD"/>
    <w:rsid w:val="00443579"/>
    <w:rsid w:val="00445851"/>
    <w:rsid w:val="004504CD"/>
    <w:rsid w:val="00454601"/>
    <w:rsid w:val="00454614"/>
    <w:rsid w:val="00457017"/>
    <w:rsid w:val="00457ECB"/>
    <w:rsid w:val="00461248"/>
    <w:rsid w:val="00462189"/>
    <w:rsid w:val="00463539"/>
    <w:rsid w:val="004645D7"/>
    <w:rsid w:val="00465C32"/>
    <w:rsid w:val="00467768"/>
    <w:rsid w:val="00467ABB"/>
    <w:rsid w:val="00473B1C"/>
    <w:rsid w:val="00477653"/>
    <w:rsid w:val="00481237"/>
    <w:rsid w:val="00483223"/>
    <w:rsid w:val="004841F1"/>
    <w:rsid w:val="00485103"/>
    <w:rsid w:val="00491A69"/>
    <w:rsid w:val="00491E26"/>
    <w:rsid w:val="00494939"/>
    <w:rsid w:val="00495955"/>
    <w:rsid w:val="00496B8E"/>
    <w:rsid w:val="004A0877"/>
    <w:rsid w:val="004A11A0"/>
    <w:rsid w:val="004A4A9D"/>
    <w:rsid w:val="004A4BCB"/>
    <w:rsid w:val="004A6296"/>
    <w:rsid w:val="004B03F5"/>
    <w:rsid w:val="004B099D"/>
    <w:rsid w:val="004B1D9C"/>
    <w:rsid w:val="004B229A"/>
    <w:rsid w:val="004B3FF4"/>
    <w:rsid w:val="004B43C6"/>
    <w:rsid w:val="004B7388"/>
    <w:rsid w:val="004C2139"/>
    <w:rsid w:val="004C4D74"/>
    <w:rsid w:val="004D185E"/>
    <w:rsid w:val="004D4245"/>
    <w:rsid w:val="004D534E"/>
    <w:rsid w:val="004D54E3"/>
    <w:rsid w:val="004D557A"/>
    <w:rsid w:val="004D7BCB"/>
    <w:rsid w:val="004E193E"/>
    <w:rsid w:val="004E2F1D"/>
    <w:rsid w:val="004E4B2E"/>
    <w:rsid w:val="004E4B59"/>
    <w:rsid w:val="004E5812"/>
    <w:rsid w:val="004E7E67"/>
    <w:rsid w:val="004E7F6B"/>
    <w:rsid w:val="004F0767"/>
    <w:rsid w:val="004F0E30"/>
    <w:rsid w:val="004F1121"/>
    <w:rsid w:val="004F1EEB"/>
    <w:rsid w:val="004F37C1"/>
    <w:rsid w:val="004F4AF6"/>
    <w:rsid w:val="004F6666"/>
    <w:rsid w:val="005030F3"/>
    <w:rsid w:val="00504B96"/>
    <w:rsid w:val="00506B23"/>
    <w:rsid w:val="005077FC"/>
    <w:rsid w:val="005104B7"/>
    <w:rsid w:val="00511B41"/>
    <w:rsid w:val="00511D4E"/>
    <w:rsid w:val="005127A6"/>
    <w:rsid w:val="00513309"/>
    <w:rsid w:val="0051496D"/>
    <w:rsid w:val="00515DFD"/>
    <w:rsid w:val="005165E2"/>
    <w:rsid w:val="0051731D"/>
    <w:rsid w:val="005201D9"/>
    <w:rsid w:val="0052447B"/>
    <w:rsid w:val="005255DA"/>
    <w:rsid w:val="005276B1"/>
    <w:rsid w:val="0053081D"/>
    <w:rsid w:val="00531AC6"/>
    <w:rsid w:val="00533428"/>
    <w:rsid w:val="00533BB2"/>
    <w:rsid w:val="00533F8C"/>
    <w:rsid w:val="00534933"/>
    <w:rsid w:val="00535BAB"/>
    <w:rsid w:val="0054003C"/>
    <w:rsid w:val="00543E19"/>
    <w:rsid w:val="005448E7"/>
    <w:rsid w:val="005470AD"/>
    <w:rsid w:val="00547C59"/>
    <w:rsid w:val="00547FF8"/>
    <w:rsid w:val="00550862"/>
    <w:rsid w:val="005527EA"/>
    <w:rsid w:val="00552B4B"/>
    <w:rsid w:val="00553B26"/>
    <w:rsid w:val="005600EB"/>
    <w:rsid w:val="00560D8B"/>
    <w:rsid w:val="00561075"/>
    <w:rsid w:val="00561E50"/>
    <w:rsid w:val="00562B8C"/>
    <w:rsid w:val="00565352"/>
    <w:rsid w:val="00572C51"/>
    <w:rsid w:val="0057376D"/>
    <w:rsid w:val="00580F75"/>
    <w:rsid w:val="00581B01"/>
    <w:rsid w:val="0058209D"/>
    <w:rsid w:val="00583613"/>
    <w:rsid w:val="00583AE2"/>
    <w:rsid w:val="005841B9"/>
    <w:rsid w:val="005861FD"/>
    <w:rsid w:val="00587AB4"/>
    <w:rsid w:val="00590096"/>
    <w:rsid w:val="00590DD1"/>
    <w:rsid w:val="00591B35"/>
    <w:rsid w:val="00592DA5"/>
    <w:rsid w:val="005939D2"/>
    <w:rsid w:val="00593CFC"/>
    <w:rsid w:val="0059404D"/>
    <w:rsid w:val="0059409B"/>
    <w:rsid w:val="00595413"/>
    <w:rsid w:val="005A1E27"/>
    <w:rsid w:val="005A3621"/>
    <w:rsid w:val="005A73BD"/>
    <w:rsid w:val="005B1F20"/>
    <w:rsid w:val="005B3FC2"/>
    <w:rsid w:val="005B7165"/>
    <w:rsid w:val="005C0A88"/>
    <w:rsid w:val="005C2C94"/>
    <w:rsid w:val="005C4B29"/>
    <w:rsid w:val="005C53CB"/>
    <w:rsid w:val="005C5F5D"/>
    <w:rsid w:val="005C7CC2"/>
    <w:rsid w:val="005D3278"/>
    <w:rsid w:val="005D5581"/>
    <w:rsid w:val="005D6143"/>
    <w:rsid w:val="005D7E2C"/>
    <w:rsid w:val="005E111A"/>
    <w:rsid w:val="005E2B78"/>
    <w:rsid w:val="005E6B13"/>
    <w:rsid w:val="005E7C5E"/>
    <w:rsid w:val="005F2412"/>
    <w:rsid w:val="005F3EE0"/>
    <w:rsid w:val="005F4E11"/>
    <w:rsid w:val="005F78EE"/>
    <w:rsid w:val="0060118D"/>
    <w:rsid w:val="00601FE4"/>
    <w:rsid w:val="006032B6"/>
    <w:rsid w:val="00603722"/>
    <w:rsid w:val="00604683"/>
    <w:rsid w:val="0061086C"/>
    <w:rsid w:val="006120D7"/>
    <w:rsid w:val="006138F8"/>
    <w:rsid w:val="00614FF0"/>
    <w:rsid w:val="00615052"/>
    <w:rsid w:val="0061667F"/>
    <w:rsid w:val="00616DA8"/>
    <w:rsid w:val="006173D8"/>
    <w:rsid w:val="00617D37"/>
    <w:rsid w:val="00620093"/>
    <w:rsid w:val="00627517"/>
    <w:rsid w:val="00627C87"/>
    <w:rsid w:val="00635031"/>
    <w:rsid w:val="00635CC0"/>
    <w:rsid w:val="00636449"/>
    <w:rsid w:val="0064183C"/>
    <w:rsid w:val="0064353E"/>
    <w:rsid w:val="006502E6"/>
    <w:rsid w:val="00651844"/>
    <w:rsid w:val="006532B5"/>
    <w:rsid w:val="006565DA"/>
    <w:rsid w:val="006606B1"/>
    <w:rsid w:val="006629BF"/>
    <w:rsid w:val="006653A6"/>
    <w:rsid w:val="00666F98"/>
    <w:rsid w:val="00667B7D"/>
    <w:rsid w:val="00671CCE"/>
    <w:rsid w:val="006732DF"/>
    <w:rsid w:val="00673FBD"/>
    <w:rsid w:val="0067583E"/>
    <w:rsid w:val="00676AD1"/>
    <w:rsid w:val="0067725F"/>
    <w:rsid w:val="00677D26"/>
    <w:rsid w:val="00680AFF"/>
    <w:rsid w:val="00680EC0"/>
    <w:rsid w:val="00685F38"/>
    <w:rsid w:val="00686B37"/>
    <w:rsid w:val="006876C4"/>
    <w:rsid w:val="00687798"/>
    <w:rsid w:val="00687F0C"/>
    <w:rsid w:val="006936BD"/>
    <w:rsid w:val="0069566F"/>
    <w:rsid w:val="00695B0C"/>
    <w:rsid w:val="00696C2A"/>
    <w:rsid w:val="006A21AB"/>
    <w:rsid w:val="006A326F"/>
    <w:rsid w:val="006A35CB"/>
    <w:rsid w:val="006A6090"/>
    <w:rsid w:val="006B19B4"/>
    <w:rsid w:val="006B3472"/>
    <w:rsid w:val="006B55DF"/>
    <w:rsid w:val="006B7BFD"/>
    <w:rsid w:val="006C0051"/>
    <w:rsid w:val="006C0CA6"/>
    <w:rsid w:val="006C0F08"/>
    <w:rsid w:val="006C3AD8"/>
    <w:rsid w:val="006C4069"/>
    <w:rsid w:val="006C4096"/>
    <w:rsid w:val="006D13D2"/>
    <w:rsid w:val="006D38B6"/>
    <w:rsid w:val="006E10EA"/>
    <w:rsid w:val="006E2E76"/>
    <w:rsid w:val="006E3A9B"/>
    <w:rsid w:val="006E4053"/>
    <w:rsid w:val="006E4F9B"/>
    <w:rsid w:val="006E54DD"/>
    <w:rsid w:val="006E58D5"/>
    <w:rsid w:val="006E76BF"/>
    <w:rsid w:val="006E7AA8"/>
    <w:rsid w:val="006F44E4"/>
    <w:rsid w:val="006F4858"/>
    <w:rsid w:val="006F4C0C"/>
    <w:rsid w:val="006F7D60"/>
    <w:rsid w:val="007024FF"/>
    <w:rsid w:val="00702824"/>
    <w:rsid w:val="00702E9C"/>
    <w:rsid w:val="00703527"/>
    <w:rsid w:val="00703CFD"/>
    <w:rsid w:val="00704820"/>
    <w:rsid w:val="00706FE2"/>
    <w:rsid w:val="00711457"/>
    <w:rsid w:val="00711544"/>
    <w:rsid w:val="00711F14"/>
    <w:rsid w:val="00713D12"/>
    <w:rsid w:val="00715504"/>
    <w:rsid w:val="00717E0A"/>
    <w:rsid w:val="0072165D"/>
    <w:rsid w:val="00722366"/>
    <w:rsid w:val="0072262F"/>
    <w:rsid w:val="00722EAA"/>
    <w:rsid w:val="00723490"/>
    <w:rsid w:val="007235B4"/>
    <w:rsid w:val="00723DA8"/>
    <w:rsid w:val="007241B8"/>
    <w:rsid w:val="007257F3"/>
    <w:rsid w:val="00727496"/>
    <w:rsid w:val="00731D96"/>
    <w:rsid w:val="00734AA3"/>
    <w:rsid w:val="007350E7"/>
    <w:rsid w:val="007368D9"/>
    <w:rsid w:val="00737E88"/>
    <w:rsid w:val="00742207"/>
    <w:rsid w:val="00742479"/>
    <w:rsid w:val="00744D58"/>
    <w:rsid w:val="00746F50"/>
    <w:rsid w:val="00751AA3"/>
    <w:rsid w:val="00753C6C"/>
    <w:rsid w:val="00755B1C"/>
    <w:rsid w:val="007561B8"/>
    <w:rsid w:val="007563D8"/>
    <w:rsid w:val="0075715A"/>
    <w:rsid w:val="00761B9C"/>
    <w:rsid w:val="007632AE"/>
    <w:rsid w:val="00766661"/>
    <w:rsid w:val="0076731D"/>
    <w:rsid w:val="00770546"/>
    <w:rsid w:val="00771079"/>
    <w:rsid w:val="00772EA1"/>
    <w:rsid w:val="0077419D"/>
    <w:rsid w:val="007754CE"/>
    <w:rsid w:val="00776C3A"/>
    <w:rsid w:val="00776DEA"/>
    <w:rsid w:val="0077781C"/>
    <w:rsid w:val="007803BD"/>
    <w:rsid w:val="00780A72"/>
    <w:rsid w:val="007832F8"/>
    <w:rsid w:val="00783A53"/>
    <w:rsid w:val="007863C1"/>
    <w:rsid w:val="007873D3"/>
    <w:rsid w:val="00790229"/>
    <w:rsid w:val="00790A30"/>
    <w:rsid w:val="00795671"/>
    <w:rsid w:val="00796045"/>
    <w:rsid w:val="007973E3"/>
    <w:rsid w:val="007A1BC7"/>
    <w:rsid w:val="007A21AC"/>
    <w:rsid w:val="007A5802"/>
    <w:rsid w:val="007A5E8A"/>
    <w:rsid w:val="007A7002"/>
    <w:rsid w:val="007B07BC"/>
    <w:rsid w:val="007B0C96"/>
    <w:rsid w:val="007B2248"/>
    <w:rsid w:val="007B26AD"/>
    <w:rsid w:val="007B6C3A"/>
    <w:rsid w:val="007C05B3"/>
    <w:rsid w:val="007C1454"/>
    <w:rsid w:val="007C4442"/>
    <w:rsid w:val="007C4FDD"/>
    <w:rsid w:val="007C72F8"/>
    <w:rsid w:val="007D59FE"/>
    <w:rsid w:val="007D6713"/>
    <w:rsid w:val="007E2A3A"/>
    <w:rsid w:val="007E5A7D"/>
    <w:rsid w:val="007E5DF0"/>
    <w:rsid w:val="007E7B0C"/>
    <w:rsid w:val="007E7DD8"/>
    <w:rsid w:val="007F020C"/>
    <w:rsid w:val="007F05C8"/>
    <w:rsid w:val="007F0A26"/>
    <w:rsid w:val="007F1CE0"/>
    <w:rsid w:val="007F1DED"/>
    <w:rsid w:val="007F216C"/>
    <w:rsid w:val="007F2B3D"/>
    <w:rsid w:val="00800A2F"/>
    <w:rsid w:val="00801F89"/>
    <w:rsid w:val="0080599A"/>
    <w:rsid w:val="00805A01"/>
    <w:rsid w:val="00805A93"/>
    <w:rsid w:val="00805D56"/>
    <w:rsid w:val="00807B71"/>
    <w:rsid w:val="00807EBA"/>
    <w:rsid w:val="008101A1"/>
    <w:rsid w:val="00811FD6"/>
    <w:rsid w:val="00817139"/>
    <w:rsid w:val="00821355"/>
    <w:rsid w:val="00821E20"/>
    <w:rsid w:val="008265CB"/>
    <w:rsid w:val="00827EAA"/>
    <w:rsid w:val="00830BA3"/>
    <w:rsid w:val="008329DF"/>
    <w:rsid w:val="00843801"/>
    <w:rsid w:val="00843F6E"/>
    <w:rsid w:val="0084427E"/>
    <w:rsid w:val="00850612"/>
    <w:rsid w:val="008507D2"/>
    <w:rsid w:val="00850EDB"/>
    <w:rsid w:val="00851130"/>
    <w:rsid w:val="0085135A"/>
    <w:rsid w:val="00851651"/>
    <w:rsid w:val="00855FB4"/>
    <w:rsid w:val="0085714C"/>
    <w:rsid w:val="00862A99"/>
    <w:rsid w:val="00865FF1"/>
    <w:rsid w:val="00867CD6"/>
    <w:rsid w:val="008702B7"/>
    <w:rsid w:val="0087188C"/>
    <w:rsid w:val="00874C0B"/>
    <w:rsid w:val="0088091F"/>
    <w:rsid w:val="00883815"/>
    <w:rsid w:val="00884FE4"/>
    <w:rsid w:val="00887506"/>
    <w:rsid w:val="00887B5D"/>
    <w:rsid w:val="00890CE3"/>
    <w:rsid w:val="00890CE6"/>
    <w:rsid w:val="008918E5"/>
    <w:rsid w:val="008920FB"/>
    <w:rsid w:val="0089540F"/>
    <w:rsid w:val="008972EB"/>
    <w:rsid w:val="00897571"/>
    <w:rsid w:val="00897BC2"/>
    <w:rsid w:val="008A1646"/>
    <w:rsid w:val="008A42A5"/>
    <w:rsid w:val="008A596E"/>
    <w:rsid w:val="008A5F9D"/>
    <w:rsid w:val="008B1407"/>
    <w:rsid w:val="008B3108"/>
    <w:rsid w:val="008B69E6"/>
    <w:rsid w:val="008B7EA8"/>
    <w:rsid w:val="008C14DA"/>
    <w:rsid w:val="008C1F06"/>
    <w:rsid w:val="008C23C2"/>
    <w:rsid w:val="008C6E0F"/>
    <w:rsid w:val="008D0C4A"/>
    <w:rsid w:val="008D0DBD"/>
    <w:rsid w:val="008D5509"/>
    <w:rsid w:val="008D7DC3"/>
    <w:rsid w:val="008E0A05"/>
    <w:rsid w:val="008E1E75"/>
    <w:rsid w:val="008E25F3"/>
    <w:rsid w:val="008E2FFC"/>
    <w:rsid w:val="008E3786"/>
    <w:rsid w:val="008E4264"/>
    <w:rsid w:val="008E63C0"/>
    <w:rsid w:val="008E7133"/>
    <w:rsid w:val="008F0154"/>
    <w:rsid w:val="008F02A1"/>
    <w:rsid w:val="008F1899"/>
    <w:rsid w:val="008F1B89"/>
    <w:rsid w:val="008F28AB"/>
    <w:rsid w:val="008F2A9E"/>
    <w:rsid w:val="008F304A"/>
    <w:rsid w:val="008F59BD"/>
    <w:rsid w:val="008F5C14"/>
    <w:rsid w:val="008F5CBE"/>
    <w:rsid w:val="008F5FBD"/>
    <w:rsid w:val="00905004"/>
    <w:rsid w:val="0091566D"/>
    <w:rsid w:val="009158F7"/>
    <w:rsid w:val="0092008D"/>
    <w:rsid w:val="0092340F"/>
    <w:rsid w:val="00924EF6"/>
    <w:rsid w:val="00927408"/>
    <w:rsid w:val="009300A1"/>
    <w:rsid w:val="00932205"/>
    <w:rsid w:val="00933717"/>
    <w:rsid w:val="00934402"/>
    <w:rsid w:val="009347EA"/>
    <w:rsid w:val="00935F64"/>
    <w:rsid w:val="00940E82"/>
    <w:rsid w:val="0094194C"/>
    <w:rsid w:val="009456CD"/>
    <w:rsid w:val="0094621C"/>
    <w:rsid w:val="00950DC3"/>
    <w:rsid w:val="00956351"/>
    <w:rsid w:val="00962C44"/>
    <w:rsid w:val="0096653B"/>
    <w:rsid w:val="00972E50"/>
    <w:rsid w:val="00974E4F"/>
    <w:rsid w:val="00981AFF"/>
    <w:rsid w:val="00982F73"/>
    <w:rsid w:val="00983FFE"/>
    <w:rsid w:val="0098792F"/>
    <w:rsid w:val="0099636F"/>
    <w:rsid w:val="009965B3"/>
    <w:rsid w:val="00997043"/>
    <w:rsid w:val="009976A1"/>
    <w:rsid w:val="009A18C2"/>
    <w:rsid w:val="009A1E5F"/>
    <w:rsid w:val="009A5644"/>
    <w:rsid w:val="009A7F55"/>
    <w:rsid w:val="009B336C"/>
    <w:rsid w:val="009B39E2"/>
    <w:rsid w:val="009B3C30"/>
    <w:rsid w:val="009C0ACF"/>
    <w:rsid w:val="009C0CBB"/>
    <w:rsid w:val="009C185E"/>
    <w:rsid w:val="009C1984"/>
    <w:rsid w:val="009C34BC"/>
    <w:rsid w:val="009C46DB"/>
    <w:rsid w:val="009C5CDB"/>
    <w:rsid w:val="009C649F"/>
    <w:rsid w:val="009D1306"/>
    <w:rsid w:val="009D5C27"/>
    <w:rsid w:val="009E3721"/>
    <w:rsid w:val="009E4E7E"/>
    <w:rsid w:val="009F0D82"/>
    <w:rsid w:val="009F294E"/>
    <w:rsid w:val="009F35FA"/>
    <w:rsid w:val="009F3DF0"/>
    <w:rsid w:val="009F4A03"/>
    <w:rsid w:val="009F55AF"/>
    <w:rsid w:val="009F5E8A"/>
    <w:rsid w:val="009F635F"/>
    <w:rsid w:val="00A020CF"/>
    <w:rsid w:val="00A02106"/>
    <w:rsid w:val="00A03462"/>
    <w:rsid w:val="00A0636E"/>
    <w:rsid w:val="00A07547"/>
    <w:rsid w:val="00A07DC9"/>
    <w:rsid w:val="00A101EF"/>
    <w:rsid w:val="00A1063B"/>
    <w:rsid w:val="00A13D2E"/>
    <w:rsid w:val="00A13F95"/>
    <w:rsid w:val="00A144D8"/>
    <w:rsid w:val="00A156D0"/>
    <w:rsid w:val="00A15E80"/>
    <w:rsid w:val="00A17525"/>
    <w:rsid w:val="00A22ECB"/>
    <w:rsid w:val="00A23B09"/>
    <w:rsid w:val="00A23CB8"/>
    <w:rsid w:val="00A23CBD"/>
    <w:rsid w:val="00A2404A"/>
    <w:rsid w:val="00A2443C"/>
    <w:rsid w:val="00A258DE"/>
    <w:rsid w:val="00A26D58"/>
    <w:rsid w:val="00A3350C"/>
    <w:rsid w:val="00A34900"/>
    <w:rsid w:val="00A36326"/>
    <w:rsid w:val="00A36A5D"/>
    <w:rsid w:val="00A40F40"/>
    <w:rsid w:val="00A41AE5"/>
    <w:rsid w:val="00A439F3"/>
    <w:rsid w:val="00A457D3"/>
    <w:rsid w:val="00A47755"/>
    <w:rsid w:val="00A5024A"/>
    <w:rsid w:val="00A52A74"/>
    <w:rsid w:val="00A535DF"/>
    <w:rsid w:val="00A544A2"/>
    <w:rsid w:val="00A54DE9"/>
    <w:rsid w:val="00A55968"/>
    <w:rsid w:val="00A55BE1"/>
    <w:rsid w:val="00A57242"/>
    <w:rsid w:val="00A60402"/>
    <w:rsid w:val="00A60CC3"/>
    <w:rsid w:val="00A60EF7"/>
    <w:rsid w:val="00A61370"/>
    <w:rsid w:val="00A640CB"/>
    <w:rsid w:val="00A66475"/>
    <w:rsid w:val="00A673EF"/>
    <w:rsid w:val="00A74A1A"/>
    <w:rsid w:val="00A75C6F"/>
    <w:rsid w:val="00A85075"/>
    <w:rsid w:val="00A8669D"/>
    <w:rsid w:val="00A86E74"/>
    <w:rsid w:val="00A903DE"/>
    <w:rsid w:val="00A903F3"/>
    <w:rsid w:val="00A906AD"/>
    <w:rsid w:val="00A926AF"/>
    <w:rsid w:val="00A95DA2"/>
    <w:rsid w:val="00AA4728"/>
    <w:rsid w:val="00AA52B5"/>
    <w:rsid w:val="00AA6D8A"/>
    <w:rsid w:val="00AB3535"/>
    <w:rsid w:val="00AB4E9B"/>
    <w:rsid w:val="00AB771C"/>
    <w:rsid w:val="00AC5515"/>
    <w:rsid w:val="00AC5B58"/>
    <w:rsid w:val="00AC5F7A"/>
    <w:rsid w:val="00AC7AC7"/>
    <w:rsid w:val="00AD0E17"/>
    <w:rsid w:val="00AD1662"/>
    <w:rsid w:val="00AD17B5"/>
    <w:rsid w:val="00AD17FA"/>
    <w:rsid w:val="00AD3EC1"/>
    <w:rsid w:val="00AD400C"/>
    <w:rsid w:val="00AD4093"/>
    <w:rsid w:val="00AD5492"/>
    <w:rsid w:val="00AE1686"/>
    <w:rsid w:val="00AE4ADE"/>
    <w:rsid w:val="00AE5192"/>
    <w:rsid w:val="00AE67E8"/>
    <w:rsid w:val="00AF0A8F"/>
    <w:rsid w:val="00AF15D7"/>
    <w:rsid w:val="00AF20D7"/>
    <w:rsid w:val="00AF2CCA"/>
    <w:rsid w:val="00AF2F13"/>
    <w:rsid w:val="00AF38D9"/>
    <w:rsid w:val="00AF425F"/>
    <w:rsid w:val="00AF48AF"/>
    <w:rsid w:val="00AF539F"/>
    <w:rsid w:val="00AF5E75"/>
    <w:rsid w:val="00AF6E48"/>
    <w:rsid w:val="00B0016E"/>
    <w:rsid w:val="00B027AB"/>
    <w:rsid w:val="00B028AE"/>
    <w:rsid w:val="00B06242"/>
    <w:rsid w:val="00B066DA"/>
    <w:rsid w:val="00B13414"/>
    <w:rsid w:val="00B13E90"/>
    <w:rsid w:val="00B1488B"/>
    <w:rsid w:val="00B16919"/>
    <w:rsid w:val="00B16F86"/>
    <w:rsid w:val="00B24457"/>
    <w:rsid w:val="00B25BE5"/>
    <w:rsid w:val="00B26BA9"/>
    <w:rsid w:val="00B30FEC"/>
    <w:rsid w:val="00B3129D"/>
    <w:rsid w:val="00B33312"/>
    <w:rsid w:val="00B360EF"/>
    <w:rsid w:val="00B3710B"/>
    <w:rsid w:val="00B40136"/>
    <w:rsid w:val="00B42BE9"/>
    <w:rsid w:val="00B43AD4"/>
    <w:rsid w:val="00B448C5"/>
    <w:rsid w:val="00B44F30"/>
    <w:rsid w:val="00B471EF"/>
    <w:rsid w:val="00B47C53"/>
    <w:rsid w:val="00B51566"/>
    <w:rsid w:val="00B51DA3"/>
    <w:rsid w:val="00B57112"/>
    <w:rsid w:val="00B620EE"/>
    <w:rsid w:val="00B625E8"/>
    <w:rsid w:val="00B63912"/>
    <w:rsid w:val="00B63D0C"/>
    <w:rsid w:val="00B64891"/>
    <w:rsid w:val="00B64DDE"/>
    <w:rsid w:val="00B71AAD"/>
    <w:rsid w:val="00B772C4"/>
    <w:rsid w:val="00B8005F"/>
    <w:rsid w:val="00B831D2"/>
    <w:rsid w:val="00B83A87"/>
    <w:rsid w:val="00B83C4F"/>
    <w:rsid w:val="00B843AB"/>
    <w:rsid w:val="00B84901"/>
    <w:rsid w:val="00B856DC"/>
    <w:rsid w:val="00B861D2"/>
    <w:rsid w:val="00B9074D"/>
    <w:rsid w:val="00B90EB1"/>
    <w:rsid w:val="00B931AF"/>
    <w:rsid w:val="00B93238"/>
    <w:rsid w:val="00B941E8"/>
    <w:rsid w:val="00B95922"/>
    <w:rsid w:val="00B96673"/>
    <w:rsid w:val="00BA41B6"/>
    <w:rsid w:val="00BA43C0"/>
    <w:rsid w:val="00BA49E6"/>
    <w:rsid w:val="00BA5C29"/>
    <w:rsid w:val="00BB1169"/>
    <w:rsid w:val="00BB480F"/>
    <w:rsid w:val="00BB487D"/>
    <w:rsid w:val="00BB74F5"/>
    <w:rsid w:val="00BB7FBE"/>
    <w:rsid w:val="00BC1E5E"/>
    <w:rsid w:val="00BC3D67"/>
    <w:rsid w:val="00BC52FE"/>
    <w:rsid w:val="00BC61BC"/>
    <w:rsid w:val="00BC6203"/>
    <w:rsid w:val="00BD04FF"/>
    <w:rsid w:val="00BD2719"/>
    <w:rsid w:val="00BD31EA"/>
    <w:rsid w:val="00BD55DE"/>
    <w:rsid w:val="00BD74CF"/>
    <w:rsid w:val="00BE2D2F"/>
    <w:rsid w:val="00BE3799"/>
    <w:rsid w:val="00BE6AB1"/>
    <w:rsid w:val="00BF09D4"/>
    <w:rsid w:val="00BF109D"/>
    <w:rsid w:val="00BF2297"/>
    <w:rsid w:val="00BF6FA9"/>
    <w:rsid w:val="00BF7493"/>
    <w:rsid w:val="00C02524"/>
    <w:rsid w:val="00C0629B"/>
    <w:rsid w:val="00C07CB5"/>
    <w:rsid w:val="00C10A0C"/>
    <w:rsid w:val="00C12477"/>
    <w:rsid w:val="00C12E43"/>
    <w:rsid w:val="00C145BC"/>
    <w:rsid w:val="00C1532B"/>
    <w:rsid w:val="00C1601B"/>
    <w:rsid w:val="00C2097D"/>
    <w:rsid w:val="00C20F21"/>
    <w:rsid w:val="00C236A9"/>
    <w:rsid w:val="00C2440B"/>
    <w:rsid w:val="00C25A3B"/>
    <w:rsid w:val="00C27416"/>
    <w:rsid w:val="00C330F2"/>
    <w:rsid w:val="00C339B3"/>
    <w:rsid w:val="00C33FC4"/>
    <w:rsid w:val="00C366AD"/>
    <w:rsid w:val="00C40464"/>
    <w:rsid w:val="00C40890"/>
    <w:rsid w:val="00C4373F"/>
    <w:rsid w:val="00C464EA"/>
    <w:rsid w:val="00C512FB"/>
    <w:rsid w:val="00C538DD"/>
    <w:rsid w:val="00C55775"/>
    <w:rsid w:val="00C557DA"/>
    <w:rsid w:val="00C55ECB"/>
    <w:rsid w:val="00C60295"/>
    <w:rsid w:val="00C61498"/>
    <w:rsid w:val="00C6236C"/>
    <w:rsid w:val="00C646FA"/>
    <w:rsid w:val="00C64B65"/>
    <w:rsid w:val="00C64C24"/>
    <w:rsid w:val="00C661D8"/>
    <w:rsid w:val="00C6712E"/>
    <w:rsid w:val="00C715B1"/>
    <w:rsid w:val="00C71B9F"/>
    <w:rsid w:val="00C7328C"/>
    <w:rsid w:val="00C73B40"/>
    <w:rsid w:val="00C744A1"/>
    <w:rsid w:val="00C74F43"/>
    <w:rsid w:val="00C75AAA"/>
    <w:rsid w:val="00C77972"/>
    <w:rsid w:val="00C80413"/>
    <w:rsid w:val="00C80B3D"/>
    <w:rsid w:val="00C84E96"/>
    <w:rsid w:val="00C85A5F"/>
    <w:rsid w:val="00C86A8C"/>
    <w:rsid w:val="00C9024A"/>
    <w:rsid w:val="00C94243"/>
    <w:rsid w:val="00C96875"/>
    <w:rsid w:val="00CA1A3F"/>
    <w:rsid w:val="00CA2180"/>
    <w:rsid w:val="00CA3892"/>
    <w:rsid w:val="00CA7A64"/>
    <w:rsid w:val="00CA7D52"/>
    <w:rsid w:val="00CB06F9"/>
    <w:rsid w:val="00CB154E"/>
    <w:rsid w:val="00CB20B8"/>
    <w:rsid w:val="00CB3624"/>
    <w:rsid w:val="00CB7F28"/>
    <w:rsid w:val="00CC132C"/>
    <w:rsid w:val="00CC3E8E"/>
    <w:rsid w:val="00CC4435"/>
    <w:rsid w:val="00CC6AD2"/>
    <w:rsid w:val="00CC6B50"/>
    <w:rsid w:val="00CC7B6D"/>
    <w:rsid w:val="00CD166B"/>
    <w:rsid w:val="00CD1CCF"/>
    <w:rsid w:val="00CD5461"/>
    <w:rsid w:val="00CD5574"/>
    <w:rsid w:val="00CD6B4E"/>
    <w:rsid w:val="00CD6E87"/>
    <w:rsid w:val="00CD7B92"/>
    <w:rsid w:val="00CE075F"/>
    <w:rsid w:val="00CE3F91"/>
    <w:rsid w:val="00CE6216"/>
    <w:rsid w:val="00CE7716"/>
    <w:rsid w:val="00CF034C"/>
    <w:rsid w:val="00CF0D75"/>
    <w:rsid w:val="00CF0E25"/>
    <w:rsid w:val="00CF46A1"/>
    <w:rsid w:val="00CF7182"/>
    <w:rsid w:val="00D000ED"/>
    <w:rsid w:val="00D018FA"/>
    <w:rsid w:val="00D03008"/>
    <w:rsid w:val="00D06818"/>
    <w:rsid w:val="00D077FE"/>
    <w:rsid w:val="00D12A5E"/>
    <w:rsid w:val="00D13A5D"/>
    <w:rsid w:val="00D141C5"/>
    <w:rsid w:val="00D146BA"/>
    <w:rsid w:val="00D1488D"/>
    <w:rsid w:val="00D151D1"/>
    <w:rsid w:val="00D16759"/>
    <w:rsid w:val="00D16A8E"/>
    <w:rsid w:val="00D221A6"/>
    <w:rsid w:val="00D22B1B"/>
    <w:rsid w:val="00D23256"/>
    <w:rsid w:val="00D24B03"/>
    <w:rsid w:val="00D27535"/>
    <w:rsid w:val="00D279F6"/>
    <w:rsid w:val="00D3132F"/>
    <w:rsid w:val="00D34678"/>
    <w:rsid w:val="00D3533F"/>
    <w:rsid w:val="00D4073A"/>
    <w:rsid w:val="00D4124B"/>
    <w:rsid w:val="00D44B26"/>
    <w:rsid w:val="00D527BE"/>
    <w:rsid w:val="00D53DF2"/>
    <w:rsid w:val="00D60FDA"/>
    <w:rsid w:val="00D61780"/>
    <w:rsid w:val="00D61CA1"/>
    <w:rsid w:val="00D61E5D"/>
    <w:rsid w:val="00D63000"/>
    <w:rsid w:val="00D6487A"/>
    <w:rsid w:val="00D66452"/>
    <w:rsid w:val="00D672F6"/>
    <w:rsid w:val="00D67E54"/>
    <w:rsid w:val="00D72990"/>
    <w:rsid w:val="00D77DC5"/>
    <w:rsid w:val="00D80639"/>
    <w:rsid w:val="00D808FF"/>
    <w:rsid w:val="00D82504"/>
    <w:rsid w:val="00D85E1A"/>
    <w:rsid w:val="00D862ED"/>
    <w:rsid w:val="00D909A9"/>
    <w:rsid w:val="00D9474E"/>
    <w:rsid w:val="00D9766B"/>
    <w:rsid w:val="00DA0C71"/>
    <w:rsid w:val="00DA28E2"/>
    <w:rsid w:val="00DA29B8"/>
    <w:rsid w:val="00DA3982"/>
    <w:rsid w:val="00DA5866"/>
    <w:rsid w:val="00DA7034"/>
    <w:rsid w:val="00DA72F2"/>
    <w:rsid w:val="00DB2012"/>
    <w:rsid w:val="00DB4F86"/>
    <w:rsid w:val="00DB5EE7"/>
    <w:rsid w:val="00DB7212"/>
    <w:rsid w:val="00DC2748"/>
    <w:rsid w:val="00DC31B9"/>
    <w:rsid w:val="00DD1B29"/>
    <w:rsid w:val="00DD2104"/>
    <w:rsid w:val="00DD4051"/>
    <w:rsid w:val="00DD4086"/>
    <w:rsid w:val="00DD52CB"/>
    <w:rsid w:val="00DD55DF"/>
    <w:rsid w:val="00DD5878"/>
    <w:rsid w:val="00DE1D3D"/>
    <w:rsid w:val="00DE770D"/>
    <w:rsid w:val="00DF1579"/>
    <w:rsid w:val="00DF1BED"/>
    <w:rsid w:val="00DF2758"/>
    <w:rsid w:val="00DF32F6"/>
    <w:rsid w:val="00DF619F"/>
    <w:rsid w:val="00DF77B1"/>
    <w:rsid w:val="00DF7969"/>
    <w:rsid w:val="00E021A7"/>
    <w:rsid w:val="00E025A0"/>
    <w:rsid w:val="00E06661"/>
    <w:rsid w:val="00E07D4D"/>
    <w:rsid w:val="00E1061B"/>
    <w:rsid w:val="00E111D0"/>
    <w:rsid w:val="00E11858"/>
    <w:rsid w:val="00E11F95"/>
    <w:rsid w:val="00E14F64"/>
    <w:rsid w:val="00E15B44"/>
    <w:rsid w:val="00E17F0A"/>
    <w:rsid w:val="00E26343"/>
    <w:rsid w:val="00E27D94"/>
    <w:rsid w:val="00E30C17"/>
    <w:rsid w:val="00E317F1"/>
    <w:rsid w:val="00E31C96"/>
    <w:rsid w:val="00E31E72"/>
    <w:rsid w:val="00E3253E"/>
    <w:rsid w:val="00E338B0"/>
    <w:rsid w:val="00E3432E"/>
    <w:rsid w:val="00E40E32"/>
    <w:rsid w:val="00E4177B"/>
    <w:rsid w:val="00E42482"/>
    <w:rsid w:val="00E43878"/>
    <w:rsid w:val="00E44ADD"/>
    <w:rsid w:val="00E4607C"/>
    <w:rsid w:val="00E47357"/>
    <w:rsid w:val="00E47ADF"/>
    <w:rsid w:val="00E52251"/>
    <w:rsid w:val="00E52B93"/>
    <w:rsid w:val="00E5692F"/>
    <w:rsid w:val="00E611FD"/>
    <w:rsid w:val="00E61200"/>
    <w:rsid w:val="00E61A41"/>
    <w:rsid w:val="00E64CBA"/>
    <w:rsid w:val="00E66B77"/>
    <w:rsid w:val="00E66CB1"/>
    <w:rsid w:val="00E67EFC"/>
    <w:rsid w:val="00E736EC"/>
    <w:rsid w:val="00E743A1"/>
    <w:rsid w:val="00E747D9"/>
    <w:rsid w:val="00E74E50"/>
    <w:rsid w:val="00E75386"/>
    <w:rsid w:val="00E770B8"/>
    <w:rsid w:val="00E837CF"/>
    <w:rsid w:val="00E922E6"/>
    <w:rsid w:val="00E938A4"/>
    <w:rsid w:val="00E945A1"/>
    <w:rsid w:val="00E950B9"/>
    <w:rsid w:val="00E977D0"/>
    <w:rsid w:val="00EA30BD"/>
    <w:rsid w:val="00EA42EF"/>
    <w:rsid w:val="00EA49F1"/>
    <w:rsid w:val="00EA5B10"/>
    <w:rsid w:val="00EA64E7"/>
    <w:rsid w:val="00EB1A95"/>
    <w:rsid w:val="00EB1EC8"/>
    <w:rsid w:val="00EB4965"/>
    <w:rsid w:val="00EB4BC8"/>
    <w:rsid w:val="00EB6C18"/>
    <w:rsid w:val="00EB7D2A"/>
    <w:rsid w:val="00EC1747"/>
    <w:rsid w:val="00EC1AA8"/>
    <w:rsid w:val="00EC403A"/>
    <w:rsid w:val="00EC7EA7"/>
    <w:rsid w:val="00ED0441"/>
    <w:rsid w:val="00ED1018"/>
    <w:rsid w:val="00ED676A"/>
    <w:rsid w:val="00EE282B"/>
    <w:rsid w:val="00EE3735"/>
    <w:rsid w:val="00EE43A5"/>
    <w:rsid w:val="00EE6871"/>
    <w:rsid w:val="00EF50A6"/>
    <w:rsid w:val="00F04267"/>
    <w:rsid w:val="00F04F2B"/>
    <w:rsid w:val="00F07C2E"/>
    <w:rsid w:val="00F10D82"/>
    <w:rsid w:val="00F15116"/>
    <w:rsid w:val="00F15B14"/>
    <w:rsid w:val="00F15F65"/>
    <w:rsid w:val="00F166C9"/>
    <w:rsid w:val="00F20598"/>
    <w:rsid w:val="00F21084"/>
    <w:rsid w:val="00F21D55"/>
    <w:rsid w:val="00F23353"/>
    <w:rsid w:val="00F24AA4"/>
    <w:rsid w:val="00F25911"/>
    <w:rsid w:val="00F259DA"/>
    <w:rsid w:val="00F2608D"/>
    <w:rsid w:val="00F27E03"/>
    <w:rsid w:val="00F34B8A"/>
    <w:rsid w:val="00F36CF1"/>
    <w:rsid w:val="00F431CC"/>
    <w:rsid w:val="00F4354E"/>
    <w:rsid w:val="00F44C5E"/>
    <w:rsid w:val="00F45881"/>
    <w:rsid w:val="00F551F2"/>
    <w:rsid w:val="00F5655A"/>
    <w:rsid w:val="00F56F58"/>
    <w:rsid w:val="00F62B96"/>
    <w:rsid w:val="00F631D0"/>
    <w:rsid w:val="00F6543B"/>
    <w:rsid w:val="00F66CD6"/>
    <w:rsid w:val="00F722B2"/>
    <w:rsid w:val="00F732C4"/>
    <w:rsid w:val="00F7348B"/>
    <w:rsid w:val="00F73B75"/>
    <w:rsid w:val="00F75489"/>
    <w:rsid w:val="00F8041D"/>
    <w:rsid w:val="00F80539"/>
    <w:rsid w:val="00F8113A"/>
    <w:rsid w:val="00F84E4A"/>
    <w:rsid w:val="00F9333B"/>
    <w:rsid w:val="00F96E7B"/>
    <w:rsid w:val="00FA287B"/>
    <w:rsid w:val="00FA4833"/>
    <w:rsid w:val="00FA4C17"/>
    <w:rsid w:val="00FA6037"/>
    <w:rsid w:val="00FA63EE"/>
    <w:rsid w:val="00FA6930"/>
    <w:rsid w:val="00FB059B"/>
    <w:rsid w:val="00FB078A"/>
    <w:rsid w:val="00FB34FC"/>
    <w:rsid w:val="00FB747C"/>
    <w:rsid w:val="00FB7A57"/>
    <w:rsid w:val="00FC1C91"/>
    <w:rsid w:val="00FC41CD"/>
    <w:rsid w:val="00FC5665"/>
    <w:rsid w:val="00FC58E7"/>
    <w:rsid w:val="00FD6575"/>
    <w:rsid w:val="00FE2EEC"/>
    <w:rsid w:val="00FE420B"/>
    <w:rsid w:val="00FF07E8"/>
    <w:rsid w:val="00FF0924"/>
    <w:rsid w:val="00FF5D2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</cp:lastModifiedBy>
  <cp:revision>7</cp:revision>
  <cp:lastPrinted>2014-11-05T08:51:00Z</cp:lastPrinted>
  <dcterms:created xsi:type="dcterms:W3CDTF">2014-10-28T07:31:00Z</dcterms:created>
  <dcterms:modified xsi:type="dcterms:W3CDTF">2014-11-05T08:52:00Z</dcterms:modified>
</cp:coreProperties>
</file>