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F4" w:rsidRPr="004806F4" w:rsidRDefault="003B1CD8" w:rsidP="003B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6F4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</w:t>
      </w: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6F4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6F4">
        <w:rPr>
          <w:rFonts w:ascii="Times New Roman" w:eastAsia="Times New Roman" w:hAnsi="Times New Roman" w:cs="Times New Roman"/>
          <w:b/>
          <w:sz w:val="32"/>
          <w:szCs w:val="32"/>
        </w:rPr>
        <w:t>Нижневартовского  района</w:t>
      </w: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806F4">
        <w:rPr>
          <w:rFonts w:ascii="Times New Roman" w:eastAsia="Times New Roman" w:hAnsi="Times New Roman" w:cs="Times New Roman"/>
          <w:sz w:val="32"/>
          <w:szCs w:val="32"/>
        </w:rPr>
        <w:t>Ханты - Мансийский  автономный  округ – Югра</w:t>
      </w: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806F4">
        <w:rPr>
          <w:rFonts w:ascii="Times New Roman" w:eastAsia="Times New Roman" w:hAnsi="Times New Roman" w:cs="Times New Roman"/>
          <w:b/>
          <w:sz w:val="30"/>
          <w:szCs w:val="30"/>
        </w:rPr>
        <w:t>Р Е Ш Е Н И Е</w:t>
      </w: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6F4" w:rsidRPr="004806F4" w:rsidRDefault="004806F4" w:rsidP="004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6F4" w:rsidRPr="004806F4" w:rsidRDefault="004806F4" w:rsidP="004806F4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6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1CD8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5F46CD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Pr="004806F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46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06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№</w:t>
      </w:r>
    </w:p>
    <w:p w:rsidR="004806F4" w:rsidRPr="005F46CD" w:rsidRDefault="004806F4" w:rsidP="0048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46CD">
        <w:rPr>
          <w:rFonts w:ascii="Times New Roman" w:eastAsia="Times New Roman" w:hAnsi="Times New Roman" w:cs="Times New Roman"/>
          <w:sz w:val="20"/>
          <w:szCs w:val="20"/>
        </w:rPr>
        <w:t>с. Покур</w:t>
      </w:r>
    </w:p>
    <w:p w:rsidR="004806F4" w:rsidRPr="004806F4" w:rsidRDefault="004806F4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6F4" w:rsidRPr="004806F4" w:rsidRDefault="004806F4" w:rsidP="004806F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F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 платных услугах, оказываемых Муниципальным казенным учреждением «Сельский дом культуры села Покур»</w:t>
      </w:r>
    </w:p>
    <w:p w:rsidR="004806F4" w:rsidRPr="004806F4" w:rsidRDefault="004806F4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6F4" w:rsidRPr="004806F4" w:rsidRDefault="004806F4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6F4" w:rsidRPr="004806F4" w:rsidRDefault="004806F4" w:rsidP="0048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6F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действующим законодательством, Уставом сельского поселения Покур, Уставом учреждения «Се</w:t>
      </w:r>
      <w:r w:rsidR="005F46CD">
        <w:rPr>
          <w:rFonts w:ascii="Times New Roman" w:eastAsia="Times New Roman" w:hAnsi="Times New Roman" w:cs="Times New Roman"/>
          <w:sz w:val="28"/>
          <w:szCs w:val="28"/>
        </w:rPr>
        <w:t xml:space="preserve">льский дом культуры села Покур», </w:t>
      </w:r>
    </w:p>
    <w:p w:rsidR="008F4185" w:rsidRDefault="008F4185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185" w:rsidRDefault="008F4185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4806F4" w:rsidRDefault="004806F4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185" w:rsidRDefault="008F4185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F4185" w:rsidRPr="004806F4" w:rsidRDefault="008F4185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6F4" w:rsidRDefault="005F46CD" w:rsidP="0048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2AE8">
        <w:rPr>
          <w:rFonts w:ascii="Times New Roman" w:eastAsia="Times New Roman" w:hAnsi="Times New Roman" w:cs="Times New Roman"/>
          <w:sz w:val="28"/>
          <w:szCs w:val="28"/>
        </w:rPr>
        <w:t>Утвердить положение о платных услугах, оказываемых Муниципальным казенным учреждением «Сельский дом культуры села Покур» согласно приложению №1</w:t>
      </w:r>
    </w:p>
    <w:p w:rsidR="00482AE8" w:rsidRPr="004806F4" w:rsidRDefault="00482AE8" w:rsidP="00482A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тарифы на платные услуги, оказываемые Муниципальным казенным учреждением «Сельский дом культуры села Покур» согласно приложению № 2 </w:t>
      </w:r>
    </w:p>
    <w:p w:rsidR="00152EEC" w:rsidRPr="00152EEC" w:rsidRDefault="00482AE8" w:rsidP="0048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06F4" w:rsidRPr="004806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EEC"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Признать утратившими силу с 01.01.2015 года решения Совета депутатов:</w:t>
      </w:r>
    </w:p>
    <w:p w:rsidR="00152EEC" w:rsidRDefault="00152EEC" w:rsidP="0048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</w:t>
      </w:r>
      <w:r w:rsidR="00482AE8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01.06.2009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28 «</w:t>
      </w:r>
      <w:r w:rsidR="0048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платных услугах, оказываемых Муниципальным бюджетным учреждением «Сельский дом культуры села Покур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6CD" w:rsidRPr="00152EEC" w:rsidRDefault="005F46CD" w:rsidP="0048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11.08.2011 года № 16 «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 к  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01.06.2009г. № 28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Положения о платных услугах, оказываемых Муниципальным бюджетным учреждением «Сельский дом культуры села Покур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6CD" w:rsidRDefault="00152EEC" w:rsidP="005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</w:t>
      </w:r>
      <w:r w:rsidR="00E925A4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14.03.2012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9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F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9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E9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1 и 2 к  </w:t>
      </w:r>
      <w:r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Совета депутатов</w:t>
      </w:r>
      <w:r w:rsidR="00E9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</w:t>
      </w:r>
      <w:r w:rsidR="005F46CD">
        <w:rPr>
          <w:rFonts w:ascii="Times New Roman" w:eastAsia="Times New Roman" w:hAnsi="Times New Roman" w:cs="Times New Roman"/>
          <w:sz w:val="28"/>
          <w:szCs w:val="28"/>
          <w:lang w:eastAsia="ru-RU"/>
        </w:rPr>
        <w:t>009г. № 28</w:t>
      </w:r>
      <w:r w:rsidR="00E925A4"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2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платных услугах, оказываемых Муниципальным бюджетным учреждением «Сельский дом культуры села Покур</w:t>
      </w:r>
      <w:r w:rsidR="00E925A4" w:rsidRPr="00152E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4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6CD" w:rsidRDefault="005F46CD" w:rsidP="005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F4" w:rsidRPr="005F46CD" w:rsidRDefault="00E925A4" w:rsidP="005F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806F4" w:rsidRPr="00480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66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801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</w:t>
      </w:r>
      <w:r w:rsidR="0080166B" w:rsidRPr="00480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публиковать </w:t>
      </w:r>
      <w:r w:rsidR="008016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(обнародовать) </w:t>
      </w:r>
      <w:r w:rsidR="004806F4" w:rsidRPr="004806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  официальном   сайте администрации  сельского поселения Покур  (</w:t>
      </w:r>
      <w:hyperlink r:id="rId7" w:history="1">
        <w:r w:rsidR="004806F4" w:rsidRPr="0080166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www.apokur/ru</w:t>
        </w:r>
      </w:hyperlink>
      <w:r w:rsidR="004806F4" w:rsidRPr="004806F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F46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806F4" w:rsidRPr="004806F4" w:rsidRDefault="004806F4" w:rsidP="004806F4">
      <w:pPr>
        <w:tabs>
          <w:tab w:val="num" w:pos="1146"/>
        </w:tabs>
        <w:spacing w:after="12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F4" w:rsidRPr="004806F4" w:rsidRDefault="005F46CD" w:rsidP="0048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806F4" w:rsidRPr="00480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решения возложить на постоянную комиссию Совета поселения по бюджету, нало</w:t>
      </w:r>
      <w:r w:rsidR="004806F4" w:rsidRPr="004806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гам, финансам и социально-экономическим во</w:t>
      </w:r>
      <w:r w:rsidR="004806F4" w:rsidRPr="004806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просам (М.В.Ахметгалиева).</w:t>
      </w:r>
    </w:p>
    <w:p w:rsidR="004806F4" w:rsidRDefault="004806F4" w:rsidP="0048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5A4" w:rsidRDefault="00E925A4" w:rsidP="0048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5A4" w:rsidRDefault="00E925A4" w:rsidP="0048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6CD" w:rsidRPr="004806F4" w:rsidRDefault="005F46CD" w:rsidP="0048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6F4" w:rsidRPr="004806F4" w:rsidRDefault="004806F4" w:rsidP="0048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6F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Покур</w:t>
      </w:r>
      <w:r w:rsidRPr="004806F4">
        <w:rPr>
          <w:rFonts w:ascii="Times New Roman" w:eastAsia="Times New Roman" w:hAnsi="Times New Roman" w:cs="Times New Roman"/>
          <w:sz w:val="28"/>
          <w:szCs w:val="28"/>
        </w:rPr>
        <w:tab/>
      </w:r>
      <w:r w:rsidRPr="004806F4">
        <w:rPr>
          <w:rFonts w:ascii="Times New Roman" w:eastAsia="Times New Roman" w:hAnsi="Times New Roman" w:cs="Times New Roman"/>
          <w:sz w:val="28"/>
          <w:szCs w:val="28"/>
        </w:rPr>
        <w:tab/>
      </w:r>
      <w:r w:rsidRPr="004806F4">
        <w:rPr>
          <w:rFonts w:ascii="Times New Roman" w:eastAsia="Times New Roman" w:hAnsi="Times New Roman" w:cs="Times New Roman"/>
          <w:sz w:val="28"/>
          <w:szCs w:val="28"/>
        </w:rPr>
        <w:tab/>
      </w:r>
      <w:r w:rsidRPr="004806F4">
        <w:rPr>
          <w:rFonts w:ascii="Times New Roman" w:eastAsia="Times New Roman" w:hAnsi="Times New Roman" w:cs="Times New Roman"/>
          <w:sz w:val="28"/>
          <w:szCs w:val="28"/>
        </w:rPr>
        <w:tab/>
        <w:t>З.Л.Бахарева</w:t>
      </w: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Pr="005A7CE9" w:rsidRDefault="005A7CE9" w:rsidP="005A7CE9">
      <w:pPr>
        <w:spacing w:after="0" w:line="240" w:lineRule="auto"/>
        <w:ind w:left="170" w:right="11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к решению Совета </w:t>
      </w:r>
    </w:p>
    <w:p w:rsidR="005A7CE9" w:rsidRPr="005A7CE9" w:rsidRDefault="005A7CE9" w:rsidP="005A7CE9">
      <w:pPr>
        <w:spacing w:after="0" w:line="240" w:lineRule="auto"/>
        <w:ind w:left="170" w:right="11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сельского поселения Покур</w:t>
      </w:r>
    </w:p>
    <w:p w:rsidR="005A7CE9" w:rsidRPr="005A7CE9" w:rsidRDefault="005A7CE9" w:rsidP="005A7CE9">
      <w:pPr>
        <w:spacing w:after="0" w:line="240" w:lineRule="auto"/>
        <w:ind w:left="170" w:right="11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B1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5A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5A7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</w:p>
    <w:p w:rsidR="005A7CE9" w:rsidRPr="005A7CE9" w:rsidRDefault="005A7CE9" w:rsidP="005A7CE9">
      <w:pPr>
        <w:spacing w:after="0" w:line="360" w:lineRule="auto"/>
        <w:ind w:left="170"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A7CE9" w:rsidRPr="005A7CE9" w:rsidSect="005A7CE9">
          <w:footerReference w:type="even" r:id="rId8"/>
          <w:footerReference w:type="default" r:id="rId9"/>
          <w:pgSz w:w="12242" w:h="15842"/>
          <w:pgMar w:top="1258" w:right="1082" w:bottom="720" w:left="1800" w:header="720" w:footer="720" w:gutter="0"/>
          <w:cols w:space="720"/>
          <w:noEndnote/>
        </w:sectPr>
      </w:pPr>
      <w:r w:rsidRPr="005A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A7CE9" w:rsidRPr="005A7CE9" w:rsidRDefault="005A7CE9" w:rsidP="005A7CE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платных услугах, оказываемых 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казенным </w:t>
      </w: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учреждением «Сельский дом культуры села Покур»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5A7CE9" w:rsidRPr="005A7CE9" w:rsidSect="000522EF">
          <w:type w:val="continuous"/>
          <w:pgSz w:w="12242" w:h="15842"/>
          <w:pgMar w:top="1258" w:right="902" w:bottom="720" w:left="1800" w:header="720" w:footer="720" w:gutter="0"/>
          <w:cols w:space="720"/>
          <w:noEndnote/>
        </w:sect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97" w:lineRule="exact"/>
        <w:ind w:right="-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</w:t>
      </w:r>
      <w:r w:rsidRPr="005A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86" w:lineRule="exact"/>
        <w:ind w:left="3206" w:right="-9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Платные услуги предоставляются 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 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«Сельский дом культуры села Покур» (далее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Покур»)  физическим, юридическим лицам и регулируются: Гражданским кодексом РФ (ст.50, 120, 136, 138,218,298,454); Федеральным законом от 12.01.1996 г. N 7-ФЗ «О некоммерческих организациях»; Законом РФ от 07.02.1992 г. № 2300-1 ст.4, 10, 12, 16, 27 и 37 «О защите прав потребителей»; Законом РФ</w:t>
      </w:r>
      <w:r w:rsidR="003B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09.10.1992 г. № 3612-1 ст.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47 и 52 «Основы закона РФ о культуре»; Уставом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«Сельский дом культуры села Покур».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Оказание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 производится при следующих условиях: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утвержденных в установленном порядке тарифов на услуги.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 вправе привлекать в порядке, установленном законодательством Российской Федерации дополнительные финансовые, в т.ч. валютные ресурсы за счет предоставления дополнительных платных услуг физическим и юридическим лицам, а также за счет целевых взносов юридических и физических лиц.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 w:firstLine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 вправе использовать закрепленные за ним финансовые средства и имущество в осуществлении им деятельности, связанной с предоставлением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платных услуг   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 и структурного подразделения киновидеоустановки.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3B1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и дополнения в Положение утверждается Решением Совета депутатов сельского поселения Покур.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3B1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учреждении должен быть оформлен стенд с Положением и всей необходимой информацией по вопросу оказания платных услуг.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left="681" w:right="-96" w:hanging="6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термины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Исполнитель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Платная услуга – деятельность исполнителя, осуществляемая за соответствующую плату, полезный эффект (результат) который используется гражданами (физическими лицами) и юридическими лицами для 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нужд.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Тариф (цена) – выраженная в валюте Российской Федерации стоимость единицы продукции (товара, услуг). 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3.Платные услуги,  предоставляемые Исполнителем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организация и проведение вечеров отдыха;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организация концертов, спектаклей, цирковых представлений и др. зрелищных мероприятий;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проведение лекций-концертов;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прокат сценических костюмов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спортивного инвентаря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организация и проведение народных праздников и обрядов для юридических и физических лиц;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организация развлекательных мероприятий для детей и подростков;</w:t>
      </w:r>
    </w:p>
    <w:p w:rsid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производство аудиозаписей (фонограмм), аранжировка музыкальных произведений;</w:t>
      </w:r>
    </w:p>
    <w:p w:rsidR="003B1CD8" w:rsidRPr="005A7CE9" w:rsidRDefault="003B1CD8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предоставление помещений сторонним организациям и физическим лицам;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организация и проведение выставок работ художников, мастеров декоративно-прикладного искусства и др.;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обучение в платных кружках и студиях;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размещение рекламы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демонстрация кинофильмов, полнометражных, хроникально-документальных,  научно-популярных; 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демонстрация видеофильмов;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прокат и обмен видеокассет с записью программ для физических и юридических лиц;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молодежная дискотека;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бильярд;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теннис;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написание сценария;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прокат </w:t>
      </w:r>
      <w:r w:rsidRPr="005A7C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фильмов;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ксерокопирование документов;</w:t>
      </w:r>
    </w:p>
    <w:p w:rsidR="005A7CE9" w:rsidRDefault="003B1CD8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компьютерная распечатка документов.</w:t>
      </w:r>
    </w:p>
    <w:p w:rsidR="005F46CD" w:rsidRDefault="005F46CD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CD" w:rsidRPr="005A7CE9" w:rsidRDefault="005F46CD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947628">
      <w:pPr>
        <w:widowControl w:val="0"/>
        <w:autoSpaceDE w:val="0"/>
        <w:autoSpaceDN w:val="0"/>
        <w:adjustRightInd w:val="0"/>
        <w:spacing w:after="0" w:line="316" w:lineRule="exact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4.Учет и отчетность 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316" w:lineRule="exact"/>
        <w:ind w:left="0" w:right="-9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 осуществляет оперативный учет</w:t>
      </w:r>
      <w:r w:rsidR="007C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деятельности.</w:t>
      </w:r>
    </w:p>
    <w:p w:rsidR="005A7CE9" w:rsidRPr="005A7CE9" w:rsidRDefault="007C451E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CE9"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бухгалтерскую и статистическую отчетность:</w:t>
      </w:r>
    </w:p>
    <w:p w:rsidR="007C451E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ежемесячно, ежекварта</w:t>
      </w:r>
      <w:r w:rsidR="007C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и ежегодно предоставляет в администрацию сельского поселения Покур 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деятельности </w:t>
      </w:r>
      <w:r w:rsidR="003F3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«СДК села Покур» за истекший период </w:t>
      </w:r>
      <w:r w:rsidR="009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формами по бухгалтерской отчетности.</w:t>
      </w:r>
    </w:p>
    <w:p w:rsidR="005A7CE9" w:rsidRPr="00947628" w:rsidRDefault="005A7CE9" w:rsidP="0094762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платные услуги осуществляется заказчиком (фи</w:t>
      </w:r>
      <w:r w:rsidR="007C451E" w:rsidRPr="00947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 или юридическим лицам) наличным и безналичным перечислением.</w:t>
      </w:r>
    </w:p>
    <w:p w:rsidR="00947628" w:rsidRPr="00947628" w:rsidRDefault="00947628" w:rsidP="00947628">
      <w:pPr>
        <w:pStyle w:val="a3"/>
        <w:widowControl w:val="0"/>
        <w:autoSpaceDE w:val="0"/>
        <w:autoSpaceDN w:val="0"/>
        <w:adjustRightInd w:val="0"/>
        <w:spacing w:after="0" w:line="316" w:lineRule="exact"/>
        <w:ind w:left="1080"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определения (установления) цен по платным услугам.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  Расчет тарифов (цен) на платные услуги производятся в соответствии с нормативными правовыми актами Российской Федерации, Ханты – Мансийского автономного округа - Югры, инструкциями министерств и ведомств РФ по вопросам планирования, учета и калькулирования себестоимости продукции (работ, услуг) методическими рекомендациями по формированию тарифов, иными обязательными требованиями, а также с учетом порядка финансирования бюджетных организаций.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Ценообразование по предоставляемым платным услугам предполагает возмещение всех материальных, трудовых затрат при выполнении (оказании) платной услуги и не является источником доходов от предпринимательской деятельности.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рассмотрения, согласования и утверждения тарифов (цен) может быть: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изменение экономических условий (цен на сырье и материалы, энергоресурсы, норма амортизационных отчислений, налогов, тарифных ставок по оплате труда и т.д.);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изменение процентной ставки рефинансирования Центрального банка Российской Федерации.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5.4.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Тарифы (цены) вступают в силу с момента их утверждения (согласования) Советом депутатов сельского поселения Покур. При отсутствии (снижении) потребительской платежеспособности в условиях рыночной конкуренции возможно снижение (уменьшение) утвержденных тарифов (цен) по согласованию Совета депутатов сельского поселения Покур.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5.5.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оказании платных услуг населению: (демонстрация кинофильмов, проведение дискотек, видеопрограмм, спектаклей, концертов) предоставляются следующие льготы: 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обслуживаются бесплатно Герои Советского Союза, герои Российской Федерации; полные кавалеры ордена Славы; награжденные орденом Трудовой Славы; дети до 3 – х лет; дети – сироты; военнослужащие, проходящие военную службу по призыву; постоянные участники учреждения художественной самодеятельности</w:t>
      </w:r>
      <w:r w:rsidR="00C4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F22"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ВОВ и труда</w:t>
      </w:r>
      <w:r w:rsidR="00C4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F22"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 w:rsidR="00C4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пенсионеры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оплачивают 50% стоимости билетов, дети из многодетной семьи; учащиеся общеобразовательных школ и студенты дневных отделений ВУЗов и ССУЗов;.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5.6. Льготы не распространяются на мероприятия, проводимые на территории учреждения сторонними организациями по договорам.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организацию, осуществление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 платных услуг.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16" w:lineRule="exact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CE9" w:rsidRPr="005A7CE9" w:rsidRDefault="005A7CE9" w:rsidP="005A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Контроль над деятельностью учреждения по льготам при оказании платных услуг осуществляют в пределах своей компетенции Администрация сельского поселения Покур и другие органы и организации, которым в соответствии с законами и иными правовыми актами РФ  предоставлено право проверки деятельности Учреждений.</w:t>
      </w:r>
    </w:p>
    <w:p w:rsidR="005A7CE9" w:rsidRPr="005A7CE9" w:rsidRDefault="005A7CE9" w:rsidP="005A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7CE9" w:rsidRPr="005A7CE9" w:rsidSect="000522EF">
          <w:type w:val="continuous"/>
          <w:pgSz w:w="12242" w:h="15842"/>
          <w:pgMar w:top="1348" w:right="1049" w:bottom="899" w:left="1929" w:header="720" w:footer="720" w:gutter="0"/>
          <w:cols w:space="720"/>
          <w:noEndnote/>
        </w:sect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 На основании закона Российской Федерации «О защите прав потребителей», директор  М</w:t>
      </w:r>
      <w:r w:rsidR="003F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«СДК села Покур», а также непосредственно лица (работники), участвующие в предоставлении (оказании) платных услуг несут административную ответственность перед заказчиками (юридическими и физическими лицами). При отсутствии удовлетворения, претензий, заказчик вправе обратиться в арбитражный суд Ханты-Мансийского автономного округа – Югры.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3910" w:lineRule="exact"/>
        <w:ind w:right="19"/>
        <w:jc w:val="both"/>
        <w:rPr>
          <w:rFonts w:ascii="Arial" w:eastAsia="Times New Roman" w:hAnsi="Arial" w:cs="Arial"/>
          <w:b/>
          <w:sz w:val="391"/>
          <w:szCs w:val="391"/>
          <w:lang w:eastAsia="ru-RU"/>
        </w:rPr>
        <w:sectPr w:rsidR="005A7CE9" w:rsidRPr="005A7CE9" w:rsidSect="00D61B37">
          <w:type w:val="continuous"/>
          <w:pgSz w:w="12242" w:h="15842"/>
          <w:pgMar w:top="1689" w:right="808" w:bottom="720" w:left="720" w:header="720" w:footer="720" w:gutter="0"/>
          <w:cols w:num="2" w:space="720" w:equalWidth="0">
            <w:col w:w="436" w:space="2"/>
            <w:col w:w="10274"/>
          </w:cols>
          <w:noEndnote/>
        </w:sectPr>
      </w:pP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решению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</w:t>
      </w:r>
    </w:p>
    <w:p w:rsidR="005A7CE9" w:rsidRPr="005A7CE9" w:rsidRDefault="007B64C7" w:rsidP="007B6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A7CE9" w:rsidRPr="005A7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Покур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1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____________2015</w:t>
      </w:r>
      <w:r w:rsidR="003F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5A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</w:t>
      </w:r>
    </w:p>
    <w:p w:rsidR="003F3E15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платные услуги, оказываемым</w:t>
      </w:r>
    </w:p>
    <w:p w:rsidR="005A7CE9" w:rsidRPr="005A7CE9" w:rsidRDefault="003F3E15" w:rsidP="005A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казенным</w:t>
      </w:r>
      <w:r w:rsidR="005A7CE9"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учреждением 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«Сельский Дом культуры села Покур» </w:t>
      </w:r>
    </w:p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5837"/>
        <w:gridCol w:w="1903"/>
        <w:gridCol w:w="1800"/>
      </w:tblGrid>
      <w:tr w:rsidR="005A7CE9" w:rsidRPr="005A7CE9" w:rsidTr="009968A0">
        <w:tc>
          <w:tcPr>
            <w:tcW w:w="5837" w:type="dxa"/>
          </w:tcPr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 xml:space="preserve">Единица </w:t>
            </w:r>
          </w:p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измерения</w:t>
            </w:r>
          </w:p>
        </w:tc>
        <w:tc>
          <w:tcPr>
            <w:tcW w:w="1800" w:type="dxa"/>
          </w:tcPr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Тариф в</w:t>
            </w:r>
          </w:p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рублях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1. Проведение молодежных дискотек (стоимость одного входного билета взрослый)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дискотека</w:t>
            </w:r>
          </w:p>
        </w:tc>
        <w:tc>
          <w:tcPr>
            <w:tcW w:w="1800" w:type="dxa"/>
          </w:tcPr>
          <w:p w:rsidR="005A7CE9" w:rsidRPr="005A7CE9" w:rsidRDefault="0011240C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A7CE9" w:rsidRPr="005A7CE9">
              <w:rPr>
                <w:sz w:val="28"/>
                <w:szCs w:val="28"/>
              </w:rPr>
              <w:t xml:space="preserve">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3F3E15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7CE9" w:rsidRPr="005A7CE9">
              <w:rPr>
                <w:sz w:val="28"/>
                <w:szCs w:val="28"/>
              </w:rPr>
              <w:t>. Проведение мероприятий сторонними организациями и физическими лицами на платной основе: стоимость возмещения затрат с использованием аппаратуры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час</w:t>
            </w:r>
          </w:p>
        </w:tc>
        <w:tc>
          <w:tcPr>
            <w:tcW w:w="1800" w:type="dxa"/>
          </w:tcPr>
          <w:p w:rsidR="005A7CE9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7CE9" w:rsidRPr="005A7CE9">
              <w:rPr>
                <w:sz w:val="28"/>
                <w:szCs w:val="28"/>
              </w:rPr>
              <w:t>00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CE9" w:rsidRPr="005A7CE9">
              <w:rPr>
                <w:sz w:val="28"/>
                <w:szCs w:val="28"/>
              </w:rPr>
              <w:t>. Проведение мероприятий сторонними организациями и физическими лицами на платной основе: стоимость возмещения затрат без  использования аппаратуры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час</w:t>
            </w:r>
          </w:p>
        </w:tc>
        <w:tc>
          <w:tcPr>
            <w:tcW w:w="1800" w:type="dxa"/>
          </w:tcPr>
          <w:p w:rsidR="005A7CE9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CE9" w:rsidRPr="005A7CE9">
              <w:rPr>
                <w:sz w:val="28"/>
                <w:szCs w:val="28"/>
              </w:rPr>
              <w:t>00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7CE9" w:rsidRPr="005A7CE9">
              <w:rPr>
                <w:sz w:val="28"/>
                <w:szCs w:val="28"/>
              </w:rPr>
              <w:t>. Ксерокопирование документов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лист</w:t>
            </w:r>
          </w:p>
        </w:tc>
        <w:tc>
          <w:tcPr>
            <w:tcW w:w="1800" w:type="dxa"/>
          </w:tcPr>
          <w:p w:rsidR="005A7CE9" w:rsidRPr="005A7CE9" w:rsidRDefault="00C45F22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5A7CE9" w:rsidRPr="005A7CE9">
              <w:rPr>
                <w:sz w:val="28"/>
                <w:szCs w:val="28"/>
              </w:rPr>
              <w:t>рублей</w:t>
            </w:r>
          </w:p>
        </w:tc>
      </w:tr>
      <w:tr w:rsidR="00C45F22" w:rsidRPr="005A7CE9" w:rsidTr="009968A0">
        <w:tc>
          <w:tcPr>
            <w:tcW w:w="5837" w:type="dxa"/>
          </w:tcPr>
          <w:p w:rsidR="00C45F22" w:rsidRDefault="00C45F22" w:rsidP="00C45F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рас печатка документов:</w:t>
            </w:r>
          </w:p>
          <w:p w:rsidR="00C45F22" w:rsidRDefault="00947628" w:rsidP="00C45F22">
            <w:pPr>
              <w:pStyle w:val="a3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лазерном принтере</w:t>
            </w:r>
          </w:p>
          <w:p w:rsidR="00947628" w:rsidRPr="00C45F22" w:rsidRDefault="00947628" w:rsidP="00C45F22">
            <w:pPr>
              <w:pStyle w:val="a3"/>
              <w:ind w:lef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струйном принтере (цветном)</w:t>
            </w:r>
          </w:p>
        </w:tc>
        <w:tc>
          <w:tcPr>
            <w:tcW w:w="1903" w:type="dxa"/>
          </w:tcPr>
          <w:p w:rsidR="00947628" w:rsidRDefault="00947628" w:rsidP="005A7CE9">
            <w:pPr>
              <w:jc w:val="center"/>
              <w:rPr>
                <w:sz w:val="28"/>
                <w:szCs w:val="28"/>
              </w:rPr>
            </w:pPr>
          </w:p>
          <w:p w:rsidR="00C45F22" w:rsidRDefault="00947628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1страница</w:t>
            </w:r>
          </w:p>
          <w:p w:rsidR="00947628" w:rsidRPr="005A7CE9" w:rsidRDefault="00947628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страница</w:t>
            </w:r>
          </w:p>
        </w:tc>
        <w:tc>
          <w:tcPr>
            <w:tcW w:w="1800" w:type="dxa"/>
          </w:tcPr>
          <w:p w:rsidR="00947628" w:rsidRDefault="00947628" w:rsidP="005A7CE9">
            <w:pPr>
              <w:jc w:val="center"/>
              <w:rPr>
                <w:sz w:val="28"/>
                <w:szCs w:val="28"/>
              </w:rPr>
            </w:pPr>
          </w:p>
          <w:p w:rsidR="00C45F22" w:rsidRDefault="00947628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5рублей</w:t>
            </w:r>
          </w:p>
          <w:p w:rsidR="00947628" w:rsidRDefault="00947628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7CE9" w:rsidRPr="005A7CE9">
              <w:rPr>
                <w:sz w:val="28"/>
                <w:szCs w:val="28"/>
              </w:rPr>
              <w:t>. Стоимость входного билета на мероприятие</w:t>
            </w:r>
          </w:p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взрослый билет)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 мероприятие</w:t>
            </w:r>
          </w:p>
        </w:tc>
        <w:tc>
          <w:tcPr>
            <w:tcW w:w="1800" w:type="dxa"/>
          </w:tcPr>
          <w:p w:rsidR="005A7CE9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A7CE9" w:rsidRPr="005A7CE9">
              <w:rPr>
                <w:sz w:val="28"/>
                <w:szCs w:val="28"/>
              </w:rPr>
              <w:t xml:space="preserve">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7CE9" w:rsidRPr="005A7CE9">
              <w:rPr>
                <w:sz w:val="28"/>
                <w:szCs w:val="28"/>
              </w:rPr>
              <w:t>.Стоимость входного билета на мероприятие</w:t>
            </w:r>
          </w:p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(детский билет)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 мероприятие</w:t>
            </w:r>
          </w:p>
        </w:tc>
        <w:tc>
          <w:tcPr>
            <w:tcW w:w="1800" w:type="dxa"/>
          </w:tcPr>
          <w:p w:rsidR="005A7CE9" w:rsidRPr="005A7CE9" w:rsidRDefault="00C45F22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7CE9" w:rsidRPr="005A7CE9">
              <w:rPr>
                <w:sz w:val="28"/>
                <w:szCs w:val="28"/>
              </w:rPr>
              <w:t>0 рублей</w:t>
            </w:r>
          </w:p>
        </w:tc>
      </w:tr>
      <w:tr w:rsidR="005A7CE9" w:rsidRPr="005A7CE9" w:rsidTr="009968A0">
        <w:trPr>
          <w:trHeight w:val="587"/>
        </w:trPr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A7CE9" w:rsidRPr="005A7CE9">
              <w:rPr>
                <w:sz w:val="28"/>
                <w:szCs w:val="28"/>
              </w:rPr>
              <w:t>. Стоимость входного билета на  посещение фильма (взрослый билет)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 киносеанс</w:t>
            </w:r>
          </w:p>
        </w:tc>
        <w:tc>
          <w:tcPr>
            <w:tcW w:w="1800" w:type="dxa"/>
          </w:tcPr>
          <w:p w:rsidR="005A7CE9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CE9" w:rsidRPr="005A7CE9">
              <w:rPr>
                <w:sz w:val="28"/>
                <w:szCs w:val="28"/>
              </w:rPr>
              <w:t>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7CE9" w:rsidRPr="005A7CE9">
              <w:rPr>
                <w:sz w:val="28"/>
                <w:szCs w:val="28"/>
              </w:rPr>
              <w:t>. Стоимость входного билета на  посещение фильма, мультфильма (детский билет)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киносеанс</w:t>
            </w:r>
          </w:p>
        </w:tc>
        <w:tc>
          <w:tcPr>
            <w:tcW w:w="1800" w:type="dxa"/>
          </w:tcPr>
          <w:p w:rsidR="005A7CE9" w:rsidRPr="005A7CE9" w:rsidRDefault="005A7CE9" w:rsidP="00C45F22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</w:t>
            </w:r>
            <w:r w:rsidR="00C45F22">
              <w:rPr>
                <w:sz w:val="28"/>
                <w:szCs w:val="28"/>
              </w:rPr>
              <w:t>0</w:t>
            </w:r>
            <w:r w:rsidRPr="005A7CE9">
              <w:rPr>
                <w:sz w:val="28"/>
                <w:szCs w:val="28"/>
              </w:rPr>
              <w:t xml:space="preserve">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7CE9" w:rsidRPr="005A7CE9">
              <w:rPr>
                <w:sz w:val="28"/>
                <w:szCs w:val="28"/>
              </w:rPr>
              <w:t>. Оказание услуг Деда Мороза и Снегурочки (выезд и поздравление детей на дому), (мини-программа 20 минут)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выезд</w:t>
            </w:r>
          </w:p>
        </w:tc>
        <w:tc>
          <w:tcPr>
            <w:tcW w:w="1800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500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5A7CE9" w:rsidP="009968A0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</w:t>
            </w:r>
            <w:r w:rsidR="009968A0">
              <w:rPr>
                <w:sz w:val="28"/>
                <w:szCs w:val="28"/>
              </w:rPr>
              <w:t>0</w:t>
            </w:r>
            <w:r w:rsidRPr="005A7CE9">
              <w:rPr>
                <w:sz w:val="28"/>
                <w:szCs w:val="28"/>
              </w:rPr>
              <w:t>.Проведение юбилейных вечеров, свадеб, огоньков, вечеров отдыха, профессиональных праздников для физических лиц и организаций</w:t>
            </w:r>
          </w:p>
        </w:tc>
        <w:tc>
          <w:tcPr>
            <w:tcW w:w="1903" w:type="dxa"/>
          </w:tcPr>
          <w:p w:rsidR="005A7CE9" w:rsidRPr="005A7CE9" w:rsidRDefault="005A7CE9" w:rsidP="00C45F22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 xml:space="preserve">1 </w:t>
            </w:r>
            <w:r w:rsidR="00C45F22">
              <w:rPr>
                <w:sz w:val="28"/>
                <w:szCs w:val="28"/>
              </w:rPr>
              <w:t>час</w:t>
            </w:r>
          </w:p>
        </w:tc>
        <w:tc>
          <w:tcPr>
            <w:tcW w:w="1800" w:type="dxa"/>
          </w:tcPr>
          <w:p w:rsidR="005A7CE9" w:rsidRPr="005A7CE9" w:rsidRDefault="00C45F22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8A0">
              <w:rPr>
                <w:sz w:val="28"/>
                <w:szCs w:val="28"/>
              </w:rPr>
              <w:t>0</w:t>
            </w:r>
            <w:r w:rsidR="005A7CE9" w:rsidRPr="005A7CE9">
              <w:rPr>
                <w:sz w:val="28"/>
                <w:szCs w:val="28"/>
              </w:rPr>
              <w:t>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5A7CE9" w:rsidP="009968A0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</w:t>
            </w:r>
            <w:r w:rsidR="009968A0">
              <w:rPr>
                <w:sz w:val="28"/>
                <w:szCs w:val="28"/>
              </w:rPr>
              <w:t>1</w:t>
            </w:r>
            <w:r w:rsidRPr="005A7CE9">
              <w:rPr>
                <w:sz w:val="28"/>
                <w:szCs w:val="28"/>
              </w:rPr>
              <w:t>. Проведение детских праздников на дому со сказочными героями.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час</w:t>
            </w:r>
          </w:p>
        </w:tc>
        <w:tc>
          <w:tcPr>
            <w:tcW w:w="1800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герой</w:t>
            </w:r>
          </w:p>
          <w:p w:rsidR="005A7CE9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7CE9" w:rsidRPr="005A7CE9">
              <w:rPr>
                <w:sz w:val="28"/>
                <w:szCs w:val="28"/>
              </w:rPr>
              <w:t>00 рублей</w:t>
            </w:r>
          </w:p>
        </w:tc>
      </w:tr>
      <w:tr w:rsidR="009968A0" w:rsidRPr="005A7CE9" w:rsidTr="009968A0">
        <w:tc>
          <w:tcPr>
            <w:tcW w:w="5837" w:type="dxa"/>
          </w:tcPr>
          <w:p w:rsidR="009968A0" w:rsidRPr="005A7CE9" w:rsidRDefault="009968A0" w:rsidP="0099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Запись видео, фотоматериала на мероприятиях</w:t>
            </w:r>
          </w:p>
        </w:tc>
        <w:tc>
          <w:tcPr>
            <w:tcW w:w="1903" w:type="dxa"/>
          </w:tcPr>
          <w:p w:rsidR="009968A0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1мероприятие</w:t>
            </w:r>
          </w:p>
        </w:tc>
        <w:tc>
          <w:tcPr>
            <w:tcW w:w="1800" w:type="dxa"/>
          </w:tcPr>
          <w:p w:rsidR="009968A0" w:rsidRPr="005A7CE9" w:rsidRDefault="00C45F22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8A0">
              <w:rPr>
                <w:sz w:val="28"/>
                <w:szCs w:val="28"/>
              </w:rPr>
              <w:t>00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5A7CE9" w:rsidP="009968A0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lastRenderedPageBreak/>
              <w:t>1</w:t>
            </w:r>
            <w:r w:rsidR="009968A0">
              <w:rPr>
                <w:sz w:val="28"/>
                <w:szCs w:val="28"/>
              </w:rPr>
              <w:t>3</w:t>
            </w:r>
            <w:r w:rsidRPr="005A7CE9">
              <w:rPr>
                <w:sz w:val="28"/>
                <w:szCs w:val="28"/>
              </w:rPr>
              <w:t>. Стоимость за игру на бильярде (взрослый)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час</w:t>
            </w:r>
          </w:p>
        </w:tc>
        <w:tc>
          <w:tcPr>
            <w:tcW w:w="1800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30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A7CE9" w:rsidRPr="005A7CE9">
              <w:rPr>
                <w:sz w:val="28"/>
                <w:szCs w:val="28"/>
              </w:rPr>
              <w:t>. Стоимость за игру на бильярде (детский)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час</w:t>
            </w:r>
          </w:p>
        </w:tc>
        <w:tc>
          <w:tcPr>
            <w:tcW w:w="1800" w:type="dxa"/>
          </w:tcPr>
          <w:p w:rsidR="005A7CE9" w:rsidRPr="005A7CE9" w:rsidRDefault="005A7CE9" w:rsidP="00C45F22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</w:t>
            </w:r>
            <w:r w:rsidR="00C45F22">
              <w:rPr>
                <w:sz w:val="28"/>
                <w:szCs w:val="28"/>
              </w:rPr>
              <w:t>0</w:t>
            </w:r>
            <w:r w:rsidRPr="005A7CE9">
              <w:rPr>
                <w:sz w:val="28"/>
                <w:szCs w:val="28"/>
              </w:rPr>
              <w:t xml:space="preserve"> рублей</w:t>
            </w:r>
          </w:p>
        </w:tc>
      </w:tr>
      <w:tr w:rsidR="003B1CD8" w:rsidRPr="005A7CE9" w:rsidTr="009968A0">
        <w:tc>
          <w:tcPr>
            <w:tcW w:w="5837" w:type="dxa"/>
          </w:tcPr>
          <w:p w:rsidR="003B1CD8" w:rsidRDefault="003B1CD8" w:rsidP="003B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A7CE9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 xml:space="preserve">за игру в теннис </w:t>
            </w:r>
            <w:r w:rsidRPr="005A7C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взрослы</w:t>
            </w:r>
            <w:r w:rsidRPr="005A7CE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:rsidR="003B1CD8" w:rsidRPr="005A7CE9" w:rsidRDefault="003B1CD8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800" w:type="dxa"/>
          </w:tcPr>
          <w:p w:rsidR="003B1CD8" w:rsidRPr="005A7CE9" w:rsidRDefault="003B1CD8" w:rsidP="00C45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рублей</w:t>
            </w:r>
          </w:p>
        </w:tc>
      </w:tr>
      <w:tr w:rsidR="003B1CD8" w:rsidRPr="005A7CE9" w:rsidTr="009968A0">
        <w:tc>
          <w:tcPr>
            <w:tcW w:w="5837" w:type="dxa"/>
          </w:tcPr>
          <w:p w:rsidR="003B1CD8" w:rsidRDefault="003B1CD8" w:rsidP="003B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5A7CE9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 xml:space="preserve">за игру в теннис </w:t>
            </w:r>
            <w:r w:rsidRPr="005A7CE9">
              <w:rPr>
                <w:sz w:val="28"/>
                <w:szCs w:val="28"/>
              </w:rPr>
              <w:t>(детский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:rsidR="003B1CD8" w:rsidRPr="005A7CE9" w:rsidRDefault="003B1CD8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800" w:type="dxa"/>
          </w:tcPr>
          <w:p w:rsidR="003B1CD8" w:rsidRPr="005A7CE9" w:rsidRDefault="003B1CD8" w:rsidP="00C45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5A7CE9" w:rsidP="005A7CE9">
            <w:pPr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 xml:space="preserve">Прокат театральных костюмов (на 1 сутки) </w:t>
            </w:r>
          </w:p>
          <w:p w:rsidR="005A7CE9" w:rsidRPr="005A7CE9" w:rsidRDefault="009968A0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CD8">
              <w:rPr>
                <w:sz w:val="28"/>
                <w:szCs w:val="28"/>
              </w:rPr>
              <w:t>7</w:t>
            </w:r>
            <w:r w:rsidR="005A7CE9" w:rsidRPr="005A7CE9">
              <w:rPr>
                <w:sz w:val="28"/>
                <w:szCs w:val="28"/>
              </w:rPr>
              <w:t>по цене от 50 до 300 рублей</w:t>
            </w:r>
          </w:p>
          <w:p w:rsidR="005A7CE9" w:rsidRPr="005A7CE9" w:rsidRDefault="003B1CD8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A7CE9" w:rsidRPr="005A7CE9">
              <w:rPr>
                <w:sz w:val="28"/>
                <w:szCs w:val="28"/>
              </w:rPr>
              <w:t>. по цене от 301 до 600 рублей</w:t>
            </w:r>
          </w:p>
          <w:p w:rsidR="005A7CE9" w:rsidRPr="005A7CE9" w:rsidRDefault="003B1CD8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A7CE9" w:rsidRPr="005A7CE9">
              <w:rPr>
                <w:sz w:val="28"/>
                <w:szCs w:val="28"/>
              </w:rPr>
              <w:t>. по цене от 601 до 1000 рублей</w:t>
            </w:r>
          </w:p>
          <w:p w:rsidR="005A7CE9" w:rsidRPr="005A7CE9" w:rsidRDefault="003B1CD8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7CE9" w:rsidRPr="005A7CE9">
              <w:rPr>
                <w:sz w:val="28"/>
                <w:szCs w:val="28"/>
              </w:rPr>
              <w:t>. по цене от 1001 до 2000 рублей</w:t>
            </w:r>
          </w:p>
          <w:p w:rsidR="005A7CE9" w:rsidRPr="005A7CE9" w:rsidRDefault="003B1CD8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A7CE9" w:rsidRPr="005A7CE9">
              <w:rPr>
                <w:sz w:val="28"/>
                <w:szCs w:val="28"/>
              </w:rPr>
              <w:t>. по цене от 2001 до 3868 и выше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единица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единица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единица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единица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единица</w:t>
            </w:r>
          </w:p>
        </w:tc>
        <w:tc>
          <w:tcPr>
            <w:tcW w:w="1800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30 рублей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60 рублей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100 рублей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200 рублей</w:t>
            </w:r>
          </w:p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387 рублей</w:t>
            </w:r>
          </w:p>
        </w:tc>
      </w:tr>
      <w:tr w:rsidR="009968A0" w:rsidRPr="005A7CE9" w:rsidTr="009968A0">
        <w:tc>
          <w:tcPr>
            <w:tcW w:w="5837" w:type="dxa"/>
          </w:tcPr>
          <w:p w:rsidR="009968A0" w:rsidRPr="005A7CE9" w:rsidRDefault="003B1CD8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968A0">
              <w:rPr>
                <w:sz w:val="28"/>
                <w:szCs w:val="28"/>
              </w:rPr>
              <w:t>. Прокат спортивного инвентаря</w:t>
            </w:r>
          </w:p>
        </w:tc>
        <w:tc>
          <w:tcPr>
            <w:tcW w:w="1903" w:type="dxa"/>
          </w:tcPr>
          <w:p w:rsidR="009968A0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</w:t>
            </w:r>
          </w:p>
        </w:tc>
        <w:tc>
          <w:tcPr>
            <w:tcW w:w="1800" w:type="dxa"/>
          </w:tcPr>
          <w:p w:rsidR="009968A0" w:rsidRPr="005A7CE9" w:rsidRDefault="009968A0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3B1CD8" w:rsidP="00996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A7CE9" w:rsidRPr="005A7CE9">
              <w:rPr>
                <w:sz w:val="28"/>
                <w:szCs w:val="28"/>
              </w:rPr>
              <w:t>. Про</w:t>
            </w:r>
            <w:r w:rsidR="009968A0">
              <w:rPr>
                <w:sz w:val="28"/>
                <w:szCs w:val="28"/>
              </w:rPr>
              <w:t>ведение обряда бракосочетания, свадебного застолья</w:t>
            </w:r>
          </w:p>
        </w:tc>
        <w:tc>
          <w:tcPr>
            <w:tcW w:w="1903" w:type="dxa"/>
          </w:tcPr>
          <w:p w:rsidR="005A7CE9" w:rsidRPr="005A7CE9" w:rsidRDefault="00C45F22" w:rsidP="00C45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1800" w:type="dxa"/>
          </w:tcPr>
          <w:p w:rsidR="005A7CE9" w:rsidRPr="005A7CE9" w:rsidRDefault="00C45F22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8A0">
              <w:rPr>
                <w:sz w:val="28"/>
                <w:szCs w:val="28"/>
              </w:rPr>
              <w:t>00</w:t>
            </w:r>
            <w:r w:rsidR="005A7CE9" w:rsidRPr="005A7CE9">
              <w:rPr>
                <w:sz w:val="28"/>
                <w:szCs w:val="28"/>
              </w:rPr>
              <w:t xml:space="preserve"> рублей</w:t>
            </w:r>
          </w:p>
        </w:tc>
      </w:tr>
      <w:tr w:rsidR="005A7CE9" w:rsidRPr="005A7CE9" w:rsidTr="009968A0">
        <w:tc>
          <w:tcPr>
            <w:tcW w:w="5837" w:type="dxa"/>
          </w:tcPr>
          <w:p w:rsidR="005A7CE9" w:rsidRPr="005A7CE9" w:rsidRDefault="003B1CD8" w:rsidP="005A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A7CE9" w:rsidRPr="005A7CE9">
              <w:rPr>
                <w:sz w:val="28"/>
                <w:szCs w:val="28"/>
              </w:rPr>
              <w:t>. Написание сценария</w:t>
            </w:r>
          </w:p>
        </w:tc>
        <w:tc>
          <w:tcPr>
            <w:tcW w:w="1903" w:type="dxa"/>
          </w:tcPr>
          <w:p w:rsidR="005A7CE9" w:rsidRPr="005A7CE9" w:rsidRDefault="005A7CE9" w:rsidP="005A7CE9">
            <w:pPr>
              <w:jc w:val="center"/>
              <w:rPr>
                <w:sz w:val="28"/>
                <w:szCs w:val="28"/>
              </w:rPr>
            </w:pPr>
            <w:r w:rsidRPr="005A7CE9">
              <w:rPr>
                <w:sz w:val="28"/>
                <w:szCs w:val="28"/>
              </w:rPr>
              <w:t>1 штука</w:t>
            </w:r>
          </w:p>
        </w:tc>
        <w:tc>
          <w:tcPr>
            <w:tcW w:w="1800" w:type="dxa"/>
          </w:tcPr>
          <w:p w:rsidR="005A7CE9" w:rsidRPr="005A7CE9" w:rsidRDefault="00C45F22" w:rsidP="005A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7CE9" w:rsidRPr="005A7CE9">
              <w:rPr>
                <w:sz w:val="28"/>
                <w:szCs w:val="28"/>
              </w:rPr>
              <w:t>00 рублей</w:t>
            </w:r>
          </w:p>
        </w:tc>
      </w:tr>
    </w:tbl>
    <w:p w:rsidR="005A7CE9" w:rsidRPr="005A7CE9" w:rsidRDefault="005A7CE9" w:rsidP="005A7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E9" w:rsidRPr="005A7CE9" w:rsidRDefault="005A7CE9" w:rsidP="005A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09670A" w:rsidRDefault="005A7CE9" w:rsidP="0099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Покур                          Г. А</w:t>
      </w:r>
      <w:r w:rsid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Осина</w:t>
      </w:r>
    </w:p>
    <w:p w:rsidR="009A344C" w:rsidRDefault="009A344C" w:rsidP="0099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4C" w:rsidRDefault="009A344C" w:rsidP="009968A0">
      <w:pPr>
        <w:spacing w:after="0" w:line="240" w:lineRule="auto"/>
      </w:pPr>
    </w:p>
    <w:sectPr w:rsidR="009A344C" w:rsidSect="003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03" w:rsidRDefault="003C7303">
      <w:pPr>
        <w:spacing w:after="0" w:line="240" w:lineRule="auto"/>
      </w:pPr>
      <w:r>
        <w:separator/>
      </w:r>
    </w:p>
  </w:endnote>
  <w:endnote w:type="continuationSeparator" w:id="1">
    <w:p w:rsidR="003C7303" w:rsidRDefault="003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38" w:rsidRDefault="003C1DCD" w:rsidP="00550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F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738" w:rsidRDefault="003C7303" w:rsidP="000549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38" w:rsidRDefault="003C7303" w:rsidP="0005495B">
    <w:pPr>
      <w:pStyle w:val="a4"/>
      <w:ind w:right="360"/>
    </w:pPr>
  </w:p>
  <w:p w:rsidR="00076738" w:rsidRDefault="003C7303" w:rsidP="000549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03" w:rsidRDefault="003C7303">
      <w:pPr>
        <w:spacing w:after="0" w:line="240" w:lineRule="auto"/>
      </w:pPr>
      <w:r>
        <w:separator/>
      </w:r>
    </w:p>
  </w:footnote>
  <w:footnote w:type="continuationSeparator" w:id="1">
    <w:p w:rsidR="003C7303" w:rsidRDefault="003C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631C"/>
    <w:multiLevelType w:val="multilevel"/>
    <w:tmpl w:val="C7BAC4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E03"/>
    <w:rsid w:val="0009670A"/>
    <w:rsid w:val="000C4F20"/>
    <w:rsid w:val="0011240C"/>
    <w:rsid w:val="00152EEC"/>
    <w:rsid w:val="003B1CD8"/>
    <w:rsid w:val="003C1DCD"/>
    <w:rsid w:val="003C7303"/>
    <w:rsid w:val="003F3E15"/>
    <w:rsid w:val="003F4E03"/>
    <w:rsid w:val="004806F4"/>
    <w:rsid w:val="00482AE8"/>
    <w:rsid w:val="005A7CE9"/>
    <w:rsid w:val="005F46CD"/>
    <w:rsid w:val="0070464F"/>
    <w:rsid w:val="007B64C7"/>
    <w:rsid w:val="007C451E"/>
    <w:rsid w:val="0080166B"/>
    <w:rsid w:val="00820594"/>
    <w:rsid w:val="008F4185"/>
    <w:rsid w:val="00947628"/>
    <w:rsid w:val="009968A0"/>
    <w:rsid w:val="009A344C"/>
    <w:rsid w:val="00BA2FE6"/>
    <w:rsid w:val="00C45F22"/>
    <w:rsid w:val="00D80B5E"/>
    <w:rsid w:val="00E9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E8"/>
    <w:pPr>
      <w:ind w:left="720"/>
      <w:contextualSpacing/>
    </w:pPr>
  </w:style>
  <w:style w:type="paragraph" w:styleId="a4">
    <w:name w:val="footer"/>
    <w:basedOn w:val="a"/>
    <w:link w:val="a5"/>
    <w:rsid w:val="005A7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A7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7CE9"/>
  </w:style>
  <w:style w:type="table" w:styleId="a7">
    <w:name w:val="Table Grid"/>
    <w:basedOn w:val="a1"/>
    <w:rsid w:val="005A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E8"/>
    <w:pPr>
      <w:ind w:left="720"/>
      <w:contextualSpacing/>
    </w:pPr>
  </w:style>
  <w:style w:type="paragraph" w:styleId="a4">
    <w:name w:val="footer"/>
    <w:basedOn w:val="a"/>
    <w:link w:val="a5"/>
    <w:rsid w:val="005A7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A7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7CE9"/>
  </w:style>
  <w:style w:type="table" w:styleId="a7">
    <w:name w:val="Table Grid"/>
    <w:basedOn w:val="a1"/>
    <w:rsid w:val="005A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okur/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11</cp:revision>
  <cp:lastPrinted>2015-04-22T11:21:00Z</cp:lastPrinted>
  <dcterms:created xsi:type="dcterms:W3CDTF">2015-03-06T06:02:00Z</dcterms:created>
  <dcterms:modified xsi:type="dcterms:W3CDTF">2015-04-22T11:21:00Z</dcterms:modified>
</cp:coreProperties>
</file>