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3"/>
        <w:gridCol w:w="5069"/>
      </w:tblGrid>
      <w:tr w:rsidR="00145A50" w:rsidTr="00145A50">
        <w:tc>
          <w:tcPr>
            <w:tcW w:w="9493" w:type="dxa"/>
          </w:tcPr>
          <w:p w:rsidR="00145A50" w:rsidRDefault="00145A50" w:rsidP="00145A50">
            <w:pPr>
              <w:jc w:val="both"/>
              <w:outlineLvl w:val="0"/>
              <w:rPr>
                <w:rFonts w:cs="Arial"/>
                <w:b/>
                <w:bCs/>
                <w:kern w:val="32"/>
                <w:sz w:val="32"/>
                <w:szCs w:val="32"/>
              </w:rPr>
            </w:pPr>
          </w:p>
        </w:tc>
        <w:tc>
          <w:tcPr>
            <w:tcW w:w="5069" w:type="dxa"/>
          </w:tcPr>
          <w:p w:rsidR="00145A50" w:rsidRPr="00145A50" w:rsidRDefault="00145A50" w:rsidP="00560DCF">
            <w:pPr>
              <w:jc w:val="both"/>
              <w:outlineLvl w:val="0"/>
              <w:rPr>
                <w:rFonts w:cs="Arial"/>
                <w:bCs/>
                <w:kern w:val="32"/>
                <w:sz w:val="24"/>
                <w:szCs w:val="24"/>
              </w:rPr>
            </w:pPr>
            <w:r w:rsidRPr="00145A50">
              <w:rPr>
                <w:rFonts w:cs="Arial"/>
                <w:bCs/>
                <w:kern w:val="32"/>
                <w:sz w:val="24"/>
                <w:szCs w:val="24"/>
              </w:rPr>
              <w:t xml:space="preserve">Приложение </w:t>
            </w:r>
            <w:r w:rsidR="009F11F5">
              <w:rPr>
                <w:rFonts w:cs="Arial"/>
                <w:bCs/>
                <w:kern w:val="32"/>
                <w:sz w:val="24"/>
                <w:szCs w:val="24"/>
              </w:rPr>
              <w:t xml:space="preserve">1 </w:t>
            </w:r>
            <w:r w:rsidRPr="00145A50">
              <w:rPr>
                <w:rFonts w:cs="Arial"/>
                <w:bCs/>
                <w:kern w:val="32"/>
                <w:sz w:val="24"/>
                <w:szCs w:val="24"/>
              </w:rPr>
              <w:t>к постановлению администр</w:t>
            </w:r>
            <w:r w:rsidRPr="00145A50">
              <w:rPr>
                <w:rFonts w:cs="Arial"/>
                <w:bCs/>
                <w:kern w:val="32"/>
                <w:sz w:val="24"/>
                <w:szCs w:val="24"/>
              </w:rPr>
              <w:t>а</w:t>
            </w:r>
            <w:r w:rsidRPr="00145A50">
              <w:rPr>
                <w:rFonts w:cs="Arial"/>
                <w:bCs/>
                <w:kern w:val="32"/>
                <w:sz w:val="24"/>
                <w:szCs w:val="24"/>
              </w:rPr>
              <w:t>ции</w:t>
            </w:r>
          </w:p>
        </w:tc>
      </w:tr>
    </w:tbl>
    <w:p w:rsidR="00145A50" w:rsidRDefault="00145A50" w:rsidP="00145A50">
      <w:pPr>
        <w:jc w:val="both"/>
        <w:outlineLvl w:val="0"/>
        <w:rPr>
          <w:rFonts w:cs="Arial"/>
          <w:b/>
          <w:bCs/>
          <w:kern w:val="32"/>
          <w:sz w:val="32"/>
          <w:szCs w:val="32"/>
        </w:rPr>
      </w:pPr>
    </w:p>
    <w:p w:rsidR="00145A50" w:rsidRPr="00F55412" w:rsidRDefault="00145A50" w:rsidP="00145A5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757CA9">
        <w:rPr>
          <w:rFonts w:cs="Arial"/>
          <w:b/>
          <w:bCs/>
          <w:kern w:val="32"/>
          <w:sz w:val="32"/>
          <w:szCs w:val="32"/>
        </w:rPr>
        <w:t>«</w:t>
      </w:r>
      <w:r w:rsidRPr="00145A50">
        <w:rPr>
          <w:rFonts w:cs="Arial"/>
          <w:b/>
          <w:bCs/>
          <w:kern w:val="32"/>
          <w:sz w:val="32"/>
          <w:szCs w:val="32"/>
        </w:rPr>
        <w:t>Безопасность жизнедеятельности в сельском поселении Покур</w:t>
      </w:r>
      <w:r w:rsidRPr="00757CA9">
        <w:rPr>
          <w:rFonts w:cs="Arial"/>
          <w:b/>
          <w:bCs/>
          <w:kern w:val="32"/>
          <w:sz w:val="32"/>
          <w:szCs w:val="32"/>
        </w:rPr>
        <w:t>»</w:t>
      </w:r>
    </w:p>
    <w:p w:rsidR="00145A50" w:rsidRDefault="00145A50" w:rsidP="00145A50">
      <w:pPr>
        <w:tabs>
          <w:tab w:val="left" w:pos="8160"/>
        </w:tabs>
        <w:jc w:val="center"/>
        <w:rPr>
          <w:b/>
          <w:bCs/>
        </w:rPr>
      </w:pPr>
      <w:r w:rsidRPr="00F55412">
        <w:rPr>
          <w:rFonts w:cs="Arial"/>
          <w:b/>
          <w:bCs/>
          <w:kern w:val="32"/>
          <w:sz w:val="32"/>
          <w:szCs w:val="32"/>
        </w:rPr>
        <w:t>(далее-муниципальная программа)</w:t>
      </w:r>
    </w:p>
    <w:p w:rsidR="00145A50" w:rsidRDefault="00145A50" w:rsidP="00DE13DB">
      <w:pPr>
        <w:tabs>
          <w:tab w:val="left" w:pos="8160"/>
        </w:tabs>
        <w:rPr>
          <w:b/>
          <w:bCs/>
        </w:rPr>
      </w:pPr>
    </w:p>
    <w:p w:rsidR="00562DE7" w:rsidRPr="00DE13DB" w:rsidRDefault="00562DE7" w:rsidP="00145A50">
      <w:pPr>
        <w:tabs>
          <w:tab w:val="left" w:pos="8160"/>
        </w:tabs>
        <w:jc w:val="center"/>
        <w:rPr>
          <w:b/>
          <w:bCs/>
        </w:rPr>
      </w:pPr>
      <w:r w:rsidRPr="00074ABB">
        <w:rPr>
          <w:b/>
          <w:bCs/>
        </w:rPr>
        <w:t>Паспортмуниципальной</w:t>
      </w:r>
      <w:r w:rsidRPr="00074ABB">
        <w:rPr>
          <w:b/>
        </w:rPr>
        <w:t xml:space="preserve"> программы</w:t>
      </w:r>
    </w:p>
    <w:p w:rsidR="00074ABB" w:rsidRDefault="00074ABB" w:rsidP="00702D6D">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625"/>
        <w:gridCol w:w="849"/>
        <w:gridCol w:w="1559"/>
        <w:gridCol w:w="2129"/>
        <w:gridCol w:w="1559"/>
        <w:gridCol w:w="1135"/>
        <w:gridCol w:w="708"/>
        <w:gridCol w:w="992"/>
        <w:gridCol w:w="851"/>
        <w:gridCol w:w="141"/>
        <w:gridCol w:w="763"/>
        <w:gridCol w:w="294"/>
        <w:gridCol w:w="141"/>
        <w:gridCol w:w="1922"/>
      </w:tblGrid>
      <w:tr w:rsidR="00544BCC" w:rsidRPr="00F777AE" w:rsidTr="00F777AE">
        <w:trPr>
          <w:trHeight w:val="841"/>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Наименов</w:t>
            </w:r>
            <w:r w:rsidR="000947F3" w:rsidRPr="00F777AE">
              <w:rPr>
                <w:sz w:val="22"/>
                <w:szCs w:val="22"/>
              </w:rPr>
              <w:t>ание муниц</w:t>
            </w:r>
            <w:r w:rsidR="000947F3" w:rsidRPr="00F777AE">
              <w:rPr>
                <w:sz w:val="22"/>
                <w:szCs w:val="22"/>
              </w:rPr>
              <w:t>и</w:t>
            </w:r>
            <w:r w:rsidR="000947F3" w:rsidRPr="00F777AE">
              <w:rPr>
                <w:sz w:val="22"/>
                <w:szCs w:val="22"/>
              </w:rPr>
              <w:t>пальной программы</w:t>
            </w:r>
          </w:p>
        </w:tc>
        <w:tc>
          <w:tcPr>
            <w:tcW w:w="4537" w:type="dxa"/>
            <w:gridSpan w:val="3"/>
            <w:shd w:val="clear" w:color="auto" w:fill="auto"/>
          </w:tcPr>
          <w:p w:rsidR="00544BCC" w:rsidRPr="00F777AE" w:rsidRDefault="00544BCC" w:rsidP="00451356">
            <w:pPr>
              <w:jc w:val="both"/>
              <w:rPr>
                <w:rFonts w:eastAsia="Calibri"/>
                <w:sz w:val="22"/>
                <w:szCs w:val="22"/>
                <w:lang w:eastAsia="en-US"/>
              </w:rPr>
            </w:pPr>
            <w:r w:rsidRPr="00F777AE">
              <w:rPr>
                <w:sz w:val="22"/>
                <w:szCs w:val="22"/>
              </w:rPr>
              <w:t xml:space="preserve">Безопасность жизнедеятельности в </w:t>
            </w:r>
            <w:r w:rsidR="00451356">
              <w:rPr>
                <w:sz w:val="22"/>
                <w:szCs w:val="22"/>
              </w:rPr>
              <w:t>сельском поселении Покур</w:t>
            </w:r>
          </w:p>
        </w:tc>
        <w:tc>
          <w:tcPr>
            <w:tcW w:w="6149" w:type="dxa"/>
            <w:gridSpan w:val="7"/>
          </w:tcPr>
          <w:p w:rsidR="00544BCC" w:rsidRPr="00F777AE" w:rsidRDefault="00544BCC" w:rsidP="00547CC7">
            <w:pPr>
              <w:widowControl w:val="0"/>
              <w:autoSpaceDE w:val="0"/>
              <w:autoSpaceDN w:val="0"/>
              <w:adjustRightInd w:val="0"/>
              <w:ind w:firstLine="147"/>
              <w:contextualSpacing/>
              <w:jc w:val="both"/>
              <w:rPr>
                <w:i/>
                <w:sz w:val="22"/>
                <w:szCs w:val="22"/>
              </w:rPr>
            </w:pPr>
            <w:r w:rsidRPr="00F777AE">
              <w:rPr>
                <w:sz w:val="22"/>
                <w:szCs w:val="22"/>
              </w:rPr>
              <w:t>Сроки реали</w:t>
            </w:r>
            <w:r w:rsidR="000947F3" w:rsidRPr="00F777AE">
              <w:rPr>
                <w:sz w:val="22"/>
                <w:szCs w:val="22"/>
              </w:rPr>
              <w:t xml:space="preserve">зации муниципальной программы </w:t>
            </w:r>
          </w:p>
          <w:p w:rsidR="00544BCC" w:rsidRPr="00F777AE" w:rsidRDefault="00544BCC" w:rsidP="00547CC7">
            <w:pPr>
              <w:jc w:val="both"/>
              <w:rPr>
                <w:sz w:val="22"/>
                <w:szCs w:val="22"/>
              </w:rPr>
            </w:pPr>
          </w:p>
          <w:p w:rsidR="00544BCC" w:rsidRPr="00F777AE" w:rsidRDefault="00544BCC" w:rsidP="00547CC7">
            <w:pPr>
              <w:ind w:firstLine="708"/>
              <w:jc w:val="both"/>
              <w:rPr>
                <w:sz w:val="22"/>
                <w:szCs w:val="22"/>
              </w:rPr>
            </w:pPr>
          </w:p>
        </w:tc>
        <w:tc>
          <w:tcPr>
            <w:tcW w:w="2357" w:type="dxa"/>
            <w:gridSpan w:val="3"/>
          </w:tcPr>
          <w:p w:rsidR="00544BCC" w:rsidRPr="00F777AE" w:rsidRDefault="00290177" w:rsidP="000947F3">
            <w:pPr>
              <w:widowControl w:val="0"/>
              <w:autoSpaceDE w:val="0"/>
              <w:autoSpaceDN w:val="0"/>
              <w:adjustRightInd w:val="0"/>
              <w:contextualSpacing/>
              <w:jc w:val="both"/>
              <w:rPr>
                <w:i/>
                <w:sz w:val="22"/>
                <w:szCs w:val="22"/>
              </w:rPr>
            </w:pPr>
            <w:r w:rsidRPr="00F777AE">
              <w:rPr>
                <w:sz w:val="22"/>
                <w:szCs w:val="22"/>
              </w:rPr>
              <w:t>2022-2025</w:t>
            </w:r>
            <w:r w:rsidR="000947F3" w:rsidRPr="00F777AE">
              <w:rPr>
                <w:sz w:val="22"/>
                <w:szCs w:val="22"/>
              </w:rPr>
              <w:t xml:space="preserve"> годы и на период до 2030 года.</w:t>
            </w:r>
          </w:p>
        </w:tc>
      </w:tr>
      <w:tr w:rsidR="00544BCC" w:rsidRPr="00F777AE" w:rsidTr="00F777AE">
        <w:trPr>
          <w:trHeight w:val="478"/>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Тип муниципальной пр</w:t>
            </w:r>
            <w:r w:rsidRPr="00F777AE">
              <w:rPr>
                <w:sz w:val="22"/>
                <w:szCs w:val="22"/>
              </w:rPr>
              <w:t>о</w:t>
            </w:r>
            <w:r w:rsidRPr="00F777AE">
              <w:rPr>
                <w:sz w:val="22"/>
                <w:szCs w:val="22"/>
              </w:rPr>
              <w:t xml:space="preserve">граммы </w:t>
            </w:r>
          </w:p>
        </w:tc>
        <w:tc>
          <w:tcPr>
            <w:tcW w:w="13043" w:type="dxa"/>
            <w:gridSpan w:val="13"/>
          </w:tcPr>
          <w:p w:rsidR="00544BCC" w:rsidRPr="00F777AE" w:rsidRDefault="00F013BF" w:rsidP="00547CC7">
            <w:pPr>
              <w:widowControl w:val="0"/>
              <w:autoSpaceDE w:val="0"/>
              <w:autoSpaceDN w:val="0"/>
              <w:adjustRightInd w:val="0"/>
              <w:contextualSpacing/>
              <w:jc w:val="both"/>
              <w:rPr>
                <w:sz w:val="22"/>
                <w:szCs w:val="22"/>
              </w:rPr>
            </w:pPr>
            <w:r>
              <w:rPr>
                <w:sz w:val="22"/>
                <w:szCs w:val="22"/>
              </w:rPr>
              <w:t>М</w:t>
            </w:r>
            <w:r w:rsidR="00544BCC" w:rsidRPr="00F777AE">
              <w:rPr>
                <w:sz w:val="22"/>
                <w:szCs w:val="22"/>
              </w:rPr>
              <w:t>униципальная программа</w:t>
            </w:r>
          </w:p>
        </w:tc>
      </w:tr>
      <w:tr w:rsidR="00544BCC" w:rsidRPr="00F777AE" w:rsidTr="00F777AE">
        <w:trPr>
          <w:trHeight w:val="348"/>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Кур</w:t>
            </w:r>
            <w:r w:rsidR="000947F3" w:rsidRPr="00F777AE">
              <w:rPr>
                <w:sz w:val="22"/>
                <w:szCs w:val="22"/>
              </w:rPr>
              <w:t xml:space="preserve">атор муниципальной программы </w:t>
            </w:r>
          </w:p>
        </w:tc>
        <w:tc>
          <w:tcPr>
            <w:tcW w:w="13043" w:type="dxa"/>
            <w:gridSpan w:val="13"/>
          </w:tcPr>
          <w:p w:rsidR="00544BCC" w:rsidRPr="00F777AE" w:rsidRDefault="00451356" w:rsidP="00290177">
            <w:pPr>
              <w:widowControl w:val="0"/>
              <w:autoSpaceDE w:val="0"/>
              <w:autoSpaceDN w:val="0"/>
              <w:adjustRightInd w:val="0"/>
              <w:contextualSpacing/>
              <w:jc w:val="both"/>
              <w:rPr>
                <w:i/>
                <w:sz w:val="22"/>
                <w:szCs w:val="22"/>
              </w:rPr>
            </w:pPr>
            <w:r>
              <w:rPr>
                <w:i/>
                <w:sz w:val="22"/>
                <w:szCs w:val="22"/>
              </w:rPr>
              <w:t>-</w:t>
            </w:r>
          </w:p>
        </w:tc>
      </w:tr>
      <w:tr w:rsidR="00544BCC" w:rsidRPr="00F777AE" w:rsidTr="00F777AE">
        <w:trPr>
          <w:trHeight w:val="589"/>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Ответственный исполн</w:t>
            </w:r>
            <w:r w:rsidRPr="00F777AE">
              <w:rPr>
                <w:sz w:val="22"/>
                <w:szCs w:val="22"/>
              </w:rPr>
              <w:t>и</w:t>
            </w:r>
            <w:r w:rsidRPr="00F777AE">
              <w:rPr>
                <w:sz w:val="22"/>
                <w:szCs w:val="22"/>
              </w:rPr>
              <w:t>тель</w:t>
            </w:r>
          </w:p>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муниципальной програ</w:t>
            </w:r>
            <w:r w:rsidRPr="00F777AE">
              <w:rPr>
                <w:sz w:val="22"/>
                <w:szCs w:val="22"/>
              </w:rPr>
              <w:t>м</w:t>
            </w:r>
            <w:r w:rsidRPr="00F777AE">
              <w:rPr>
                <w:sz w:val="22"/>
                <w:szCs w:val="22"/>
              </w:rPr>
              <w:t>мы</w:t>
            </w:r>
          </w:p>
        </w:tc>
        <w:tc>
          <w:tcPr>
            <w:tcW w:w="13043" w:type="dxa"/>
            <w:gridSpan w:val="13"/>
          </w:tcPr>
          <w:p w:rsidR="008A2D33" w:rsidRPr="00F777AE" w:rsidRDefault="00451356" w:rsidP="008A2D33">
            <w:pPr>
              <w:jc w:val="both"/>
              <w:rPr>
                <w:sz w:val="22"/>
                <w:szCs w:val="22"/>
              </w:rPr>
            </w:pPr>
            <w:r>
              <w:rPr>
                <w:sz w:val="22"/>
                <w:szCs w:val="22"/>
              </w:rPr>
              <w:t>Служба по работе с населением администрации сельского поселения Покур</w:t>
            </w:r>
          </w:p>
          <w:p w:rsidR="00544BCC" w:rsidRPr="00F777AE" w:rsidRDefault="00544BCC" w:rsidP="00547CC7">
            <w:pPr>
              <w:widowControl w:val="0"/>
              <w:autoSpaceDE w:val="0"/>
              <w:autoSpaceDN w:val="0"/>
              <w:adjustRightInd w:val="0"/>
              <w:jc w:val="both"/>
              <w:rPr>
                <w:i/>
                <w:sz w:val="22"/>
                <w:szCs w:val="22"/>
              </w:rPr>
            </w:pPr>
          </w:p>
        </w:tc>
      </w:tr>
      <w:tr w:rsidR="00544BCC" w:rsidRPr="00F777AE" w:rsidTr="00F777AE">
        <w:trPr>
          <w:trHeight w:val="600"/>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Соисполни</w:t>
            </w:r>
            <w:r w:rsidR="000947F3" w:rsidRPr="00F777AE">
              <w:rPr>
                <w:sz w:val="22"/>
                <w:szCs w:val="22"/>
              </w:rPr>
              <w:t>тели муниц</w:t>
            </w:r>
            <w:r w:rsidR="000947F3" w:rsidRPr="00F777AE">
              <w:rPr>
                <w:sz w:val="22"/>
                <w:szCs w:val="22"/>
              </w:rPr>
              <w:t>и</w:t>
            </w:r>
            <w:r w:rsidR="000947F3" w:rsidRPr="00F777AE">
              <w:rPr>
                <w:sz w:val="22"/>
                <w:szCs w:val="22"/>
              </w:rPr>
              <w:t xml:space="preserve">пальной программы </w:t>
            </w:r>
          </w:p>
        </w:tc>
        <w:tc>
          <w:tcPr>
            <w:tcW w:w="13043" w:type="dxa"/>
            <w:gridSpan w:val="13"/>
          </w:tcPr>
          <w:p w:rsidR="00544BCC" w:rsidRPr="00F777AE" w:rsidRDefault="00451356" w:rsidP="00F777AE">
            <w:pPr>
              <w:jc w:val="both"/>
              <w:rPr>
                <w:sz w:val="22"/>
                <w:szCs w:val="22"/>
              </w:rPr>
            </w:pPr>
            <w:r>
              <w:rPr>
                <w:sz w:val="22"/>
                <w:szCs w:val="22"/>
              </w:rPr>
              <w:t>-</w:t>
            </w:r>
          </w:p>
        </w:tc>
      </w:tr>
      <w:tr w:rsidR="00544BCC" w:rsidRPr="00F777AE" w:rsidTr="00F777AE">
        <w:trPr>
          <w:trHeight w:val="451"/>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Национальная цель </w:t>
            </w:r>
          </w:p>
        </w:tc>
        <w:tc>
          <w:tcPr>
            <w:tcW w:w="13043" w:type="dxa"/>
            <w:gridSpan w:val="13"/>
          </w:tcPr>
          <w:p w:rsidR="00544BCC" w:rsidRPr="00F777AE" w:rsidRDefault="008621DA" w:rsidP="00547CC7">
            <w:pPr>
              <w:widowControl w:val="0"/>
              <w:autoSpaceDE w:val="0"/>
              <w:autoSpaceDN w:val="0"/>
              <w:adjustRightInd w:val="0"/>
              <w:jc w:val="both"/>
              <w:rPr>
                <w:i/>
                <w:sz w:val="22"/>
                <w:szCs w:val="22"/>
              </w:rPr>
            </w:pPr>
            <w:r w:rsidRPr="00F777AE">
              <w:rPr>
                <w:i/>
                <w:sz w:val="22"/>
                <w:szCs w:val="22"/>
              </w:rPr>
              <w:t>-</w:t>
            </w:r>
          </w:p>
        </w:tc>
      </w:tr>
      <w:tr w:rsidR="00544BCC" w:rsidRPr="00F777AE" w:rsidTr="00F777AE">
        <w:trPr>
          <w:trHeight w:val="46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Цели муниципальной программы </w:t>
            </w:r>
          </w:p>
        </w:tc>
        <w:tc>
          <w:tcPr>
            <w:tcW w:w="13043" w:type="dxa"/>
            <w:gridSpan w:val="13"/>
          </w:tcPr>
          <w:p w:rsidR="008621DA" w:rsidRPr="00F777AE" w:rsidRDefault="00A41327" w:rsidP="00547CC7">
            <w:pPr>
              <w:jc w:val="both"/>
              <w:rPr>
                <w:sz w:val="22"/>
                <w:szCs w:val="22"/>
              </w:rPr>
            </w:pPr>
            <w:r w:rsidRPr="00F777AE">
              <w:rPr>
                <w:sz w:val="22"/>
                <w:szCs w:val="22"/>
              </w:rPr>
              <w:t>1.</w:t>
            </w:r>
            <w:r w:rsidR="008621DA" w:rsidRPr="00F777AE">
              <w:rPr>
                <w:sz w:val="22"/>
                <w:szCs w:val="22"/>
              </w:rPr>
              <w:t xml:space="preserve">Повышение уровня </w:t>
            </w:r>
            <w:r w:rsidR="00451356">
              <w:rPr>
                <w:sz w:val="22"/>
                <w:szCs w:val="22"/>
              </w:rPr>
              <w:t>пожарной</w:t>
            </w:r>
            <w:r w:rsidR="008621DA" w:rsidRPr="00F777AE">
              <w:rPr>
                <w:sz w:val="22"/>
                <w:szCs w:val="22"/>
              </w:rPr>
              <w:t xml:space="preserve"> безопасности на территории </w:t>
            </w:r>
            <w:r w:rsidR="00451356">
              <w:rPr>
                <w:sz w:val="22"/>
                <w:szCs w:val="22"/>
              </w:rPr>
              <w:t>поселения</w:t>
            </w:r>
            <w:r w:rsidR="008621DA" w:rsidRPr="00F777AE">
              <w:rPr>
                <w:sz w:val="22"/>
                <w:szCs w:val="22"/>
              </w:rPr>
              <w:t>.</w:t>
            </w:r>
          </w:p>
          <w:p w:rsidR="00544BCC" w:rsidRPr="00451356" w:rsidRDefault="00A41327" w:rsidP="00451356">
            <w:pPr>
              <w:jc w:val="both"/>
              <w:rPr>
                <w:sz w:val="22"/>
                <w:szCs w:val="22"/>
              </w:rPr>
            </w:pPr>
            <w:r w:rsidRPr="00F777AE">
              <w:rPr>
                <w:sz w:val="22"/>
                <w:szCs w:val="22"/>
              </w:rPr>
              <w:t>2.</w:t>
            </w:r>
            <w:r w:rsidR="00547CC7" w:rsidRPr="00F777AE">
              <w:rPr>
                <w:sz w:val="22"/>
                <w:szCs w:val="22"/>
              </w:rPr>
              <w:t>Повышение защиты населения</w:t>
            </w:r>
            <w:r w:rsidR="00451356">
              <w:rPr>
                <w:sz w:val="22"/>
                <w:szCs w:val="22"/>
              </w:rPr>
              <w:t>на водных объектах.</w:t>
            </w:r>
          </w:p>
        </w:tc>
      </w:tr>
      <w:tr w:rsidR="00544BCC" w:rsidRPr="00F777AE" w:rsidTr="00F777AE">
        <w:trPr>
          <w:trHeight w:val="32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Задачи муниципальной программы </w:t>
            </w:r>
          </w:p>
        </w:tc>
        <w:tc>
          <w:tcPr>
            <w:tcW w:w="13043" w:type="dxa"/>
            <w:gridSpan w:val="13"/>
          </w:tcPr>
          <w:p w:rsidR="00544BCC" w:rsidRDefault="00451356" w:rsidP="00451356">
            <w:pPr>
              <w:rPr>
                <w:sz w:val="22"/>
                <w:szCs w:val="22"/>
              </w:rPr>
            </w:pPr>
            <w:r>
              <w:rPr>
                <w:sz w:val="22"/>
                <w:szCs w:val="22"/>
              </w:rPr>
              <w:t>1.В</w:t>
            </w:r>
            <w:r w:rsidRPr="00451356">
              <w:rPr>
                <w:sz w:val="22"/>
                <w:szCs w:val="22"/>
              </w:rPr>
              <w:t xml:space="preserve">ыполнение первичных мер пожарной безопасности   в границах </w:t>
            </w:r>
            <w:r>
              <w:rPr>
                <w:sz w:val="22"/>
                <w:szCs w:val="22"/>
              </w:rPr>
              <w:t>сельского поселения Покур;</w:t>
            </w:r>
          </w:p>
          <w:p w:rsidR="00451356" w:rsidRPr="00451356" w:rsidRDefault="00451356" w:rsidP="00451356">
            <w:pPr>
              <w:rPr>
                <w:rFonts w:eastAsia="MS Mincho"/>
                <w:sz w:val="22"/>
                <w:szCs w:val="22"/>
              </w:rPr>
            </w:pPr>
            <w:r>
              <w:rPr>
                <w:sz w:val="22"/>
                <w:szCs w:val="22"/>
              </w:rPr>
              <w:t>2.О</w:t>
            </w:r>
            <w:r w:rsidRPr="00451356">
              <w:rPr>
                <w:sz w:val="22"/>
                <w:szCs w:val="22"/>
              </w:rPr>
              <w:t>рганизация информационно-пропагандистской работы по обеспечению безопасности населения на воде и льду</w:t>
            </w:r>
            <w:r>
              <w:rPr>
                <w:sz w:val="22"/>
                <w:szCs w:val="22"/>
              </w:rPr>
              <w:t>.</w:t>
            </w:r>
          </w:p>
        </w:tc>
      </w:tr>
      <w:tr w:rsidR="008621DA" w:rsidRPr="00F777AE" w:rsidTr="00F777AE">
        <w:trPr>
          <w:trHeight w:val="451"/>
        </w:trPr>
        <w:tc>
          <w:tcPr>
            <w:tcW w:w="2625" w:type="dxa"/>
          </w:tcPr>
          <w:p w:rsidR="008621DA" w:rsidRPr="00F777AE" w:rsidRDefault="008621DA" w:rsidP="00A95C8B">
            <w:pPr>
              <w:widowControl w:val="0"/>
              <w:autoSpaceDE w:val="0"/>
              <w:autoSpaceDN w:val="0"/>
              <w:adjustRightInd w:val="0"/>
              <w:contextualSpacing/>
              <w:jc w:val="both"/>
              <w:rPr>
                <w:sz w:val="22"/>
                <w:szCs w:val="22"/>
              </w:rPr>
            </w:pPr>
            <w:r w:rsidRPr="00F777AE">
              <w:rPr>
                <w:sz w:val="22"/>
                <w:szCs w:val="22"/>
              </w:rPr>
              <w:t xml:space="preserve">Подпрограммы </w:t>
            </w:r>
          </w:p>
        </w:tc>
        <w:tc>
          <w:tcPr>
            <w:tcW w:w="13043" w:type="dxa"/>
            <w:gridSpan w:val="13"/>
            <w:shd w:val="clear" w:color="auto" w:fill="auto"/>
          </w:tcPr>
          <w:p w:rsidR="008621DA" w:rsidRDefault="007F6485" w:rsidP="008621DA">
            <w:pPr>
              <w:jc w:val="both"/>
              <w:rPr>
                <w:sz w:val="22"/>
                <w:szCs w:val="22"/>
              </w:rPr>
            </w:pPr>
            <w:r>
              <w:rPr>
                <w:sz w:val="22"/>
                <w:szCs w:val="22"/>
              </w:rPr>
              <w:t>Не предусмотрено</w:t>
            </w:r>
          </w:p>
          <w:p w:rsidR="00145A50" w:rsidRDefault="00145A50" w:rsidP="008621DA">
            <w:pPr>
              <w:jc w:val="both"/>
              <w:rPr>
                <w:sz w:val="22"/>
                <w:szCs w:val="22"/>
              </w:rPr>
            </w:pPr>
          </w:p>
          <w:p w:rsidR="00145A50" w:rsidRPr="00F777AE" w:rsidRDefault="00145A50" w:rsidP="008621DA">
            <w:pPr>
              <w:jc w:val="both"/>
              <w:rPr>
                <w:sz w:val="22"/>
                <w:szCs w:val="22"/>
              </w:rPr>
            </w:pPr>
          </w:p>
        </w:tc>
      </w:tr>
      <w:tr w:rsidR="008621DA" w:rsidRPr="00F777AE" w:rsidTr="00F777AE">
        <w:trPr>
          <w:trHeight w:val="20"/>
        </w:trPr>
        <w:tc>
          <w:tcPr>
            <w:tcW w:w="2625" w:type="dxa"/>
            <w:vMerge w:val="restart"/>
          </w:tcPr>
          <w:p w:rsidR="00F777AE" w:rsidRDefault="008621DA" w:rsidP="00F777AE">
            <w:pPr>
              <w:widowControl w:val="0"/>
              <w:autoSpaceDE w:val="0"/>
              <w:autoSpaceDN w:val="0"/>
              <w:adjustRightInd w:val="0"/>
              <w:contextualSpacing/>
              <w:jc w:val="both"/>
              <w:rPr>
                <w:sz w:val="22"/>
                <w:szCs w:val="22"/>
              </w:rPr>
            </w:pPr>
            <w:r w:rsidRPr="00F777AE">
              <w:rPr>
                <w:sz w:val="22"/>
                <w:szCs w:val="22"/>
              </w:rPr>
              <w:lastRenderedPageBreak/>
              <w:t>Целевые показатели м</w:t>
            </w:r>
            <w:r w:rsidRPr="00F777AE">
              <w:rPr>
                <w:sz w:val="22"/>
                <w:szCs w:val="22"/>
              </w:rPr>
              <w:t>у</w:t>
            </w:r>
            <w:r w:rsidRPr="00F777AE">
              <w:rPr>
                <w:sz w:val="22"/>
                <w:szCs w:val="22"/>
              </w:rPr>
              <w:t xml:space="preserve">ниципальной программы </w:t>
            </w: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8621DA" w:rsidRPr="00F777AE" w:rsidRDefault="008621DA" w:rsidP="00F777AE">
            <w:pPr>
              <w:jc w:val="both"/>
              <w:rPr>
                <w:sz w:val="22"/>
                <w:szCs w:val="22"/>
              </w:rPr>
            </w:pPr>
          </w:p>
        </w:tc>
        <w:tc>
          <w:tcPr>
            <w:tcW w:w="849" w:type="dxa"/>
            <w:vMerge w:val="restart"/>
          </w:tcPr>
          <w:p w:rsidR="008621DA" w:rsidRPr="00F777AE" w:rsidRDefault="008621DA" w:rsidP="00F777AE">
            <w:pPr>
              <w:widowControl w:val="0"/>
              <w:autoSpaceDE w:val="0"/>
              <w:autoSpaceDN w:val="0"/>
              <w:adjustRightInd w:val="0"/>
              <w:ind w:firstLine="11"/>
              <w:jc w:val="both"/>
              <w:rPr>
                <w:sz w:val="22"/>
                <w:szCs w:val="22"/>
              </w:rPr>
            </w:pPr>
            <w:r w:rsidRPr="00F777AE">
              <w:rPr>
                <w:sz w:val="22"/>
                <w:szCs w:val="22"/>
              </w:rPr>
              <w:t>№ п/п</w:t>
            </w:r>
          </w:p>
        </w:tc>
        <w:tc>
          <w:tcPr>
            <w:tcW w:w="1559" w:type="dxa"/>
            <w:vMerge w:val="restart"/>
          </w:tcPr>
          <w:p w:rsidR="008621DA" w:rsidRPr="00F777AE" w:rsidRDefault="008621DA" w:rsidP="00F777AE">
            <w:pPr>
              <w:widowControl w:val="0"/>
              <w:autoSpaceDE w:val="0"/>
              <w:autoSpaceDN w:val="0"/>
              <w:adjustRightInd w:val="0"/>
              <w:ind w:firstLine="12"/>
              <w:jc w:val="both"/>
              <w:rPr>
                <w:sz w:val="22"/>
                <w:szCs w:val="22"/>
              </w:rPr>
            </w:pPr>
            <w:r w:rsidRPr="00F777AE">
              <w:rPr>
                <w:sz w:val="22"/>
                <w:szCs w:val="22"/>
              </w:rPr>
              <w:t>Наименование целевого пок</w:t>
            </w:r>
            <w:r w:rsidRPr="00F777AE">
              <w:rPr>
                <w:sz w:val="22"/>
                <w:szCs w:val="22"/>
              </w:rPr>
              <w:t>а</w:t>
            </w:r>
            <w:r w:rsidRPr="00F777AE">
              <w:rPr>
                <w:sz w:val="22"/>
                <w:szCs w:val="22"/>
              </w:rPr>
              <w:t>зателя</w:t>
            </w:r>
          </w:p>
          <w:p w:rsidR="008621DA" w:rsidRPr="00F777AE" w:rsidRDefault="008621DA" w:rsidP="00F777AE">
            <w:pPr>
              <w:widowControl w:val="0"/>
              <w:autoSpaceDE w:val="0"/>
              <w:autoSpaceDN w:val="0"/>
              <w:adjustRightInd w:val="0"/>
              <w:ind w:firstLine="12"/>
              <w:jc w:val="both"/>
              <w:rPr>
                <w:sz w:val="22"/>
                <w:szCs w:val="22"/>
              </w:rPr>
            </w:pPr>
          </w:p>
        </w:tc>
        <w:tc>
          <w:tcPr>
            <w:tcW w:w="2129" w:type="dxa"/>
            <w:vMerge w:val="restart"/>
          </w:tcPr>
          <w:p w:rsidR="008621DA" w:rsidRPr="00F777AE" w:rsidRDefault="008621DA" w:rsidP="00F777AE">
            <w:pPr>
              <w:widowControl w:val="0"/>
              <w:autoSpaceDE w:val="0"/>
              <w:autoSpaceDN w:val="0"/>
              <w:adjustRightInd w:val="0"/>
              <w:ind w:firstLine="13"/>
              <w:jc w:val="both"/>
              <w:rPr>
                <w:sz w:val="22"/>
                <w:szCs w:val="22"/>
              </w:rPr>
            </w:pPr>
            <w:r w:rsidRPr="00F777AE">
              <w:rPr>
                <w:sz w:val="22"/>
                <w:szCs w:val="22"/>
              </w:rPr>
              <w:t>Документ-основание</w:t>
            </w:r>
          </w:p>
          <w:p w:rsidR="008621DA" w:rsidRPr="00F777AE" w:rsidRDefault="008621DA" w:rsidP="00F777AE">
            <w:pPr>
              <w:widowControl w:val="0"/>
              <w:autoSpaceDE w:val="0"/>
              <w:autoSpaceDN w:val="0"/>
              <w:adjustRightInd w:val="0"/>
              <w:ind w:firstLine="13"/>
              <w:jc w:val="both"/>
              <w:rPr>
                <w:strike/>
                <w:sz w:val="22"/>
                <w:szCs w:val="22"/>
              </w:rPr>
            </w:pPr>
          </w:p>
        </w:tc>
        <w:tc>
          <w:tcPr>
            <w:tcW w:w="8506" w:type="dxa"/>
            <w:gridSpan w:val="10"/>
          </w:tcPr>
          <w:p w:rsidR="008621DA" w:rsidRPr="00F777AE" w:rsidRDefault="008621DA" w:rsidP="00F777AE">
            <w:pPr>
              <w:widowControl w:val="0"/>
              <w:autoSpaceDE w:val="0"/>
              <w:autoSpaceDN w:val="0"/>
              <w:adjustRightInd w:val="0"/>
              <w:ind w:firstLine="720"/>
              <w:jc w:val="both"/>
              <w:rPr>
                <w:sz w:val="22"/>
                <w:szCs w:val="22"/>
              </w:rPr>
            </w:pPr>
            <w:r w:rsidRPr="00F777AE">
              <w:rPr>
                <w:sz w:val="22"/>
                <w:szCs w:val="22"/>
              </w:rPr>
              <w:t xml:space="preserve">Значение показателя по годам  </w:t>
            </w:r>
          </w:p>
        </w:tc>
      </w:tr>
      <w:tr w:rsidR="00EF4AFD" w:rsidRPr="00F777AE" w:rsidTr="00145A50">
        <w:trPr>
          <w:trHeight w:val="1492"/>
        </w:trPr>
        <w:tc>
          <w:tcPr>
            <w:tcW w:w="2625" w:type="dxa"/>
            <w:vMerge/>
          </w:tcPr>
          <w:p w:rsidR="008621DA" w:rsidRPr="00F777AE" w:rsidRDefault="008621DA" w:rsidP="00F777AE">
            <w:pPr>
              <w:widowControl w:val="0"/>
              <w:autoSpaceDE w:val="0"/>
              <w:autoSpaceDN w:val="0"/>
              <w:adjustRightInd w:val="0"/>
              <w:ind w:firstLine="720"/>
              <w:contextualSpacing/>
              <w:jc w:val="both"/>
              <w:rPr>
                <w:sz w:val="22"/>
                <w:szCs w:val="22"/>
              </w:rPr>
            </w:pPr>
          </w:p>
        </w:tc>
        <w:tc>
          <w:tcPr>
            <w:tcW w:w="84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Merge/>
          </w:tcPr>
          <w:p w:rsidR="008621DA" w:rsidRPr="00F777AE" w:rsidRDefault="008621DA" w:rsidP="00F777AE">
            <w:pPr>
              <w:widowControl w:val="0"/>
              <w:autoSpaceDE w:val="0"/>
              <w:autoSpaceDN w:val="0"/>
              <w:adjustRightInd w:val="0"/>
              <w:ind w:firstLine="720"/>
              <w:jc w:val="both"/>
              <w:rPr>
                <w:sz w:val="22"/>
                <w:szCs w:val="22"/>
              </w:rPr>
            </w:pPr>
          </w:p>
        </w:tc>
        <w:tc>
          <w:tcPr>
            <w:tcW w:w="212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Align w:val="center"/>
          </w:tcPr>
          <w:p w:rsidR="008621DA" w:rsidRPr="00F777AE" w:rsidRDefault="008621DA" w:rsidP="00145A50">
            <w:pPr>
              <w:widowControl w:val="0"/>
              <w:autoSpaceDE w:val="0"/>
              <w:autoSpaceDN w:val="0"/>
              <w:adjustRightInd w:val="0"/>
              <w:ind w:left="80"/>
              <w:jc w:val="center"/>
              <w:rPr>
                <w:sz w:val="22"/>
                <w:szCs w:val="22"/>
              </w:rPr>
            </w:pPr>
            <w:r w:rsidRPr="00F777AE">
              <w:rPr>
                <w:sz w:val="22"/>
                <w:szCs w:val="22"/>
              </w:rPr>
              <w:t>Базовое зн</w:t>
            </w:r>
            <w:r w:rsidRPr="00F777AE">
              <w:rPr>
                <w:sz w:val="22"/>
                <w:szCs w:val="22"/>
              </w:rPr>
              <w:t>а</w:t>
            </w:r>
            <w:r w:rsidRPr="00F777AE">
              <w:rPr>
                <w:sz w:val="22"/>
                <w:szCs w:val="22"/>
              </w:rPr>
              <w:t>чение</w:t>
            </w:r>
          </w:p>
        </w:tc>
        <w:tc>
          <w:tcPr>
            <w:tcW w:w="1135" w:type="dxa"/>
            <w:vAlign w:val="center"/>
          </w:tcPr>
          <w:p w:rsidR="008621DA" w:rsidRPr="00F777AE" w:rsidRDefault="008621DA" w:rsidP="00145A50">
            <w:pPr>
              <w:widowControl w:val="0"/>
              <w:autoSpaceDE w:val="0"/>
              <w:autoSpaceDN w:val="0"/>
              <w:adjustRightInd w:val="0"/>
              <w:ind w:left="-720" w:firstLine="720"/>
              <w:jc w:val="center"/>
              <w:rPr>
                <w:sz w:val="22"/>
                <w:szCs w:val="22"/>
              </w:rPr>
            </w:pPr>
            <w:r w:rsidRPr="00F777AE">
              <w:rPr>
                <w:sz w:val="22"/>
                <w:szCs w:val="22"/>
              </w:rPr>
              <w:t>20</w:t>
            </w:r>
            <w:r w:rsidR="00472E88" w:rsidRPr="00F777AE">
              <w:rPr>
                <w:sz w:val="22"/>
                <w:szCs w:val="22"/>
              </w:rPr>
              <w:t>22</w:t>
            </w:r>
          </w:p>
        </w:tc>
        <w:tc>
          <w:tcPr>
            <w:tcW w:w="708" w:type="dxa"/>
            <w:vAlign w:val="center"/>
          </w:tcPr>
          <w:p w:rsidR="008621DA" w:rsidRPr="00F777AE" w:rsidRDefault="008621DA" w:rsidP="00145A50">
            <w:pPr>
              <w:widowControl w:val="0"/>
              <w:autoSpaceDE w:val="0"/>
              <w:autoSpaceDN w:val="0"/>
              <w:adjustRightInd w:val="0"/>
              <w:ind w:left="-853" w:firstLine="817"/>
              <w:jc w:val="center"/>
              <w:rPr>
                <w:sz w:val="22"/>
                <w:szCs w:val="22"/>
              </w:rPr>
            </w:pPr>
            <w:r w:rsidRPr="00F777AE">
              <w:rPr>
                <w:sz w:val="22"/>
                <w:szCs w:val="22"/>
              </w:rPr>
              <w:t>20</w:t>
            </w:r>
            <w:r w:rsidR="00472E88" w:rsidRPr="00F777AE">
              <w:rPr>
                <w:sz w:val="22"/>
                <w:szCs w:val="22"/>
              </w:rPr>
              <w:t>23</w:t>
            </w:r>
          </w:p>
        </w:tc>
        <w:tc>
          <w:tcPr>
            <w:tcW w:w="992" w:type="dxa"/>
            <w:vAlign w:val="center"/>
          </w:tcPr>
          <w:p w:rsidR="008621DA" w:rsidRPr="00F777AE" w:rsidRDefault="008621DA" w:rsidP="00145A50">
            <w:pPr>
              <w:widowControl w:val="0"/>
              <w:autoSpaceDE w:val="0"/>
              <w:autoSpaceDN w:val="0"/>
              <w:adjustRightInd w:val="0"/>
              <w:ind w:left="-713" w:firstLine="720"/>
              <w:jc w:val="center"/>
              <w:rPr>
                <w:sz w:val="22"/>
                <w:szCs w:val="22"/>
              </w:rPr>
            </w:pPr>
            <w:r w:rsidRPr="00F777AE">
              <w:rPr>
                <w:sz w:val="22"/>
                <w:szCs w:val="22"/>
              </w:rPr>
              <w:t>20</w:t>
            </w:r>
            <w:r w:rsidR="00472E88" w:rsidRPr="00F777AE">
              <w:rPr>
                <w:sz w:val="22"/>
                <w:szCs w:val="22"/>
              </w:rPr>
              <w:t>24</w:t>
            </w:r>
          </w:p>
        </w:tc>
        <w:tc>
          <w:tcPr>
            <w:tcW w:w="992" w:type="dxa"/>
            <w:gridSpan w:val="2"/>
            <w:vAlign w:val="center"/>
          </w:tcPr>
          <w:p w:rsidR="008621DA" w:rsidRPr="00F777AE" w:rsidRDefault="00472E88" w:rsidP="00145A50">
            <w:pPr>
              <w:widowControl w:val="0"/>
              <w:autoSpaceDE w:val="0"/>
              <w:autoSpaceDN w:val="0"/>
              <w:adjustRightInd w:val="0"/>
              <w:ind w:left="-702" w:right="-52" w:firstLine="720"/>
              <w:jc w:val="center"/>
              <w:rPr>
                <w:sz w:val="22"/>
                <w:szCs w:val="22"/>
              </w:rPr>
            </w:pPr>
            <w:r w:rsidRPr="00F777AE">
              <w:rPr>
                <w:sz w:val="22"/>
                <w:szCs w:val="22"/>
              </w:rPr>
              <w:t>2025</w:t>
            </w:r>
          </w:p>
        </w:tc>
        <w:tc>
          <w:tcPr>
            <w:tcW w:w="1198" w:type="dxa"/>
            <w:gridSpan w:val="3"/>
          </w:tcPr>
          <w:p w:rsidR="008621DA" w:rsidRPr="00F777AE" w:rsidRDefault="008621DA" w:rsidP="00F777AE">
            <w:pPr>
              <w:widowControl w:val="0"/>
              <w:autoSpaceDE w:val="0"/>
              <w:autoSpaceDN w:val="0"/>
              <w:adjustRightInd w:val="0"/>
              <w:ind w:firstLine="3"/>
              <w:jc w:val="both"/>
              <w:rPr>
                <w:sz w:val="22"/>
                <w:szCs w:val="22"/>
              </w:rPr>
            </w:pPr>
            <w:r w:rsidRPr="00F777AE">
              <w:rPr>
                <w:sz w:val="22"/>
                <w:szCs w:val="22"/>
              </w:rPr>
              <w:t>На момент окончания реализации муниц</w:t>
            </w:r>
            <w:r w:rsidRPr="00F777AE">
              <w:rPr>
                <w:sz w:val="22"/>
                <w:szCs w:val="22"/>
              </w:rPr>
              <w:t>и</w:t>
            </w:r>
            <w:r w:rsidRPr="00F777AE">
              <w:rPr>
                <w:sz w:val="22"/>
                <w:szCs w:val="22"/>
              </w:rPr>
              <w:t xml:space="preserve">пальной программы </w:t>
            </w:r>
          </w:p>
        </w:tc>
        <w:tc>
          <w:tcPr>
            <w:tcW w:w="1922" w:type="dxa"/>
          </w:tcPr>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Ответственный исполнитель/</w:t>
            </w:r>
          </w:p>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соисполнитель за достижение пок</w:t>
            </w:r>
            <w:r w:rsidRPr="00F777AE">
              <w:rPr>
                <w:sz w:val="22"/>
                <w:szCs w:val="22"/>
              </w:rPr>
              <w:t>а</w:t>
            </w:r>
            <w:r w:rsidRPr="00F777AE">
              <w:rPr>
                <w:sz w:val="22"/>
                <w:szCs w:val="22"/>
              </w:rPr>
              <w:t>зателя</w:t>
            </w:r>
          </w:p>
        </w:tc>
      </w:tr>
      <w:tr w:rsidR="00451356" w:rsidRPr="00F777AE" w:rsidTr="00451356">
        <w:trPr>
          <w:trHeight w:val="2810"/>
        </w:trPr>
        <w:tc>
          <w:tcPr>
            <w:tcW w:w="2625" w:type="dxa"/>
            <w:vMerge/>
          </w:tcPr>
          <w:p w:rsidR="00451356" w:rsidRPr="00F777AE" w:rsidRDefault="00451356" w:rsidP="00451356">
            <w:pPr>
              <w:widowControl w:val="0"/>
              <w:autoSpaceDE w:val="0"/>
              <w:autoSpaceDN w:val="0"/>
              <w:adjustRightInd w:val="0"/>
              <w:ind w:firstLine="720"/>
              <w:contextualSpacing/>
              <w:jc w:val="both"/>
              <w:rPr>
                <w:sz w:val="22"/>
                <w:szCs w:val="22"/>
              </w:rPr>
            </w:pPr>
          </w:p>
        </w:tc>
        <w:tc>
          <w:tcPr>
            <w:tcW w:w="849" w:type="dxa"/>
          </w:tcPr>
          <w:p w:rsidR="00451356" w:rsidRPr="00F777AE" w:rsidRDefault="00451356" w:rsidP="00451356">
            <w:pPr>
              <w:widowControl w:val="0"/>
              <w:autoSpaceDE w:val="0"/>
              <w:autoSpaceDN w:val="0"/>
              <w:adjustRightInd w:val="0"/>
              <w:ind w:left="-744" w:firstLine="720"/>
              <w:jc w:val="both"/>
              <w:rPr>
                <w:sz w:val="22"/>
                <w:szCs w:val="22"/>
              </w:rPr>
            </w:pPr>
            <w:r w:rsidRPr="00F777AE">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51356" w:rsidRDefault="00451356" w:rsidP="007C3BDA">
            <w:pPr>
              <w:pStyle w:val="ConsPlusNormal"/>
              <w:ind w:firstLine="0"/>
              <w:jc w:val="both"/>
              <w:rPr>
                <w:rFonts w:ascii="Times New Roman" w:hAnsi="Times New Roman" w:cs="Times New Roman"/>
              </w:rPr>
            </w:pPr>
            <w:r>
              <w:rPr>
                <w:rFonts w:ascii="Times New Roman" w:hAnsi="Times New Roman" w:cs="Times New Roman"/>
              </w:rPr>
              <w:t>У</w:t>
            </w:r>
            <w:r w:rsidR="007C3BDA">
              <w:rPr>
                <w:rFonts w:ascii="Times New Roman" w:hAnsi="Times New Roman" w:cs="Times New Roman"/>
              </w:rPr>
              <w:t>ровень обе</w:t>
            </w:r>
            <w:r w:rsidR="007C3BDA">
              <w:rPr>
                <w:rFonts w:ascii="Times New Roman" w:hAnsi="Times New Roman" w:cs="Times New Roman"/>
              </w:rPr>
              <w:t>с</w:t>
            </w:r>
            <w:r w:rsidR="007C3BDA">
              <w:rPr>
                <w:rFonts w:ascii="Times New Roman" w:hAnsi="Times New Roman" w:cs="Times New Roman"/>
              </w:rPr>
              <w:t>печенности н</w:t>
            </w:r>
            <w:r w:rsidR="007C3BDA">
              <w:rPr>
                <w:rFonts w:ascii="Times New Roman" w:hAnsi="Times New Roman" w:cs="Times New Roman"/>
              </w:rPr>
              <w:t>а</w:t>
            </w:r>
            <w:r w:rsidR="007C3BDA">
              <w:rPr>
                <w:rFonts w:ascii="Times New Roman" w:hAnsi="Times New Roman" w:cs="Times New Roman"/>
              </w:rPr>
              <w:t xml:space="preserve">селенного </w:t>
            </w:r>
            <w:r>
              <w:rPr>
                <w:rFonts w:ascii="Times New Roman" w:hAnsi="Times New Roman" w:cs="Times New Roman"/>
              </w:rPr>
              <w:t>пун</w:t>
            </w:r>
            <w:r>
              <w:rPr>
                <w:rFonts w:ascii="Times New Roman" w:hAnsi="Times New Roman" w:cs="Times New Roman"/>
              </w:rPr>
              <w:t>к</w:t>
            </w:r>
            <w:r>
              <w:rPr>
                <w:rFonts w:ascii="Times New Roman" w:hAnsi="Times New Roman" w:cs="Times New Roman"/>
              </w:rPr>
              <w:t>т</w:t>
            </w:r>
            <w:r w:rsidR="007C3BDA">
              <w:rPr>
                <w:rFonts w:ascii="Times New Roman" w:hAnsi="Times New Roman" w:cs="Times New Roman"/>
              </w:rPr>
              <w:t>а</w:t>
            </w:r>
            <w:r>
              <w:rPr>
                <w:rFonts w:ascii="Times New Roman" w:hAnsi="Times New Roman" w:cs="Times New Roman"/>
              </w:rPr>
              <w:t xml:space="preserve"> пожарным инвентарем и оборудованием, %*</w:t>
            </w:r>
          </w:p>
        </w:tc>
        <w:tc>
          <w:tcPr>
            <w:tcW w:w="2129" w:type="dxa"/>
            <w:tcBorders>
              <w:top w:val="single" w:sz="4" w:space="0" w:color="auto"/>
              <w:left w:val="single" w:sz="4" w:space="0" w:color="auto"/>
              <w:bottom w:val="single" w:sz="4" w:space="0" w:color="auto"/>
              <w:right w:val="single" w:sz="4" w:space="0" w:color="auto"/>
            </w:tcBorders>
          </w:tcPr>
          <w:p w:rsidR="00451356" w:rsidRDefault="00451356" w:rsidP="00C32EF6">
            <w:pPr>
              <w:pStyle w:val="ConsPlusNormal"/>
              <w:ind w:firstLine="0"/>
              <w:jc w:val="both"/>
              <w:rPr>
                <w:rFonts w:ascii="Times New Roman" w:hAnsi="Times New Roman" w:cs="Times New Roman"/>
                <w:color w:val="FF0000"/>
              </w:rPr>
            </w:pPr>
            <w:r>
              <w:rPr>
                <w:rFonts w:ascii="Times New Roman" w:hAnsi="Times New Roman" w:cs="Times New Roman"/>
              </w:rPr>
              <w:t>Статья 19 Федеральн</w:t>
            </w:r>
            <w:r>
              <w:rPr>
                <w:rFonts w:ascii="Times New Roman" w:hAnsi="Times New Roman" w:cs="Times New Roman"/>
              </w:rPr>
              <w:t>о</w:t>
            </w:r>
            <w:r>
              <w:rPr>
                <w:rFonts w:ascii="Times New Roman" w:hAnsi="Times New Roman" w:cs="Times New Roman"/>
              </w:rPr>
              <w:t>го закона от 21 января 1994 года № 69-ФЗ «О пожарной безопасн</w:t>
            </w:r>
            <w:r>
              <w:rPr>
                <w:rFonts w:ascii="Times New Roman" w:hAnsi="Times New Roman" w:cs="Times New Roman"/>
              </w:rPr>
              <w:t>о</w:t>
            </w:r>
            <w:r>
              <w:rPr>
                <w:rFonts w:ascii="Times New Roman" w:hAnsi="Times New Roman" w:cs="Times New Roman"/>
              </w:rPr>
              <w:t>сти»;</w:t>
            </w:r>
            <w:r w:rsidR="00C32EF6" w:rsidRPr="00C32EF6">
              <w:rPr>
                <w:rFonts w:ascii="Times New Roman" w:hAnsi="Times New Roman" w:cs="Times New Roman"/>
              </w:rPr>
              <w:t>Федеральный закон "Об общих принципах организ</w:t>
            </w:r>
            <w:r w:rsidR="00C32EF6" w:rsidRPr="00C32EF6">
              <w:rPr>
                <w:rFonts w:ascii="Times New Roman" w:hAnsi="Times New Roman" w:cs="Times New Roman"/>
              </w:rPr>
              <w:t>а</w:t>
            </w:r>
            <w:r w:rsidR="00C32EF6" w:rsidRPr="00C32EF6">
              <w:rPr>
                <w:rFonts w:ascii="Times New Roman" w:hAnsi="Times New Roman" w:cs="Times New Roman"/>
              </w:rPr>
              <w:t>ции местного сам</w:t>
            </w:r>
            <w:r w:rsidR="00C32EF6" w:rsidRPr="00C32EF6">
              <w:rPr>
                <w:rFonts w:ascii="Times New Roman" w:hAnsi="Times New Roman" w:cs="Times New Roman"/>
              </w:rPr>
              <w:t>о</w:t>
            </w:r>
            <w:r w:rsidR="00C32EF6" w:rsidRPr="00C32EF6">
              <w:rPr>
                <w:rFonts w:ascii="Times New Roman" w:hAnsi="Times New Roman" w:cs="Times New Roman"/>
              </w:rPr>
              <w:t>управления в Росси</w:t>
            </w:r>
            <w:r w:rsidR="00C32EF6" w:rsidRPr="00C32EF6">
              <w:rPr>
                <w:rFonts w:ascii="Times New Roman" w:hAnsi="Times New Roman" w:cs="Times New Roman"/>
              </w:rPr>
              <w:t>й</w:t>
            </w:r>
            <w:r w:rsidR="00C32EF6" w:rsidRPr="00C32EF6">
              <w:rPr>
                <w:rFonts w:ascii="Times New Roman" w:hAnsi="Times New Roman" w:cs="Times New Roman"/>
              </w:rPr>
              <w:t>ской Федерации" от 06.10.2003 N 131-ФЗ</w:t>
            </w:r>
          </w:p>
        </w:tc>
        <w:tc>
          <w:tcPr>
            <w:tcW w:w="1559"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35"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708"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gridSpan w:val="2"/>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98" w:type="dxa"/>
            <w:gridSpan w:val="3"/>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922" w:type="dxa"/>
            <w:vAlign w:val="center"/>
          </w:tcPr>
          <w:p w:rsidR="00451356" w:rsidRPr="00F777AE" w:rsidRDefault="007F6485" w:rsidP="00451356">
            <w:pPr>
              <w:jc w:val="both"/>
              <w:rPr>
                <w:sz w:val="22"/>
                <w:szCs w:val="22"/>
              </w:rPr>
            </w:pPr>
            <w:r>
              <w:rPr>
                <w:sz w:val="22"/>
                <w:szCs w:val="22"/>
              </w:rPr>
              <w:t>Служба по работе с населением а</w:t>
            </w:r>
            <w:r>
              <w:rPr>
                <w:sz w:val="22"/>
                <w:szCs w:val="22"/>
              </w:rPr>
              <w:t>д</w:t>
            </w:r>
            <w:r>
              <w:rPr>
                <w:sz w:val="22"/>
                <w:szCs w:val="22"/>
              </w:rPr>
              <w:t>министрации сельского посел</w:t>
            </w:r>
            <w:r>
              <w:rPr>
                <w:sz w:val="22"/>
                <w:szCs w:val="22"/>
              </w:rPr>
              <w:t>е</w:t>
            </w:r>
            <w:r>
              <w:rPr>
                <w:sz w:val="22"/>
                <w:szCs w:val="22"/>
              </w:rPr>
              <w:t>ния Покур</w:t>
            </w:r>
          </w:p>
        </w:tc>
      </w:tr>
      <w:tr w:rsidR="007F6485" w:rsidRPr="00F777AE" w:rsidTr="007F6485">
        <w:trPr>
          <w:trHeight w:val="2334"/>
        </w:trPr>
        <w:tc>
          <w:tcPr>
            <w:tcW w:w="2625" w:type="dxa"/>
            <w:vMerge/>
          </w:tcPr>
          <w:p w:rsidR="007F6485" w:rsidRPr="00F777AE" w:rsidRDefault="007F6485" w:rsidP="007F6485">
            <w:pPr>
              <w:widowControl w:val="0"/>
              <w:autoSpaceDE w:val="0"/>
              <w:autoSpaceDN w:val="0"/>
              <w:adjustRightInd w:val="0"/>
              <w:ind w:firstLine="720"/>
              <w:contextualSpacing/>
              <w:jc w:val="both"/>
              <w:rPr>
                <w:sz w:val="22"/>
                <w:szCs w:val="22"/>
              </w:rPr>
            </w:pPr>
          </w:p>
        </w:tc>
        <w:tc>
          <w:tcPr>
            <w:tcW w:w="849" w:type="dxa"/>
            <w:vAlign w:val="center"/>
          </w:tcPr>
          <w:p w:rsidR="007F6485" w:rsidRPr="00F777AE" w:rsidRDefault="007F6485" w:rsidP="007F6485">
            <w:pPr>
              <w:widowControl w:val="0"/>
              <w:autoSpaceDE w:val="0"/>
              <w:autoSpaceDN w:val="0"/>
              <w:adjustRightInd w:val="0"/>
              <w:ind w:firstLine="11"/>
              <w:rPr>
                <w:sz w:val="22"/>
                <w:szCs w:val="22"/>
              </w:rPr>
            </w:pPr>
            <w:r w:rsidRPr="00F777AE">
              <w:rPr>
                <w:sz w:val="22"/>
                <w:szCs w:val="22"/>
              </w:rPr>
              <w:t>2.</w:t>
            </w:r>
          </w:p>
        </w:tc>
        <w:tc>
          <w:tcPr>
            <w:tcW w:w="1559" w:type="dxa"/>
            <w:vAlign w:val="center"/>
          </w:tcPr>
          <w:p w:rsidR="007F6485" w:rsidRPr="00F777AE" w:rsidRDefault="007F6485" w:rsidP="007F6485">
            <w:pPr>
              <w:widowControl w:val="0"/>
              <w:autoSpaceDE w:val="0"/>
              <w:autoSpaceDN w:val="0"/>
              <w:adjustRightInd w:val="0"/>
              <w:jc w:val="both"/>
              <w:rPr>
                <w:sz w:val="22"/>
                <w:szCs w:val="22"/>
              </w:rPr>
            </w:pPr>
            <w:r w:rsidRPr="00F777AE">
              <w:rPr>
                <w:sz w:val="22"/>
                <w:szCs w:val="22"/>
              </w:rPr>
              <w:t>Уровень обе</w:t>
            </w:r>
            <w:r w:rsidRPr="00F777AE">
              <w:rPr>
                <w:sz w:val="22"/>
                <w:szCs w:val="22"/>
              </w:rPr>
              <w:t>с</w:t>
            </w:r>
            <w:r w:rsidRPr="00F777AE">
              <w:rPr>
                <w:sz w:val="22"/>
                <w:szCs w:val="22"/>
              </w:rPr>
              <w:t>печенности населенных пунктов си</w:t>
            </w:r>
            <w:r w:rsidRPr="00F777AE">
              <w:rPr>
                <w:sz w:val="22"/>
                <w:szCs w:val="22"/>
              </w:rPr>
              <w:t>с</w:t>
            </w:r>
            <w:r w:rsidRPr="00F777AE">
              <w:rPr>
                <w:sz w:val="22"/>
                <w:szCs w:val="22"/>
              </w:rPr>
              <w:t>темой опов</w:t>
            </w:r>
            <w:r w:rsidRPr="00F777AE">
              <w:rPr>
                <w:sz w:val="22"/>
                <w:szCs w:val="22"/>
              </w:rPr>
              <w:t>е</w:t>
            </w:r>
            <w:r w:rsidRPr="00F777AE">
              <w:rPr>
                <w:sz w:val="22"/>
                <w:szCs w:val="22"/>
              </w:rPr>
              <w:t>щения, %</w:t>
            </w:r>
          </w:p>
        </w:tc>
        <w:tc>
          <w:tcPr>
            <w:tcW w:w="2129" w:type="dxa"/>
            <w:vAlign w:val="center"/>
          </w:tcPr>
          <w:p w:rsidR="007F6485" w:rsidRPr="00F777AE" w:rsidRDefault="007C3BDA" w:rsidP="007C3BDA">
            <w:pPr>
              <w:widowControl w:val="0"/>
              <w:autoSpaceDE w:val="0"/>
              <w:autoSpaceDN w:val="0"/>
              <w:adjustRightInd w:val="0"/>
              <w:jc w:val="both"/>
              <w:rPr>
                <w:sz w:val="22"/>
                <w:szCs w:val="22"/>
              </w:rPr>
            </w:pPr>
            <w:r>
              <w:rPr>
                <w:rFonts w:eastAsia="Courier New"/>
                <w:sz w:val="22"/>
                <w:szCs w:val="22"/>
              </w:rPr>
              <w:t>Федеральный</w:t>
            </w:r>
            <w:r w:rsidR="007F6485" w:rsidRPr="00F777AE">
              <w:rPr>
                <w:rFonts w:eastAsia="Courier New"/>
                <w:sz w:val="22"/>
                <w:szCs w:val="22"/>
              </w:rPr>
              <w:t xml:space="preserve"> закон от 21 декабря 1994 года № 68-ФЗ «</w:t>
            </w:r>
            <w:r w:rsidR="007F6485" w:rsidRPr="00F777AE">
              <w:rPr>
                <w:rFonts w:eastAsiaTheme="minorEastAsia"/>
                <w:bCs/>
                <w:sz w:val="22"/>
                <w:szCs w:val="22"/>
              </w:rPr>
              <w:t>О  защите населения и территорий от чре</w:t>
            </w:r>
            <w:r w:rsidR="007F6485" w:rsidRPr="00F777AE">
              <w:rPr>
                <w:rFonts w:eastAsiaTheme="minorEastAsia"/>
                <w:bCs/>
                <w:sz w:val="22"/>
                <w:szCs w:val="22"/>
              </w:rPr>
              <w:t>з</w:t>
            </w:r>
            <w:r w:rsidR="007F6485" w:rsidRPr="00F777AE">
              <w:rPr>
                <w:rFonts w:eastAsiaTheme="minorEastAsia"/>
                <w:bCs/>
                <w:sz w:val="22"/>
                <w:szCs w:val="22"/>
              </w:rPr>
              <w:t>вычайных ситуаций природного и техн</w:t>
            </w:r>
            <w:r w:rsidR="007F6485" w:rsidRPr="00F777AE">
              <w:rPr>
                <w:rFonts w:eastAsiaTheme="minorEastAsia"/>
                <w:bCs/>
                <w:sz w:val="22"/>
                <w:szCs w:val="22"/>
              </w:rPr>
              <w:t>о</w:t>
            </w:r>
            <w:r w:rsidR="007F6485" w:rsidRPr="00F777AE">
              <w:rPr>
                <w:rFonts w:eastAsiaTheme="minorEastAsia"/>
                <w:bCs/>
                <w:sz w:val="22"/>
                <w:szCs w:val="22"/>
              </w:rPr>
              <w:t>генного характера</w:t>
            </w:r>
            <w:r w:rsidR="007F6485">
              <w:rPr>
                <w:rFonts w:eastAsia="Courier New"/>
                <w:sz w:val="22"/>
                <w:szCs w:val="22"/>
              </w:rPr>
              <w:t>»</w:t>
            </w:r>
          </w:p>
        </w:tc>
        <w:tc>
          <w:tcPr>
            <w:tcW w:w="1559"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35"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708"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gridSpan w:val="2"/>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98" w:type="dxa"/>
            <w:gridSpan w:val="3"/>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922" w:type="dxa"/>
            <w:vAlign w:val="center"/>
          </w:tcPr>
          <w:p w:rsidR="007F6485" w:rsidRPr="00F777AE" w:rsidRDefault="007F6485" w:rsidP="007F6485">
            <w:pPr>
              <w:jc w:val="both"/>
              <w:rPr>
                <w:sz w:val="22"/>
                <w:szCs w:val="22"/>
              </w:rPr>
            </w:pPr>
            <w:r>
              <w:rPr>
                <w:sz w:val="22"/>
                <w:szCs w:val="22"/>
              </w:rPr>
              <w:t>Служба по работе с населением а</w:t>
            </w:r>
            <w:r>
              <w:rPr>
                <w:sz w:val="22"/>
                <w:szCs w:val="22"/>
              </w:rPr>
              <w:t>д</w:t>
            </w:r>
            <w:r>
              <w:rPr>
                <w:sz w:val="22"/>
                <w:szCs w:val="22"/>
              </w:rPr>
              <w:t>министрации сельского посел</w:t>
            </w:r>
            <w:r>
              <w:rPr>
                <w:sz w:val="22"/>
                <w:szCs w:val="22"/>
              </w:rPr>
              <w:t>е</w:t>
            </w:r>
            <w:r>
              <w:rPr>
                <w:sz w:val="22"/>
                <w:szCs w:val="22"/>
              </w:rPr>
              <w:t>ния Покур</w:t>
            </w:r>
          </w:p>
        </w:tc>
      </w:tr>
      <w:tr w:rsidR="00451356" w:rsidRPr="00F777AE" w:rsidTr="00F777AE">
        <w:trPr>
          <w:trHeight w:val="20"/>
        </w:trPr>
        <w:tc>
          <w:tcPr>
            <w:tcW w:w="2625" w:type="dxa"/>
            <w:vMerge w:val="restart"/>
          </w:tcPr>
          <w:p w:rsidR="00451356" w:rsidRPr="00F777AE" w:rsidRDefault="00451356" w:rsidP="00451356">
            <w:pPr>
              <w:widowControl w:val="0"/>
              <w:autoSpaceDE w:val="0"/>
              <w:autoSpaceDN w:val="0"/>
              <w:adjustRightInd w:val="0"/>
              <w:contextualSpacing/>
              <w:rPr>
                <w:sz w:val="22"/>
                <w:szCs w:val="22"/>
              </w:rPr>
            </w:pPr>
            <w:r w:rsidRPr="00F777AE">
              <w:rPr>
                <w:sz w:val="22"/>
                <w:szCs w:val="22"/>
              </w:rPr>
              <w:t>Параметры финансового обеспечения муниципал</w:t>
            </w:r>
            <w:r w:rsidRPr="00F777AE">
              <w:rPr>
                <w:sz w:val="22"/>
                <w:szCs w:val="22"/>
              </w:rPr>
              <w:t>ь</w:t>
            </w:r>
            <w:r w:rsidRPr="00F777AE">
              <w:rPr>
                <w:sz w:val="22"/>
                <w:szCs w:val="22"/>
              </w:rPr>
              <w:t>ной программы</w:t>
            </w:r>
          </w:p>
        </w:tc>
        <w:tc>
          <w:tcPr>
            <w:tcW w:w="2408" w:type="dxa"/>
            <w:gridSpan w:val="2"/>
            <w:vMerge w:val="restart"/>
          </w:tcPr>
          <w:p w:rsidR="00451356" w:rsidRPr="00F777AE" w:rsidRDefault="00451356" w:rsidP="00451356">
            <w:pPr>
              <w:widowControl w:val="0"/>
              <w:autoSpaceDE w:val="0"/>
              <w:autoSpaceDN w:val="0"/>
              <w:adjustRightInd w:val="0"/>
              <w:jc w:val="center"/>
              <w:rPr>
                <w:sz w:val="22"/>
                <w:szCs w:val="22"/>
              </w:rPr>
            </w:pPr>
            <w:r w:rsidRPr="00F777AE">
              <w:rPr>
                <w:sz w:val="22"/>
                <w:szCs w:val="22"/>
              </w:rPr>
              <w:t>Источники финансир</w:t>
            </w:r>
            <w:r w:rsidRPr="00F777AE">
              <w:rPr>
                <w:sz w:val="22"/>
                <w:szCs w:val="22"/>
              </w:rPr>
              <w:t>о</w:t>
            </w:r>
            <w:r w:rsidRPr="00F777AE">
              <w:rPr>
                <w:sz w:val="22"/>
                <w:szCs w:val="22"/>
              </w:rPr>
              <w:t>вания</w:t>
            </w:r>
          </w:p>
        </w:tc>
        <w:tc>
          <w:tcPr>
            <w:tcW w:w="10635" w:type="dxa"/>
            <w:gridSpan w:val="11"/>
          </w:tcPr>
          <w:p w:rsidR="00451356" w:rsidRPr="00F777AE" w:rsidRDefault="00451356" w:rsidP="00451356">
            <w:pPr>
              <w:widowControl w:val="0"/>
              <w:autoSpaceDE w:val="0"/>
              <w:autoSpaceDN w:val="0"/>
              <w:adjustRightInd w:val="0"/>
              <w:ind w:firstLine="720"/>
              <w:jc w:val="center"/>
              <w:rPr>
                <w:sz w:val="22"/>
                <w:szCs w:val="22"/>
              </w:rPr>
            </w:pPr>
            <w:r w:rsidRPr="00F777AE">
              <w:rPr>
                <w:sz w:val="22"/>
                <w:szCs w:val="22"/>
              </w:rPr>
              <w:t xml:space="preserve">Расходы по годам (тыс. рублей) </w:t>
            </w:r>
          </w:p>
        </w:tc>
      </w:tr>
      <w:tr w:rsidR="00451356" w:rsidRPr="00F777AE" w:rsidTr="00F777AE">
        <w:trPr>
          <w:trHeight w:val="467"/>
        </w:trPr>
        <w:tc>
          <w:tcPr>
            <w:tcW w:w="2625" w:type="dxa"/>
            <w:vMerge/>
          </w:tcPr>
          <w:p w:rsidR="00451356" w:rsidRPr="00F777AE" w:rsidRDefault="00451356" w:rsidP="00451356">
            <w:pPr>
              <w:widowControl w:val="0"/>
              <w:autoSpaceDE w:val="0"/>
              <w:autoSpaceDN w:val="0"/>
              <w:adjustRightInd w:val="0"/>
              <w:ind w:firstLine="160"/>
              <w:contextualSpacing/>
              <w:jc w:val="both"/>
              <w:rPr>
                <w:sz w:val="22"/>
                <w:szCs w:val="22"/>
              </w:rPr>
            </w:pPr>
          </w:p>
        </w:tc>
        <w:tc>
          <w:tcPr>
            <w:tcW w:w="2408" w:type="dxa"/>
            <w:gridSpan w:val="2"/>
            <w:vMerge/>
          </w:tcPr>
          <w:p w:rsidR="00451356" w:rsidRPr="00F777AE" w:rsidRDefault="00451356" w:rsidP="00451356">
            <w:pPr>
              <w:widowControl w:val="0"/>
              <w:autoSpaceDE w:val="0"/>
              <w:autoSpaceDN w:val="0"/>
              <w:adjustRightInd w:val="0"/>
              <w:ind w:firstLine="153"/>
              <w:jc w:val="both"/>
              <w:rPr>
                <w:sz w:val="22"/>
                <w:szCs w:val="22"/>
              </w:rPr>
            </w:pPr>
          </w:p>
        </w:tc>
        <w:tc>
          <w:tcPr>
            <w:tcW w:w="2129"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Всего</w:t>
            </w:r>
          </w:p>
        </w:tc>
        <w:tc>
          <w:tcPr>
            <w:tcW w:w="1559" w:type="dxa"/>
          </w:tcPr>
          <w:p w:rsidR="00451356" w:rsidRPr="00F777AE" w:rsidRDefault="00451356" w:rsidP="00451356">
            <w:pPr>
              <w:widowControl w:val="0"/>
              <w:autoSpaceDE w:val="0"/>
              <w:autoSpaceDN w:val="0"/>
              <w:adjustRightInd w:val="0"/>
              <w:ind w:firstLine="5"/>
              <w:jc w:val="center"/>
              <w:rPr>
                <w:sz w:val="22"/>
                <w:szCs w:val="22"/>
              </w:rPr>
            </w:pPr>
            <w:r w:rsidRPr="00F777AE">
              <w:rPr>
                <w:sz w:val="22"/>
                <w:szCs w:val="22"/>
              </w:rPr>
              <w:t>20</w:t>
            </w:r>
            <w:r w:rsidRPr="00F777AE">
              <w:rPr>
                <w:sz w:val="22"/>
                <w:szCs w:val="22"/>
              </w:rPr>
              <w:softHyphen/>
              <w:t>22</w:t>
            </w:r>
          </w:p>
        </w:tc>
        <w:tc>
          <w:tcPr>
            <w:tcW w:w="1135"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2023</w:t>
            </w:r>
          </w:p>
        </w:tc>
        <w:tc>
          <w:tcPr>
            <w:tcW w:w="2551" w:type="dxa"/>
            <w:gridSpan w:val="3"/>
          </w:tcPr>
          <w:p w:rsidR="00451356" w:rsidRPr="00F777AE" w:rsidRDefault="00451356" w:rsidP="00451356">
            <w:pPr>
              <w:widowControl w:val="0"/>
              <w:autoSpaceDE w:val="0"/>
              <w:autoSpaceDN w:val="0"/>
              <w:adjustRightInd w:val="0"/>
              <w:ind w:firstLine="66"/>
              <w:jc w:val="center"/>
              <w:rPr>
                <w:sz w:val="22"/>
                <w:szCs w:val="22"/>
              </w:rPr>
            </w:pPr>
            <w:r w:rsidRPr="00F777AE">
              <w:rPr>
                <w:sz w:val="22"/>
                <w:szCs w:val="22"/>
              </w:rPr>
              <w:t>2024</w:t>
            </w:r>
          </w:p>
        </w:tc>
        <w:tc>
          <w:tcPr>
            <w:tcW w:w="1198" w:type="dxa"/>
            <w:gridSpan w:val="3"/>
          </w:tcPr>
          <w:p w:rsidR="00451356" w:rsidRPr="00F777AE" w:rsidRDefault="00451356" w:rsidP="00451356">
            <w:pPr>
              <w:widowControl w:val="0"/>
              <w:autoSpaceDE w:val="0"/>
              <w:autoSpaceDN w:val="0"/>
              <w:adjustRightInd w:val="0"/>
              <w:ind w:firstLine="3"/>
              <w:jc w:val="center"/>
              <w:rPr>
                <w:sz w:val="22"/>
                <w:szCs w:val="22"/>
              </w:rPr>
            </w:pPr>
            <w:r w:rsidRPr="00F777AE">
              <w:rPr>
                <w:sz w:val="22"/>
                <w:szCs w:val="22"/>
              </w:rPr>
              <w:t>2025</w:t>
            </w:r>
          </w:p>
        </w:tc>
        <w:tc>
          <w:tcPr>
            <w:tcW w:w="2063" w:type="dxa"/>
            <w:gridSpan w:val="2"/>
          </w:tcPr>
          <w:p w:rsidR="00451356" w:rsidRPr="00F777AE" w:rsidRDefault="00451356" w:rsidP="00451356">
            <w:pPr>
              <w:widowControl w:val="0"/>
              <w:autoSpaceDE w:val="0"/>
              <w:autoSpaceDN w:val="0"/>
              <w:adjustRightInd w:val="0"/>
              <w:jc w:val="center"/>
              <w:rPr>
                <w:sz w:val="22"/>
                <w:szCs w:val="22"/>
              </w:rPr>
            </w:pPr>
            <w:r w:rsidRPr="00F777AE">
              <w:rPr>
                <w:sz w:val="22"/>
                <w:szCs w:val="22"/>
              </w:rPr>
              <w:t xml:space="preserve">2026- 2030 </w:t>
            </w:r>
          </w:p>
        </w:tc>
      </w:tr>
      <w:tr w:rsidR="00531EE5" w:rsidRPr="00F777AE" w:rsidTr="007F6485">
        <w:trPr>
          <w:trHeight w:val="20"/>
        </w:trPr>
        <w:tc>
          <w:tcPr>
            <w:tcW w:w="2625" w:type="dxa"/>
            <w:vMerge/>
          </w:tcPr>
          <w:p w:rsidR="00531EE5" w:rsidRPr="00F777AE" w:rsidRDefault="00531EE5" w:rsidP="00531EE5">
            <w:pPr>
              <w:widowControl w:val="0"/>
              <w:autoSpaceDE w:val="0"/>
              <w:autoSpaceDN w:val="0"/>
              <w:adjustRightInd w:val="0"/>
              <w:ind w:firstLine="160"/>
              <w:contextualSpacing/>
              <w:jc w:val="both"/>
              <w:rPr>
                <w:sz w:val="22"/>
                <w:szCs w:val="22"/>
              </w:rPr>
            </w:pPr>
          </w:p>
        </w:tc>
        <w:tc>
          <w:tcPr>
            <w:tcW w:w="2408" w:type="dxa"/>
            <w:gridSpan w:val="2"/>
          </w:tcPr>
          <w:p w:rsidR="00531EE5" w:rsidRPr="00F777AE" w:rsidRDefault="00531EE5" w:rsidP="00531EE5">
            <w:pPr>
              <w:widowControl w:val="0"/>
              <w:autoSpaceDE w:val="0"/>
              <w:autoSpaceDN w:val="0"/>
              <w:adjustRightInd w:val="0"/>
              <w:ind w:firstLine="11"/>
              <w:jc w:val="both"/>
              <w:rPr>
                <w:sz w:val="22"/>
                <w:szCs w:val="22"/>
              </w:rPr>
            </w:pPr>
            <w:r w:rsidRPr="00F777AE">
              <w:rPr>
                <w:sz w:val="22"/>
                <w:szCs w:val="22"/>
              </w:rPr>
              <w:t>всего</w:t>
            </w:r>
          </w:p>
        </w:tc>
        <w:tc>
          <w:tcPr>
            <w:tcW w:w="2129" w:type="dxa"/>
            <w:vAlign w:val="center"/>
          </w:tcPr>
          <w:p w:rsidR="00531EE5" w:rsidRPr="00F777AE" w:rsidRDefault="00C606BD" w:rsidP="00531EE5">
            <w:pPr>
              <w:widowControl w:val="0"/>
              <w:autoSpaceDE w:val="0"/>
              <w:autoSpaceDN w:val="0"/>
              <w:adjustRightInd w:val="0"/>
              <w:jc w:val="center"/>
              <w:rPr>
                <w:sz w:val="22"/>
                <w:szCs w:val="22"/>
              </w:rPr>
            </w:pPr>
            <w:r>
              <w:rPr>
                <w:sz w:val="22"/>
                <w:szCs w:val="22"/>
              </w:rPr>
              <w:t>988,6</w:t>
            </w:r>
          </w:p>
        </w:tc>
        <w:tc>
          <w:tcPr>
            <w:tcW w:w="1559" w:type="dxa"/>
            <w:vAlign w:val="center"/>
          </w:tcPr>
          <w:p w:rsidR="00531EE5" w:rsidRPr="00F777AE" w:rsidRDefault="00722C51" w:rsidP="00531EE5">
            <w:pPr>
              <w:jc w:val="center"/>
              <w:rPr>
                <w:sz w:val="22"/>
                <w:szCs w:val="22"/>
              </w:rPr>
            </w:pPr>
            <w:r>
              <w:rPr>
                <w:sz w:val="22"/>
                <w:szCs w:val="22"/>
              </w:rPr>
              <w:t>511,6</w:t>
            </w:r>
          </w:p>
        </w:tc>
        <w:tc>
          <w:tcPr>
            <w:tcW w:w="1135" w:type="dxa"/>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2551" w:type="dxa"/>
            <w:gridSpan w:val="3"/>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1198" w:type="dxa"/>
            <w:gridSpan w:val="3"/>
            <w:vAlign w:val="center"/>
          </w:tcPr>
          <w:p w:rsidR="00531EE5" w:rsidRPr="00F777AE" w:rsidRDefault="00C606BD" w:rsidP="00531EE5">
            <w:pPr>
              <w:jc w:val="center"/>
              <w:rPr>
                <w:sz w:val="22"/>
                <w:szCs w:val="22"/>
              </w:rPr>
            </w:pPr>
            <w:r>
              <w:rPr>
                <w:sz w:val="22"/>
                <w:szCs w:val="22"/>
              </w:rPr>
              <w:t>159,0</w:t>
            </w:r>
          </w:p>
        </w:tc>
        <w:tc>
          <w:tcPr>
            <w:tcW w:w="2063" w:type="dxa"/>
            <w:gridSpan w:val="2"/>
            <w:vAlign w:val="center"/>
          </w:tcPr>
          <w:p w:rsidR="00531EE5" w:rsidRPr="00F777AE" w:rsidRDefault="00531EE5" w:rsidP="00531EE5">
            <w:pPr>
              <w:widowControl w:val="0"/>
              <w:autoSpaceDE w:val="0"/>
              <w:autoSpaceDN w:val="0"/>
              <w:adjustRightInd w:val="0"/>
              <w:jc w:val="center"/>
              <w:rPr>
                <w:sz w:val="22"/>
                <w:szCs w:val="22"/>
              </w:rPr>
            </w:pPr>
            <w:r>
              <w:rPr>
                <w:sz w:val="22"/>
                <w:szCs w:val="22"/>
              </w:rPr>
              <w:t>0,0</w:t>
            </w:r>
          </w:p>
        </w:tc>
      </w:tr>
      <w:tr w:rsidR="008B18BE" w:rsidRPr="00F777AE" w:rsidTr="007F6485">
        <w:trPr>
          <w:trHeight w:val="525"/>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2129" w:type="dxa"/>
            <w:vAlign w:val="center"/>
          </w:tcPr>
          <w:p w:rsidR="008B18BE" w:rsidRPr="00F777AE" w:rsidRDefault="008B18BE" w:rsidP="008B18BE">
            <w:pPr>
              <w:widowControl w:val="0"/>
              <w:autoSpaceDE w:val="0"/>
              <w:autoSpaceDN w:val="0"/>
              <w:adjustRightInd w:val="0"/>
              <w:jc w:val="center"/>
              <w:rPr>
                <w:sz w:val="22"/>
                <w:szCs w:val="22"/>
                <w:highlight w:val="yellow"/>
              </w:rPr>
            </w:pPr>
            <w:r w:rsidRPr="007F6485">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jc w:val="center"/>
              <w:rPr>
                <w:sz w:val="22"/>
                <w:szCs w:val="22"/>
              </w:rPr>
            </w:pPr>
            <w:r>
              <w:rPr>
                <w:sz w:val="22"/>
                <w:szCs w:val="22"/>
              </w:rPr>
              <w:t>0,0</w:t>
            </w:r>
          </w:p>
        </w:tc>
        <w:tc>
          <w:tcPr>
            <w:tcW w:w="2551" w:type="dxa"/>
            <w:gridSpan w:val="3"/>
            <w:vAlign w:val="center"/>
          </w:tcPr>
          <w:p w:rsidR="008B18BE" w:rsidRPr="00F777AE" w:rsidRDefault="008B18BE" w:rsidP="008B18BE">
            <w:pPr>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w:t>
            </w:r>
            <w:r w:rsidRPr="00962152">
              <w:rPr>
                <w:rFonts w:ascii="Times New Roman" w:hAnsi="Times New Roman" w:cs="Times New Roman"/>
              </w:rPr>
              <w:t>к</w:t>
            </w:r>
            <w:r w:rsidRPr="00962152">
              <w:rPr>
                <w:rFonts w:ascii="Times New Roman" w:hAnsi="Times New Roman" w:cs="Times New Roman"/>
              </w:rPr>
              <w:t>руга</w:t>
            </w:r>
          </w:p>
        </w:tc>
        <w:tc>
          <w:tcPr>
            <w:tcW w:w="2129"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722C51" w:rsidRPr="00F777AE" w:rsidTr="007F6485">
        <w:trPr>
          <w:trHeight w:val="20"/>
        </w:trPr>
        <w:tc>
          <w:tcPr>
            <w:tcW w:w="2625" w:type="dxa"/>
          </w:tcPr>
          <w:p w:rsidR="00722C51" w:rsidRPr="00F777AE" w:rsidRDefault="00722C51" w:rsidP="00722C51">
            <w:pPr>
              <w:widowControl w:val="0"/>
              <w:autoSpaceDE w:val="0"/>
              <w:autoSpaceDN w:val="0"/>
              <w:adjustRightInd w:val="0"/>
              <w:ind w:firstLine="160"/>
              <w:contextualSpacing/>
              <w:jc w:val="both"/>
              <w:rPr>
                <w:sz w:val="22"/>
                <w:szCs w:val="22"/>
              </w:rPr>
            </w:pPr>
          </w:p>
        </w:tc>
        <w:tc>
          <w:tcPr>
            <w:tcW w:w="2408" w:type="dxa"/>
            <w:gridSpan w:val="2"/>
          </w:tcPr>
          <w:p w:rsidR="00722C51" w:rsidRPr="00962152" w:rsidRDefault="00722C51" w:rsidP="00722C51">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2129" w:type="dxa"/>
            <w:vAlign w:val="center"/>
          </w:tcPr>
          <w:p w:rsidR="00722C51" w:rsidRPr="00F777AE" w:rsidRDefault="00C606BD" w:rsidP="00722C51">
            <w:pPr>
              <w:widowControl w:val="0"/>
              <w:autoSpaceDE w:val="0"/>
              <w:autoSpaceDN w:val="0"/>
              <w:adjustRightInd w:val="0"/>
              <w:jc w:val="center"/>
              <w:rPr>
                <w:sz w:val="22"/>
                <w:szCs w:val="22"/>
              </w:rPr>
            </w:pPr>
            <w:r>
              <w:rPr>
                <w:sz w:val="22"/>
                <w:szCs w:val="22"/>
              </w:rPr>
              <w:t>988,6</w:t>
            </w:r>
          </w:p>
        </w:tc>
        <w:tc>
          <w:tcPr>
            <w:tcW w:w="1559" w:type="dxa"/>
            <w:vAlign w:val="center"/>
          </w:tcPr>
          <w:p w:rsidR="00722C51" w:rsidRPr="00F777AE" w:rsidRDefault="00722C51" w:rsidP="00722C51">
            <w:pPr>
              <w:jc w:val="center"/>
              <w:rPr>
                <w:sz w:val="22"/>
                <w:szCs w:val="22"/>
              </w:rPr>
            </w:pPr>
            <w:r>
              <w:rPr>
                <w:sz w:val="22"/>
                <w:szCs w:val="22"/>
              </w:rPr>
              <w:t>511,6</w:t>
            </w:r>
          </w:p>
        </w:tc>
        <w:tc>
          <w:tcPr>
            <w:tcW w:w="1135" w:type="dxa"/>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2551" w:type="dxa"/>
            <w:gridSpan w:val="3"/>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1198" w:type="dxa"/>
            <w:gridSpan w:val="3"/>
            <w:vAlign w:val="center"/>
          </w:tcPr>
          <w:p w:rsidR="00722C51" w:rsidRPr="00F777AE" w:rsidRDefault="00722C51" w:rsidP="00722C51">
            <w:pPr>
              <w:jc w:val="center"/>
              <w:rPr>
                <w:sz w:val="22"/>
                <w:szCs w:val="22"/>
              </w:rPr>
            </w:pPr>
            <w:r>
              <w:rPr>
                <w:sz w:val="22"/>
                <w:szCs w:val="22"/>
              </w:rPr>
              <w:t>0,0</w:t>
            </w:r>
          </w:p>
        </w:tc>
        <w:tc>
          <w:tcPr>
            <w:tcW w:w="2063" w:type="dxa"/>
            <w:gridSpan w:val="2"/>
            <w:vAlign w:val="center"/>
          </w:tcPr>
          <w:p w:rsidR="00722C51" w:rsidRPr="00F777AE" w:rsidRDefault="00722C51" w:rsidP="00722C51">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w:t>
            </w:r>
            <w:r w:rsidRPr="00962152">
              <w:rPr>
                <w:rFonts w:ascii="Times New Roman" w:hAnsi="Times New Roman" w:cs="Times New Roman"/>
              </w:rPr>
              <w:t>н</w:t>
            </w:r>
            <w:r w:rsidRPr="00962152">
              <w:rPr>
                <w:rFonts w:ascii="Times New Roman" w:hAnsi="Times New Roman" w:cs="Times New Roman"/>
              </w:rPr>
              <w:t>сирования</w:t>
            </w:r>
          </w:p>
        </w:tc>
        <w:tc>
          <w:tcPr>
            <w:tcW w:w="2129"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Default="008B18BE" w:rsidP="008B18BE">
            <w:pPr>
              <w:jc w:val="center"/>
              <w:rPr>
                <w:sz w:val="22"/>
                <w:szCs w:val="22"/>
              </w:rPr>
            </w:pPr>
            <w:r>
              <w:rPr>
                <w:sz w:val="22"/>
                <w:szCs w:val="22"/>
              </w:rPr>
              <w:t>0,0</w:t>
            </w:r>
          </w:p>
        </w:tc>
        <w:tc>
          <w:tcPr>
            <w:tcW w:w="1135"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Default="008B18BE" w:rsidP="008B18BE">
            <w:pPr>
              <w:jc w:val="center"/>
              <w:rPr>
                <w:sz w:val="22"/>
                <w:szCs w:val="22"/>
              </w:rPr>
            </w:pPr>
            <w:r>
              <w:rPr>
                <w:sz w:val="22"/>
                <w:szCs w:val="22"/>
              </w:rPr>
              <w:t>0,0</w:t>
            </w:r>
          </w:p>
        </w:tc>
        <w:tc>
          <w:tcPr>
            <w:tcW w:w="2063" w:type="dxa"/>
            <w:gridSpan w:val="2"/>
            <w:vAlign w:val="center"/>
          </w:tcPr>
          <w:p w:rsidR="008B18BE" w:rsidRDefault="008B18BE" w:rsidP="008B18BE">
            <w:pPr>
              <w:widowControl w:val="0"/>
              <w:autoSpaceDE w:val="0"/>
              <w:autoSpaceDN w:val="0"/>
              <w:adjustRightInd w:val="0"/>
              <w:jc w:val="center"/>
              <w:rPr>
                <w:sz w:val="22"/>
                <w:szCs w:val="22"/>
              </w:rPr>
            </w:pPr>
            <w:r>
              <w:rPr>
                <w:sz w:val="22"/>
                <w:szCs w:val="22"/>
              </w:rPr>
              <w:t>0,0</w:t>
            </w:r>
          </w:p>
        </w:tc>
      </w:tr>
    </w:tbl>
    <w:p w:rsidR="00D570AB" w:rsidRDefault="00D570AB" w:rsidP="000C7A60">
      <w:pPr>
        <w:tabs>
          <w:tab w:val="left" w:pos="8160"/>
        </w:tabs>
        <w:rPr>
          <w:b/>
          <w:bCs/>
        </w:rPr>
        <w:sectPr w:rsidR="00D570AB" w:rsidSect="000F1587">
          <w:headerReference w:type="default" r:id="rId8"/>
          <w:pgSz w:w="16840" w:h="11907" w:orient="landscape" w:code="9"/>
          <w:pgMar w:top="1701" w:right="1134" w:bottom="567" w:left="1134" w:header="720" w:footer="720" w:gutter="0"/>
          <w:cols w:space="720"/>
          <w:noEndnote/>
          <w:docGrid w:linePitch="381"/>
        </w:sectPr>
      </w:pPr>
    </w:p>
    <w:p w:rsidR="00792407" w:rsidRPr="00792407" w:rsidRDefault="00BD3425" w:rsidP="00792407">
      <w:pPr>
        <w:widowControl w:val="0"/>
        <w:tabs>
          <w:tab w:val="left" w:pos="9498"/>
        </w:tabs>
        <w:autoSpaceDE w:val="0"/>
        <w:autoSpaceDN w:val="0"/>
        <w:adjustRightInd w:val="0"/>
        <w:ind w:left="9639"/>
        <w:jc w:val="right"/>
      </w:pPr>
      <w:r>
        <w:lastRenderedPageBreak/>
        <w:t xml:space="preserve">Приложение </w:t>
      </w:r>
      <w:r w:rsidR="009F11F5">
        <w:t>2</w:t>
      </w:r>
    </w:p>
    <w:p w:rsidR="00D403E9" w:rsidRDefault="00D403E9" w:rsidP="00792407">
      <w:pPr>
        <w:jc w:val="center"/>
        <w:rPr>
          <w:b/>
        </w:rPr>
      </w:pPr>
    </w:p>
    <w:p w:rsidR="00792407" w:rsidRPr="00792407" w:rsidRDefault="00792407" w:rsidP="00792407">
      <w:pPr>
        <w:jc w:val="center"/>
        <w:rPr>
          <w:b/>
        </w:rPr>
      </w:pPr>
      <w:r w:rsidRPr="00792407">
        <w:rPr>
          <w:b/>
        </w:rPr>
        <w:t>Распределение финансовых ресурсов муниципальной программы</w:t>
      </w:r>
      <w:r w:rsidR="009E1D42">
        <w:rPr>
          <w:b/>
        </w:rPr>
        <w:t xml:space="preserve"> (по годам)</w:t>
      </w:r>
    </w:p>
    <w:p w:rsidR="00792407" w:rsidRPr="00792407" w:rsidRDefault="00792407" w:rsidP="00792407">
      <w:pPr>
        <w:jc w:val="both"/>
      </w:pPr>
    </w:p>
    <w:tbl>
      <w:tblPr>
        <w:tblW w:w="155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3118"/>
        <w:gridCol w:w="2693"/>
        <w:gridCol w:w="1559"/>
        <w:gridCol w:w="1275"/>
        <w:gridCol w:w="1134"/>
        <w:gridCol w:w="994"/>
        <w:gridCol w:w="992"/>
        <w:gridCol w:w="992"/>
        <w:gridCol w:w="1287"/>
      </w:tblGrid>
      <w:tr w:rsidR="00792407" w:rsidRPr="00A66D8D" w:rsidTr="00C4193F">
        <w:trPr>
          <w:jc w:val="right"/>
        </w:trPr>
        <w:tc>
          <w:tcPr>
            <w:tcW w:w="1555" w:type="dxa"/>
            <w:vMerge w:val="restart"/>
            <w:hideMark/>
          </w:tcPr>
          <w:p w:rsidR="00792407" w:rsidRPr="00A66D8D" w:rsidRDefault="00792407" w:rsidP="004D735D">
            <w:pPr>
              <w:jc w:val="center"/>
              <w:rPr>
                <w:sz w:val="24"/>
                <w:szCs w:val="24"/>
              </w:rPr>
            </w:pPr>
            <w:r w:rsidRPr="00A66D8D">
              <w:rPr>
                <w:sz w:val="24"/>
                <w:szCs w:val="24"/>
              </w:rPr>
              <w:t xml:space="preserve">Номер </w:t>
            </w:r>
            <w:r w:rsidR="004D735D" w:rsidRPr="00A66D8D">
              <w:rPr>
                <w:sz w:val="24"/>
                <w:szCs w:val="24"/>
              </w:rPr>
              <w:t>структурн</w:t>
            </w:r>
            <w:r w:rsidR="004D735D" w:rsidRPr="00A66D8D">
              <w:rPr>
                <w:sz w:val="24"/>
                <w:szCs w:val="24"/>
              </w:rPr>
              <w:t>о</w:t>
            </w:r>
            <w:r w:rsidR="004D735D" w:rsidRPr="00A66D8D">
              <w:rPr>
                <w:sz w:val="24"/>
                <w:szCs w:val="24"/>
              </w:rPr>
              <w:t>го элемента</w:t>
            </w:r>
          </w:p>
        </w:tc>
        <w:tc>
          <w:tcPr>
            <w:tcW w:w="3118" w:type="dxa"/>
            <w:vMerge w:val="restart"/>
            <w:hideMark/>
          </w:tcPr>
          <w:p w:rsidR="00792407" w:rsidRPr="00A66D8D" w:rsidRDefault="004D735D" w:rsidP="00D403E9">
            <w:pPr>
              <w:jc w:val="center"/>
              <w:rPr>
                <w:sz w:val="24"/>
                <w:szCs w:val="24"/>
              </w:rPr>
            </w:pPr>
            <w:r w:rsidRPr="00A66D8D">
              <w:rPr>
                <w:sz w:val="24"/>
                <w:szCs w:val="24"/>
              </w:rPr>
              <w:t xml:space="preserve">Структурный элемент </w:t>
            </w:r>
            <w:r w:rsidR="00792407" w:rsidRPr="00A66D8D">
              <w:rPr>
                <w:sz w:val="24"/>
                <w:szCs w:val="24"/>
              </w:rPr>
              <w:t>м</w:t>
            </w:r>
            <w:r w:rsidR="00792407" w:rsidRPr="00A66D8D">
              <w:rPr>
                <w:sz w:val="24"/>
                <w:szCs w:val="24"/>
              </w:rPr>
              <w:t>у</w:t>
            </w:r>
            <w:r w:rsidR="00792407" w:rsidRPr="00A66D8D">
              <w:rPr>
                <w:sz w:val="24"/>
                <w:szCs w:val="24"/>
              </w:rPr>
              <w:t>ниципальной программы</w:t>
            </w:r>
          </w:p>
        </w:tc>
        <w:tc>
          <w:tcPr>
            <w:tcW w:w="2693" w:type="dxa"/>
            <w:vMerge w:val="restart"/>
            <w:hideMark/>
          </w:tcPr>
          <w:p w:rsidR="00792407" w:rsidRPr="00A66D8D" w:rsidRDefault="00792407" w:rsidP="00D403E9">
            <w:pPr>
              <w:jc w:val="center"/>
              <w:rPr>
                <w:sz w:val="24"/>
                <w:szCs w:val="24"/>
              </w:rPr>
            </w:pPr>
            <w:r w:rsidRPr="00A66D8D">
              <w:rPr>
                <w:sz w:val="24"/>
                <w:szCs w:val="24"/>
              </w:rPr>
              <w:t>Ответственный</w:t>
            </w:r>
          </w:p>
          <w:p w:rsidR="00792407" w:rsidRPr="00A66D8D" w:rsidRDefault="00792407" w:rsidP="00D403E9">
            <w:pPr>
              <w:jc w:val="center"/>
              <w:rPr>
                <w:sz w:val="24"/>
                <w:szCs w:val="24"/>
              </w:rPr>
            </w:pPr>
            <w:r w:rsidRPr="00A66D8D">
              <w:rPr>
                <w:sz w:val="24"/>
                <w:szCs w:val="24"/>
              </w:rPr>
              <w:t>исполнитель/</w:t>
            </w:r>
          </w:p>
          <w:p w:rsidR="00792407" w:rsidRPr="00A66D8D" w:rsidRDefault="00792407" w:rsidP="00D403E9">
            <w:pPr>
              <w:jc w:val="center"/>
              <w:rPr>
                <w:sz w:val="24"/>
                <w:szCs w:val="24"/>
              </w:rPr>
            </w:pPr>
            <w:r w:rsidRPr="00A66D8D">
              <w:rPr>
                <w:sz w:val="24"/>
                <w:szCs w:val="24"/>
              </w:rPr>
              <w:t>соисполнитель</w:t>
            </w:r>
          </w:p>
        </w:tc>
        <w:tc>
          <w:tcPr>
            <w:tcW w:w="1559" w:type="dxa"/>
            <w:vMerge w:val="restart"/>
            <w:hideMark/>
          </w:tcPr>
          <w:p w:rsidR="00792407" w:rsidRPr="00A66D8D" w:rsidRDefault="00792407" w:rsidP="00D403E9">
            <w:pPr>
              <w:jc w:val="center"/>
              <w:rPr>
                <w:sz w:val="24"/>
                <w:szCs w:val="24"/>
              </w:rPr>
            </w:pPr>
            <w:r w:rsidRPr="00A66D8D">
              <w:rPr>
                <w:sz w:val="24"/>
                <w:szCs w:val="24"/>
              </w:rPr>
              <w:t>Источники</w:t>
            </w:r>
          </w:p>
          <w:p w:rsidR="00792407" w:rsidRPr="00A66D8D" w:rsidRDefault="00792407" w:rsidP="00EB4D55">
            <w:pPr>
              <w:rPr>
                <w:sz w:val="24"/>
                <w:szCs w:val="24"/>
              </w:rPr>
            </w:pPr>
            <w:r w:rsidRPr="00A66D8D">
              <w:rPr>
                <w:sz w:val="24"/>
                <w:szCs w:val="24"/>
              </w:rPr>
              <w:t>финансирова</w:t>
            </w:r>
          </w:p>
          <w:p w:rsidR="00792407" w:rsidRPr="00A66D8D" w:rsidRDefault="00792407" w:rsidP="00D403E9">
            <w:pPr>
              <w:jc w:val="center"/>
              <w:rPr>
                <w:sz w:val="24"/>
                <w:szCs w:val="24"/>
              </w:rPr>
            </w:pPr>
            <w:r w:rsidRPr="00A66D8D">
              <w:rPr>
                <w:sz w:val="24"/>
                <w:szCs w:val="24"/>
              </w:rPr>
              <w:t>ния</w:t>
            </w:r>
          </w:p>
        </w:tc>
        <w:tc>
          <w:tcPr>
            <w:tcW w:w="6674" w:type="dxa"/>
            <w:gridSpan w:val="6"/>
            <w:hideMark/>
          </w:tcPr>
          <w:p w:rsidR="00792407" w:rsidRPr="00A66D8D" w:rsidRDefault="00792407" w:rsidP="00D403E9">
            <w:pPr>
              <w:jc w:val="center"/>
              <w:rPr>
                <w:sz w:val="24"/>
                <w:szCs w:val="24"/>
              </w:rPr>
            </w:pPr>
            <w:r w:rsidRPr="00A66D8D">
              <w:rPr>
                <w:sz w:val="24"/>
                <w:szCs w:val="24"/>
              </w:rPr>
              <w:t>Финансовые затраты на реализацию (тыс. рублей)</w:t>
            </w:r>
          </w:p>
        </w:tc>
      </w:tr>
      <w:tr w:rsidR="00792407" w:rsidRPr="00A66D8D" w:rsidTr="00C4193F">
        <w:trPr>
          <w:jc w:val="right"/>
        </w:trPr>
        <w:tc>
          <w:tcPr>
            <w:tcW w:w="1555" w:type="dxa"/>
            <w:vMerge/>
            <w:hideMark/>
          </w:tcPr>
          <w:p w:rsidR="00792407" w:rsidRPr="00A66D8D" w:rsidRDefault="00792407" w:rsidP="00D403E9">
            <w:pPr>
              <w:jc w:val="center"/>
              <w:rPr>
                <w:sz w:val="24"/>
                <w:szCs w:val="24"/>
              </w:rPr>
            </w:pPr>
          </w:p>
        </w:tc>
        <w:tc>
          <w:tcPr>
            <w:tcW w:w="3118" w:type="dxa"/>
            <w:vMerge/>
            <w:hideMark/>
          </w:tcPr>
          <w:p w:rsidR="00792407" w:rsidRPr="00A66D8D" w:rsidRDefault="00792407" w:rsidP="00D403E9">
            <w:pPr>
              <w:jc w:val="center"/>
              <w:rPr>
                <w:sz w:val="24"/>
                <w:szCs w:val="24"/>
              </w:rPr>
            </w:pPr>
          </w:p>
        </w:tc>
        <w:tc>
          <w:tcPr>
            <w:tcW w:w="2693" w:type="dxa"/>
            <w:vMerge/>
            <w:hideMark/>
          </w:tcPr>
          <w:p w:rsidR="00792407" w:rsidRPr="00A66D8D" w:rsidRDefault="00792407" w:rsidP="00D403E9">
            <w:pPr>
              <w:jc w:val="center"/>
              <w:rPr>
                <w:sz w:val="24"/>
                <w:szCs w:val="24"/>
              </w:rPr>
            </w:pPr>
          </w:p>
        </w:tc>
        <w:tc>
          <w:tcPr>
            <w:tcW w:w="1559" w:type="dxa"/>
            <w:vMerge/>
            <w:hideMark/>
          </w:tcPr>
          <w:p w:rsidR="00792407" w:rsidRPr="00A66D8D" w:rsidRDefault="00792407" w:rsidP="00D403E9">
            <w:pPr>
              <w:jc w:val="center"/>
              <w:rPr>
                <w:sz w:val="24"/>
                <w:szCs w:val="24"/>
              </w:rPr>
            </w:pPr>
          </w:p>
        </w:tc>
        <w:tc>
          <w:tcPr>
            <w:tcW w:w="1275" w:type="dxa"/>
            <w:vMerge w:val="restart"/>
            <w:hideMark/>
          </w:tcPr>
          <w:p w:rsidR="00792407" w:rsidRPr="00A66D8D" w:rsidRDefault="00792407" w:rsidP="00D403E9">
            <w:pPr>
              <w:jc w:val="center"/>
              <w:rPr>
                <w:sz w:val="24"/>
                <w:szCs w:val="24"/>
              </w:rPr>
            </w:pPr>
            <w:r w:rsidRPr="00A66D8D">
              <w:rPr>
                <w:sz w:val="24"/>
                <w:szCs w:val="24"/>
              </w:rPr>
              <w:t>всего</w:t>
            </w:r>
          </w:p>
        </w:tc>
        <w:tc>
          <w:tcPr>
            <w:tcW w:w="5399" w:type="dxa"/>
            <w:gridSpan w:val="5"/>
            <w:hideMark/>
          </w:tcPr>
          <w:p w:rsidR="00792407" w:rsidRPr="00A66D8D" w:rsidRDefault="00792407" w:rsidP="00D403E9">
            <w:pPr>
              <w:jc w:val="center"/>
              <w:rPr>
                <w:sz w:val="24"/>
                <w:szCs w:val="24"/>
              </w:rPr>
            </w:pPr>
            <w:r w:rsidRPr="00A66D8D">
              <w:rPr>
                <w:sz w:val="24"/>
                <w:szCs w:val="24"/>
              </w:rPr>
              <w:t>в том числе:</w:t>
            </w:r>
          </w:p>
        </w:tc>
      </w:tr>
      <w:tr w:rsidR="00631AD8" w:rsidRPr="00A66D8D" w:rsidTr="00C4193F">
        <w:trPr>
          <w:jc w:val="right"/>
        </w:trPr>
        <w:tc>
          <w:tcPr>
            <w:tcW w:w="1555" w:type="dxa"/>
            <w:vMerge/>
            <w:hideMark/>
          </w:tcPr>
          <w:p w:rsidR="00631AD8" w:rsidRPr="00A66D8D" w:rsidRDefault="00631AD8" w:rsidP="00D403E9">
            <w:pPr>
              <w:jc w:val="center"/>
              <w:rPr>
                <w:sz w:val="24"/>
                <w:szCs w:val="24"/>
              </w:rPr>
            </w:pPr>
          </w:p>
        </w:tc>
        <w:tc>
          <w:tcPr>
            <w:tcW w:w="3118" w:type="dxa"/>
            <w:vMerge/>
            <w:hideMark/>
          </w:tcPr>
          <w:p w:rsidR="00631AD8" w:rsidRPr="00A66D8D" w:rsidRDefault="00631AD8" w:rsidP="00D403E9">
            <w:pPr>
              <w:jc w:val="center"/>
              <w:rPr>
                <w:sz w:val="24"/>
                <w:szCs w:val="24"/>
              </w:rPr>
            </w:pPr>
          </w:p>
        </w:tc>
        <w:tc>
          <w:tcPr>
            <w:tcW w:w="2693" w:type="dxa"/>
            <w:vMerge/>
            <w:hideMark/>
          </w:tcPr>
          <w:p w:rsidR="00631AD8" w:rsidRPr="00A66D8D" w:rsidRDefault="00631AD8" w:rsidP="00D403E9">
            <w:pPr>
              <w:jc w:val="center"/>
              <w:rPr>
                <w:sz w:val="24"/>
                <w:szCs w:val="24"/>
              </w:rPr>
            </w:pPr>
          </w:p>
        </w:tc>
        <w:tc>
          <w:tcPr>
            <w:tcW w:w="1559" w:type="dxa"/>
            <w:vMerge/>
            <w:hideMark/>
          </w:tcPr>
          <w:p w:rsidR="00631AD8" w:rsidRPr="00A66D8D" w:rsidRDefault="00631AD8" w:rsidP="00D403E9">
            <w:pPr>
              <w:jc w:val="center"/>
              <w:rPr>
                <w:sz w:val="24"/>
                <w:szCs w:val="24"/>
              </w:rPr>
            </w:pPr>
          </w:p>
        </w:tc>
        <w:tc>
          <w:tcPr>
            <w:tcW w:w="1275" w:type="dxa"/>
            <w:vMerge/>
            <w:hideMark/>
          </w:tcPr>
          <w:p w:rsidR="00631AD8" w:rsidRPr="00A66D8D" w:rsidRDefault="00631AD8" w:rsidP="00D403E9">
            <w:pPr>
              <w:jc w:val="center"/>
              <w:rPr>
                <w:sz w:val="24"/>
                <w:szCs w:val="24"/>
              </w:rPr>
            </w:pPr>
          </w:p>
        </w:tc>
        <w:tc>
          <w:tcPr>
            <w:tcW w:w="1134" w:type="dxa"/>
            <w:hideMark/>
          </w:tcPr>
          <w:p w:rsidR="00631AD8" w:rsidRPr="00A66D8D" w:rsidRDefault="00631AD8" w:rsidP="004D735D">
            <w:pPr>
              <w:jc w:val="center"/>
              <w:rPr>
                <w:sz w:val="24"/>
                <w:szCs w:val="24"/>
              </w:rPr>
            </w:pPr>
            <w:r w:rsidRPr="00A66D8D">
              <w:rPr>
                <w:sz w:val="24"/>
                <w:szCs w:val="24"/>
              </w:rPr>
              <w:t>2022 год</w:t>
            </w:r>
          </w:p>
        </w:tc>
        <w:tc>
          <w:tcPr>
            <w:tcW w:w="994" w:type="dxa"/>
            <w:hideMark/>
          </w:tcPr>
          <w:p w:rsidR="00631AD8" w:rsidRPr="00A66D8D" w:rsidRDefault="00631AD8" w:rsidP="00D403E9">
            <w:pPr>
              <w:jc w:val="center"/>
              <w:rPr>
                <w:sz w:val="24"/>
                <w:szCs w:val="24"/>
              </w:rPr>
            </w:pPr>
            <w:r w:rsidRPr="00A66D8D">
              <w:rPr>
                <w:sz w:val="24"/>
                <w:szCs w:val="24"/>
              </w:rPr>
              <w:t>2023 год</w:t>
            </w:r>
          </w:p>
        </w:tc>
        <w:tc>
          <w:tcPr>
            <w:tcW w:w="992" w:type="dxa"/>
            <w:hideMark/>
          </w:tcPr>
          <w:p w:rsidR="00631AD8" w:rsidRPr="00A66D8D" w:rsidRDefault="00631AD8" w:rsidP="004D735D">
            <w:pPr>
              <w:jc w:val="center"/>
              <w:rPr>
                <w:sz w:val="24"/>
                <w:szCs w:val="24"/>
              </w:rPr>
            </w:pPr>
            <w:r w:rsidRPr="00A66D8D">
              <w:rPr>
                <w:sz w:val="24"/>
                <w:szCs w:val="24"/>
              </w:rPr>
              <w:t>2024 год</w:t>
            </w:r>
          </w:p>
        </w:tc>
        <w:tc>
          <w:tcPr>
            <w:tcW w:w="992" w:type="dxa"/>
            <w:hideMark/>
          </w:tcPr>
          <w:p w:rsidR="00631AD8" w:rsidRPr="00A66D8D" w:rsidRDefault="00631AD8" w:rsidP="00D403E9">
            <w:pPr>
              <w:jc w:val="center"/>
              <w:rPr>
                <w:sz w:val="24"/>
                <w:szCs w:val="24"/>
              </w:rPr>
            </w:pPr>
            <w:r w:rsidRPr="00A66D8D">
              <w:rPr>
                <w:sz w:val="24"/>
                <w:szCs w:val="24"/>
              </w:rPr>
              <w:t>2025 год</w:t>
            </w:r>
          </w:p>
        </w:tc>
        <w:tc>
          <w:tcPr>
            <w:tcW w:w="1287" w:type="dxa"/>
            <w:hideMark/>
          </w:tcPr>
          <w:p w:rsidR="00631AD8" w:rsidRPr="00A66D8D" w:rsidRDefault="00631AD8" w:rsidP="00D403E9">
            <w:pPr>
              <w:jc w:val="center"/>
              <w:rPr>
                <w:sz w:val="24"/>
                <w:szCs w:val="24"/>
              </w:rPr>
            </w:pPr>
            <w:r w:rsidRPr="00A66D8D">
              <w:rPr>
                <w:sz w:val="24"/>
                <w:szCs w:val="24"/>
              </w:rPr>
              <w:t>2026г.-2030г. год</w:t>
            </w:r>
          </w:p>
        </w:tc>
      </w:tr>
      <w:tr w:rsidR="00631AD8" w:rsidRPr="00A66D8D" w:rsidTr="00C4193F">
        <w:trPr>
          <w:jc w:val="right"/>
        </w:trPr>
        <w:tc>
          <w:tcPr>
            <w:tcW w:w="1555" w:type="dxa"/>
            <w:noWrap/>
            <w:hideMark/>
          </w:tcPr>
          <w:p w:rsidR="00631AD8" w:rsidRPr="00A66D8D" w:rsidRDefault="00631AD8" w:rsidP="00D403E9">
            <w:pPr>
              <w:jc w:val="center"/>
              <w:rPr>
                <w:sz w:val="24"/>
                <w:szCs w:val="24"/>
              </w:rPr>
            </w:pPr>
            <w:r w:rsidRPr="00A66D8D">
              <w:rPr>
                <w:sz w:val="24"/>
                <w:szCs w:val="24"/>
              </w:rPr>
              <w:t>1</w:t>
            </w:r>
          </w:p>
        </w:tc>
        <w:tc>
          <w:tcPr>
            <w:tcW w:w="3118" w:type="dxa"/>
            <w:noWrap/>
            <w:hideMark/>
          </w:tcPr>
          <w:p w:rsidR="00631AD8" w:rsidRPr="00A66D8D" w:rsidRDefault="00631AD8" w:rsidP="00D403E9">
            <w:pPr>
              <w:jc w:val="center"/>
              <w:rPr>
                <w:sz w:val="24"/>
                <w:szCs w:val="24"/>
              </w:rPr>
            </w:pPr>
            <w:r w:rsidRPr="00A66D8D">
              <w:rPr>
                <w:sz w:val="24"/>
                <w:szCs w:val="24"/>
              </w:rPr>
              <w:t>2</w:t>
            </w:r>
          </w:p>
        </w:tc>
        <w:tc>
          <w:tcPr>
            <w:tcW w:w="2693" w:type="dxa"/>
            <w:noWrap/>
            <w:hideMark/>
          </w:tcPr>
          <w:p w:rsidR="00631AD8" w:rsidRPr="00A66D8D" w:rsidRDefault="00631AD8" w:rsidP="00D403E9">
            <w:pPr>
              <w:jc w:val="center"/>
              <w:rPr>
                <w:sz w:val="24"/>
                <w:szCs w:val="24"/>
              </w:rPr>
            </w:pPr>
            <w:r w:rsidRPr="00A66D8D">
              <w:rPr>
                <w:sz w:val="24"/>
                <w:szCs w:val="24"/>
              </w:rPr>
              <w:t>3</w:t>
            </w:r>
          </w:p>
        </w:tc>
        <w:tc>
          <w:tcPr>
            <w:tcW w:w="1559" w:type="dxa"/>
            <w:noWrap/>
            <w:hideMark/>
          </w:tcPr>
          <w:p w:rsidR="00631AD8" w:rsidRPr="00A66D8D" w:rsidRDefault="00631AD8" w:rsidP="00D403E9">
            <w:pPr>
              <w:jc w:val="center"/>
              <w:rPr>
                <w:sz w:val="24"/>
                <w:szCs w:val="24"/>
              </w:rPr>
            </w:pPr>
            <w:r w:rsidRPr="00A66D8D">
              <w:rPr>
                <w:sz w:val="24"/>
                <w:szCs w:val="24"/>
              </w:rPr>
              <w:t>4</w:t>
            </w:r>
          </w:p>
        </w:tc>
        <w:tc>
          <w:tcPr>
            <w:tcW w:w="1275" w:type="dxa"/>
            <w:noWrap/>
            <w:hideMark/>
          </w:tcPr>
          <w:p w:rsidR="00631AD8" w:rsidRPr="00A66D8D" w:rsidRDefault="00631AD8" w:rsidP="00D403E9">
            <w:pPr>
              <w:jc w:val="center"/>
              <w:rPr>
                <w:sz w:val="24"/>
                <w:szCs w:val="24"/>
              </w:rPr>
            </w:pPr>
            <w:r w:rsidRPr="00A66D8D">
              <w:rPr>
                <w:sz w:val="24"/>
                <w:szCs w:val="24"/>
              </w:rPr>
              <w:t>5</w:t>
            </w:r>
          </w:p>
        </w:tc>
        <w:tc>
          <w:tcPr>
            <w:tcW w:w="1134" w:type="dxa"/>
            <w:noWrap/>
            <w:hideMark/>
          </w:tcPr>
          <w:p w:rsidR="00631AD8" w:rsidRPr="00A66D8D" w:rsidRDefault="00631AD8" w:rsidP="00D403E9">
            <w:pPr>
              <w:jc w:val="center"/>
              <w:rPr>
                <w:sz w:val="24"/>
                <w:szCs w:val="24"/>
              </w:rPr>
            </w:pPr>
            <w:r w:rsidRPr="00A66D8D">
              <w:rPr>
                <w:sz w:val="24"/>
                <w:szCs w:val="24"/>
              </w:rPr>
              <w:t>6</w:t>
            </w:r>
          </w:p>
        </w:tc>
        <w:tc>
          <w:tcPr>
            <w:tcW w:w="994" w:type="dxa"/>
            <w:noWrap/>
            <w:hideMark/>
          </w:tcPr>
          <w:p w:rsidR="00631AD8" w:rsidRPr="00A66D8D" w:rsidRDefault="00631AD8" w:rsidP="00D403E9">
            <w:pPr>
              <w:jc w:val="center"/>
              <w:rPr>
                <w:sz w:val="24"/>
                <w:szCs w:val="24"/>
              </w:rPr>
            </w:pPr>
            <w:r w:rsidRPr="00A66D8D">
              <w:rPr>
                <w:sz w:val="24"/>
                <w:szCs w:val="24"/>
              </w:rPr>
              <w:t>7</w:t>
            </w:r>
          </w:p>
        </w:tc>
        <w:tc>
          <w:tcPr>
            <w:tcW w:w="992" w:type="dxa"/>
            <w:hideMark/>
          </w:tcPr>
          <w:p w:rsidR="00631AD8" w:rsidRPr="00A66D8D" w:rsidRDefault="00631AD8" w:rsidP="00D403E9">
            <w:pPr>
              <w:jc w:val="center"/>
              <w:rPr>
                <w:sz w:val="24"/>
                <w:szCs w:val="24"/>
              </w:rPr>
            </w:pPr>
            <w:r w:rsidRPr="00A66D8D">
              <w:rPr>
                <w:sz w:val="24"/>
                <w:szCs w:val="24"/>
              </w:rPr>
              <w:t>8</w:t>
            </w:r>
          </w:p>
        </w:tc>
        <w:tc>
          <w:tcPr>
            <w:tcW w:w="992" w:type="dxa"/>
            <w:noWrap/>
            <w:hideMark/>
          </w:tcPr>
          <w:p w:rsidR="00631AD8" w:rsidRPr="00A66D8D" w:rsidRDefault="00631AD8" w:rsidP="00D403E9">
            <w:pPr>
              <w:jc w:val="center"/>
              <w:rPr>
                <w:sz w:val="24"/>
                <w:szCs w:val="24"/>
              </w:rPr>
            </w:pPr>
            <w:r w:rsidRPr="00A66D8D">
              <w:rPr>
                <w:sz w:val="24"/>
                <w:szCs w:val="24"/>
              </w:rPr>
              <w:t>9</w:t>
            </w:r>
          </w:p>
        </w:tc>
        <w:tc>
          <w:tcPr>
            <w:tcW w:w="1287" w:type="dxa"/>
            <w:hideMark/>
          </w:tcPr>
          <w:p w:rsidR="00631AD8" w:rsidRPr="00A66D8D" w:rsidRDefault="00631AD8" w:rsidP="00BD7939">
            <w:pPr>
              <w:tabs>
                <w:tab w:val="left" w:pos="210"/>
                <w:tab w:val="center" w:pos="391"/>
              </w:tabs>
              <w:rPr>
                <w:sz w:val="24"/>
                <w:szCs w:val="24"/>
              </w:rPr>
            </w:pPr>
            <w:r w:rsidRPr="00A66D8D">
              <w:rPr>
                <w:sz w:val="24"/>
                <w:szCs w:val="24"/>
              </w:rPr>
              <w:t>10</w:t>
            </w:r>
          </w:p>
        </w:tc>
      </w:tr>
      <w:tr w:rsidR="00792407" w:rsidRPr="00A66D8D" w:rsidTr="00C4193F">
        <w:trPr>
          <w:trHeight w:val="471"/>
          <w:jc w:val="right"/>
        </w:trPr>
        <w:tc>
          <w:tcPr>
            <w:tcW w:w="15599" w:type="dxa"/>
            <w:gridSpan w:val="10"/>
            <w:hideMark/>
          </w:tcPr>
          <w:p w:rsidR="00792407" w:rsidRPr="00EE5CCB" w:rsidRDefault="00792407" w:rsidP="00792407">
            <w:pPr>
              <w:jc w:val="center"/>
              <w:rPr>
                <w:sz w:val="24"/>
                <w:szCs w:val="24"/>
              </w:rPr>
            </w:pPr>
          </w:p>
        </w:tc>
      </w:tr>
      <w:tr w:rsidR="00415645" w:rsidRPr="00A66D8D" w:rsidTr="00C4193F">
        <w:trPr>
          <w:trHeight w:val="519"/>
          <w:jc w:val="right"/>
        </w:trPr>
        <w:tc>
          <w:tcPr>
            <w:tcW w:w="1555" w:type="dxa"/>
            <w:vMerge w:val="restart"/>
            <w:hideMark/>
          </w:tcPr>
          <w:p w:rsidR="00415645" w:rsidRPr="00A66D8D" w:rsidRDefault="00415645" w:rsidP="007D4E93">
            <w:pPr>
              <w:jc w:val="center"/>
              <w:rPr>
                <w:sz w:val="24"/>
                <w:szCs w:val="24"/>
              </w:rPr>
            </w:pPr>
            <w:r>
              <w:rPr>
                <w:sz w:val="24"/>
                <w:szCs w:val="24"/>
              </w:rPr>
              <w:t>1</w:t>
            </w:r>
          </w:p>
        </w:tc>
        <w:tc>
          <w:tcPr>
            <w:tcW w:w="3118" w:type="dxa"/>
            <w:vMerge w:val="restart"/>
            <w:noWrap/>
            <w:hideMark/>
          </w:tcPr>
          <w:p w:rsidR="00415645" w:rsidRPr="00A66D8D" w:rsidRDefault="00415645" w:rsidP="00814DD1">
            <w:pPr>
              <w:jc w:val="both"/>
              <w:rPr>
                <w:sz w:val="24"/>
                <w:szCs w:val="24"/>
              </w:rPr>
            </w:pPr>
            <w:r w:rsidRPr="00A66D8D">
              <w:rPr>
                <w:sz w:val="24"/>
                <w:szCs w:val="24"/>
              </w:rPr>
              <w:t xml:space="preserve">Основное мероприятие </w:t>
            </w:r>
            <w:r>
              <w:rPr>
                <w:sz w:val="24"/>
                <w:szCs w:val="24"/>
              </w:rPr>
              <w:t>«</w:t>
            </w:r>
            <w:r w:rsidRPr="00A66D8D">
              <w:rPr>
                <w:sz w:val="24"/>
                <w:szCs w:val="24"/>
              </w:rPr>
              <w:t>Создание условий для об</w:t>
            </w:r>
            <w:r>
              <w:rPr>
                <w:sz w:val="24"/>
                <w:szCs w:val="24"/>
              </w:rPr>
              <w:t>еспечения мер пожарной безопасности» (1</w:t>
            </w:r>
            <w:r w:rsidRPr="00A66D8D">
              <w:rPr>
                <w:sz w:val="24"/>
                <w:szCs w:val="24"/>
              </w:rPr>
              <w:t>)</w:t>
            </w:r>
          </w:p>
        </w:tc>
        <w:tc>
          <w:tcPr>
            <w:tcW w:w="2693" w:type="dxa"/>
            <w:vMerge w:val="restart"/>
          </w:tcPr>
          <w:p w:rsidR="00415645" w:rsidRPr="00A66D8D" w:rsidRDefault="00415645" w:rsidP="007D4E93">
            <w:pPr>
              <w:jc w:val="both"/>
              <w:rPr>
                <w:sz w:val="24"/>
                <w:szCs w:val="24"/>
              </w:rPr>
            </w:pPr>
            <w:r>
              <w:rPr>
                <w:sz w:val="24"/>
                <w:szCs w:val="24"/>
              </w:rPr>
              <w:t>Служба по работе с н</w:t>
            </w:r>
            <w:r>
              <w:rPr>
                <w:sz w:val="24"/>
                <w:szCs w:val="24"/>
              </w:rPr>
              <w:t>а</w:t>
            </w:r>
            <w:r>
              <w:rPr>
                <w:sz w:val="24"/>
                <w:szCs w:val="24"/>
              </w:rPr>
              <w:t xml:space="preserve">селением </w:t>
            </w:r>
            <w:r w:rsidRPr="00145A50">
              <w:rPr>
                <w:sz w:val="24"/>
                <w:szCs w:val="24"/>
              </w:rPr>
              <w:t>администр</w:t>
            </w:r>
            <w:r w:rsidRPr="00145A50">
              <w:rPr>
                <w:sz w:val="24"/>
                <w:szCs w:val="24"/>
              </w:rPr>
              <w:t>а</w:t>
            </w:r>
            <w:r w:rsidRPr="00145A50">
              <w:rPr>
                <w:sz w:val="24"/>
                <w:szCs w:val="24"/>
              </w:rPr>
              <w:t>ции сельского посел</w:t>
            </w:r>
            <w:r w:rsidRPr="00145A50">
              <w:rPr>
                <w:sz w:val="24"/>
                <w:szCs w:val="24"/>
              </w:rPr>
              <w:t>е</w:t>
            </w:r>
            <w:r w:rsidRPr="00145A50">
              <w:rPr>
                <w:sz w:val="24"/>
                <w:szCs w:val="24"/>
              </w:rPr>
              <w:t>ния Покур</w:t>
            </w:r>
          </w:p>
        </w:tc>
        <w:tc>
          <w:tcPr>
            <w:tcW w:w="1559" w:type="dxa"/>
            <w:vAlign w:val="center"/>
            <w:hideMark/>
          </w:tcPr>
          <w:p w:rsidR="00415645" w:rsidRPr="008B18BE" w:rsidRDefault="00415645" w:rsidP="007D4E93">
            <w:pPr>
              <w:rPr>
                <w:sz w:val="20"/>
                <w:szCs w:val="20"/>
              </w:rPr>
            </w:pPr>
            <w:r w:rsidRPr="008B18BE">
              <w:rPr>
                <w:sz w:val="20"/>
                <w:szCs w:val="20"/>
              </w:rPr>
              <w:t>всего</w:t>
            </w:r>
          </w:p>
        </w:tc>
        <w:tc>
          <w:tcPr>
            <w:tcW w:w="1275" w:type="dxa"/>
            <w:tcMar>
              <w:left w:w="0" w:type="dxa"/>
              <w:right w:w="0" w:type="dxa"/>
            </w:tcMar>
            <w:vAlign w:val="center"/>
          </w:tcPr>
          <w:p w:rsidR="00415645" w:rsidRPr="008B18BE" w:rsidRDefault="00C606BD" w:rsidP="007D4E93">
            <w:pPr>
              <w:jc w:val="center"/>
              <w:rPr>
                <w:sz w:val="22"/>
                <w:szCs w:val="22"/>
              </w:rPr>
            </w:pPr>
            <w:r>
              <w:rPr>
                <w:sz w:val="22"/>
                <w:szCs w:val="22"/>
              </w:rPr>
              <w:t>984,6</w:t>
            </w:r>
          </w:p>
        </w:tc>
        <w:tc>
          <w:tcPr>
            <w:tcW w:w="1134" w:type="dxa"/>
            <w:tcMar>
              <w:left w:w="0" w:type="dxa"/>
              <w:right w:w="0" w:type="dxa"/>
            </w:tcMar>
            <w:vAlign w:val="center"/>
          </w:tcPr>
          <w:p w:rsidR="00415645" w:rsidRPr="008B18BE" w:rsidRDefault="00722C51" w:rsidP="007D4E93">
            <w:pPr>
              <w:jc w:val="center"/>
              <w:rPr>
                <w:sz w:val="22"/>
                <w:szCs w:val="22"/>
              </w:rPr>
            </w:pPr>
            <w:r>
              <w:rPr>
                <w:sz w:val="22"/>
                <w:szCs w:val="22"/>
              </w:rPr>
              <w:t>510,6</w:t>
            </w:r>
          </w:p>
        </w:tc>
        <w:tc>
          <w:tcPr>
            <w:tcW w:w="994"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7D4E93">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7D4E93">
            <w:pPr>
              <w:jc w:val="center"/>
              <w:rPr>
                <w:sz w:val="22"/>
                <w:szCs w:val="22"/>
              </w:rPr>
            </w:pPr>
            <w:r w:rsidRPr="008B18BE">
              <w:rPr>
                <w:sz w:val="22"/>
                <w:szCs w:val="22"/>
              </w:rPr>
              <w:t>0,0</w:t>
            </w:r>
          </w:p>
        </w:tc>
      </w:tr>
      <w:tr w:rsidR="00415645" w:rsidRPr="00A66D8D" w:rsidTr="003D0F0B">
        <w:trPr>
          <w:trHeight w:val="117"/>
          <w:jc w:val="right"/>
        </w:trPr>
        <w:tc>
          <w:tcPr>
            <w:tcW w:w="1555" w:type="dxa"/>
            <w:vMerge/>
            <w:hideMark/>
          </w:tcPr>
          <w:p w:rsidR="00415645" w:rsidRPr="00A66D8D" w:rsidRDefault="00415645" w:rsidP="008B18BE">
            <w:pPr>
              <w:rPr>
                <w:sz w:val="24"/>
                <w:szCs w:val="24"/>
              </w:rPr>
            </w:pPr>
          </w:p>
        </w:tc>
        <w:tc>
          <w:tcPr>
            <w:tcW w:w="3118" w:type="dxa"/>
            <w:vMerge/>
            <w:hideMark/>
          </w:tcPr>
          <w:p w:rsidR="00415645" w:rsidRPr="00A66D8D" w:rsidRDefault="00415645" w:rsidP="008B18BE">
            <w:pPr>
              <w:jc w:val="both"/>
              <w:rPr>
                <w:sz w:val="24"/>
                <w:szCs w:val="24"/>
              </w:rPr>
            </w:pPr>
          </w:p>
        </w:tc>
        <w:tc>
          <w:tcPr>
            <w:tcW w:w="2693" w:type="dxa"/>
            <w:vMerge/>
            <w:hideMark/>
          </w:tcPr>
          <w:p w:rsidR="00415645" w:rsidRPr="00A66D8D" w:rsidRDefault="00415645" w:rsidP="008B18BE">
            <w:pPr>
              <w:jc w:val="both"/>
              <w:rPr>
                <w:sz w:val="24"/>
                <w:szCs w:val="24"/>
              </w:rPr>
            </w:pPr>
          </w:p>
        </w:tc>
        <w:tc>
          <w:tcPr>
            <w:tcW w:w="1559" w:type="dxa"/>
            <w:shd w:val="clear" w:color="auto" w:fill="auto"/>
            <w:hideMark/>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w:t>
            </w:r>
            <w:r w:rsidRPr="00962152">
              <w:rPr>
                <w:sz w:val="20"/>
                <w:szCs w:val="20"/>
              </w:rPr>
              <w:t>о</w:t>
            </w:r>
            <w:r w:rsidRPr="00962152">
              <w:rPr>
                <w:sz w:val="20"/>
                <w:szCs w:val="20"/>
              </w:rPr>
              <w:t>номного округа</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w:t>
            </w:r>
            <w:r w:rsidRPr="00962152">
              <w:rPr>
                <w:sz w:val="20"/>
                <w:szCs w:val="20"/>
              </w:rPr>
              <w:t>д</w:t>
            </w:r>
            <w:r w:rsidRPr="00962152">
              <w:rPr>
                <w:sz w:val="20"/>
                <w:szCs w:val="20"/>
              </w:rPr>
              <w:t>жет</w:t>
            </w:r>
          </w:p>
        </w:tc>
        <w:tc>
          <w:tcPr>
            <w:tcW w:w="1275" w:type="dxa"/>
            <w:tcMar>
              <w:left w:w="0" w:type="dxa"/>
              <w:right w:w="0" w:type="dxa"/>
            </w:tcMar>
            <w:vAlign w:val="center"/>
          </w:tcPr>
          <w:p w:rsidR="00415645" w:rsidRPr="008B18BE" w:rsidRDefault="00C606BD" w:rsidP="008B18BE">
            <w:pPr>
              <w:jc w:val="center"/>
              <w:rPr>
                <w:sz w:val="22"/>
                <w:szCs w:val="22"/>
              </w:rPr>
            </w:pPr>
            <w:r>
              <w:rPr>
                <w:sz w:val="22"/>
                <w:szCs w:val="22"/>
              </w:rPr>
              <w:t>984,6</w:t>
            </w:r>
          </w:p>
        </w:tc>
        <w:tc>
          <w:tcPr>
            <w:tcW w:w="1134" w:type="dxa"/>
            <w:tcMar>
              <w:left w:w="0" w:type="dxa"/>
              <w:right w:w="0" w:type="dxa"/>
            </w:tcMar>
            <w:vAlign w:val="center"/>
          </w:tcPr>
          <w:p w:rsidR="00415645" w:rsidRPr="008B18BE" w:rsidRDefault="00722C51" w:rsidP="008B18BE">
            <w:pPr>
              <w:jc w:val="center"/>
              <w:rPr>
                <w:sz w:val="22"/>
                <w:szCs w:val="22"/>
              </w:rPr>
            </w:pPr>
            <w:r>
              <w:rPr>
                <w:sz w:val="22"/>
                <w:szCs w:val="22"/>
              </w:rPr>
              <w:t>510,6</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C606BD" w:rsidP="008B18BE">
            <w:pPr>
              <w:jc w:val="center"/>
              <w:rPr>
                <w:sz w:val="22"/>
                <w:szCs w:val="22"/>
              </w:rPr>
            </w:pPr>
            <w:r>
              <w:rPr>
                <w:sz w:val="22"/>
                <w:szCs w:val="22"/>
              </w:rPr>
              <w:t>158,0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w:t>
            </w:r>
            <w:r w:rsidRPr="00962152">
              <w:rPr>
                <w:sz w:val="20"/>
                <w:szCs w:val="20"/>
              </w:rPr>
              <w:t>и</w:t>
            </w:r>
            <w:r w:rsidRPr="00962152">
              <w:rPr>
                <w:sz w:val="20"/>
                <w:szCs w:val="20"/>
              </w:rPr>
              <w:t>ки финансир</w:t>
            </w:r>
            <w:r w:rsidRPr="00962152">
              <w:rPr>
                <w:sz w:val="20"/>
                <w:szCs w:val="20"/>
              </w:rPr>
              <w:t>о</w:t>
            </w:r>
            <w:r w:rsidRPr="00962152">
              <w:rPr>
                <w:sz w:val="20"/>
                <w:szCs w:val="20"/>
              </w:rPr>
              <w:t>вания</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C4193F">
        <w:trPr>
          <w:trHeight w:val="555"/>
          <w:jc w:val="right"/>
        </w:trPr>
        <w:tc>
          <w:tcPr>
            <w:tcW w:w="1555" w:type="dxa"/>
            <w:vMerge w:val="restart"/>
          </w:tcPr>
          <w:p w:rsidR="00415645" w:rsidRPr="00A66D8D" w:rsidRDefault="00415645" w:rsidP="008B18BE">
            <w:pPr>
              <w:jc w:val="center"/>
              <w:rPr>
                <w:sz w:val="24"/>
                <w:szCs w:val="24"/>
              </w:rPr>
            </w:pPr>
            <w:r>
              <w:rPr>
                <w:sz w:val="24"/>
                <w:szCs w:val="24"/>
              </w:rPr>
              <w:t>2</w:t>
            </w:r>
          </w:p>
        </w:tc>
        <w:tc>
          <w:tcPr>
            <w:tcW w:w="3118" w:type="dxa"/>
            <w:vMerge w:val="restart"/>
          </w:tcPr>
          <w:p w:rsidR="00415645" w:rsidRPr="00A66D8D" w:rsidRDefault="00415645" w:rsidP="008B18BE">
            <w:pPr>
              <w:jc w:val="both"/>
              <w:rPr>
                <w:sz w:val="24"/>
                <w:szCs w:val="24"/>
              </w:rPr>
            </w:pPr>
            <w:r>
              <w:rPr>
                <w:sz w:val="24"/>
                <w:szCs w:val="24"/>
              </w:rPr>
              <w:t>Основное мероприятие «Обеспечение мер безопа</w:t>
            </w:r>
            <w:r>
              <w:rPr>
                <w:sz w:val="24"/>
                <w:szCs w:val="24"/>
              </w:rPr>
              <w:t>с</w:t>
            </w:r>
            <w:r>
              <w:rPr>
                <w:sz w:val="24"/>
                <w:szCs w:val="24"/>
              </w:rPr>
              <w:t>ности на водных объектах на территории сельского поселения Покур» (2)</w:t>
            </w:r>
          </w:p>
        </w:tc>
        <w:tc>
          <w:tcPr>
            <w:tcW w:w="2693" w:type="dxa"/>
            <w:vMerge w:val="restart"/>
          </w:tcPr>
          <w:p w:rsidR="00415645" w:rsidRPr="00A66D8D" w:rsidRDefault="00415645" w:rsidP="008B18BE">
            <w:pPr>
              <w:rPr>
                <w:sz w:val="24"/>
                <w:szCs w:val="24"/>
              </w:rPr>
            </w:pPr>
            <w:r w:rsidRPr="002C45BD">
              <w:rPr>
                <w:sz w:val="24"/>
                <w:szCs w:val="24"/>
              </w:rPr>
              <w:t>Служба по работе с н</w:t>
            </w:r>
            <w:r w:rsidRPr="002C45BD">
              <w:rPr>
                <w:sz w:val="24"/>
                <w:szCs w:val="24"/>
              </w:rPr>
              <w:t>а</w:t>
            </w:r>
            <w:r w:rsidRPr="002C45BD">
              <w:rPr>
                <w:sz w:val="24"/>
                <w:szCs w:val="24"/>
              </w:rPr>
              <w:t xml:space="preserve">селением </w:t>
            </w:r>
            <w:r w:rsidRPr="00145A50">
              <w:rPr>
                <w:sz w:val="24"/>
                <w:szCs w:val="24"/>
              </w:rPr>
              <w:t>администр</w:t>
            </w:r>
            <w:r w:rsidRPr="00145A50">
              <w:rPr>
                <w:sz w:val="24"/>
                <w:szCs w:val="24"/>
              </w:rPr>
              <w:t>а</w:t>
            </w:r>
            <w:r w:rsidRPr="00145A50">
              <w:rPr>
                <w:sz w:val="24"/>
                <w:szCs w:val="24"/>
              </w:rPr>
              <w:t>ции сельского посел</w:t>
            </w:r>
            <w:r w:rsidRPr="00145A50">
              <w:rPr>
                <w:sz w:val="24"/>
                <w:szCs w:val="24"/>
              </w:rPr>
              <w:t>е</w:t>
            </w:r>
            <w:r w:rsidRPr="00145A50">
              <w:rPr>
                <w:sz w:val="24"/>
                <w:szCs w:val="24"/>
              </w:rPr>
              <w:t>ния Покур</w:t>
            </w:r>
          </w:p>
        </w:tc>
        <w:tc>
          <w:tcPr>
            <w:tcW w:w="1559" w:type="dxa"/>
            <w:vAlign w:val="center"/>
          </w:tcPr>
          <w:p w:rsidR="00415645" w:rsidRPr="008B18BE" w:rsidRDefault="00415645" w:rsidP="008B18BE">
            <w:pPr>
              <w:rPr>
                <w:sz w:val="20"/>
                <w:szCs w:val="20"/>
              </w:rPr>
            </w:pPr>
            <w:r w:rsidRPr="008B18BE">
              <w:rPr>
                <w:sz w:val="20"/>
                <w:szCs w:val="20"/>
              </w:rPr>
              <w:t>всего</w:t>
            </w:r>
          </w:p>
        </w:tc>
        <w:tc>
          <w:tcPr>
            <w:tcW w:w="1275" w:type="dxa"/>
            <w:noWrap/>
            <w:vAlign w:val="center"/>
          </w:tcPr>
          <w:p w:rsidR="00415645" w:rsidRPr="008B18BE" w:rsidRDefault="008654F1" w:rsidP="008B18BE">
            <w:pPr>
              <w:jc w:val="center"/>
              <w:rPr>
                <w:sz w:val="22"/>
                <w:szCs w:val="22"/>
              </w:rPr>
            </w:pPr>
            <w:r>
              <w:rPr>
                <w:sz w:val="22"/>
                <w:szCs w:val="22"/>
              </w:rPr>
              <w:t>4</w:t>
            </w:r>
            <w:r w:rsidR="00415645" w:rsidRPr="008B18BE">
              <w:rPr>
                <w:sz w:val="22"/>
                <w:szCs w:val="22"/>
              </w:rPr>
              <w:t>,0</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415645" w:rsidP="008B18BE">
            <w:pPr>
              <w:jc w:val="center"/>
              <w:rPr>
                <w:sz w:val="22"/>
                <w:szCs w:val="22"/>
              </w:rPr>
            </w:pPr>
            <w:r w:rsidRPr="008B18BE">
              <w:rPr>
                <w:sz w:val="22"/>
                <w:szCs w:val="22"/>
              </w:rPr>
              <w:t>1,0</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8654F1"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w:t>
            </w:r>
            <w:r w:rsidRPr="00962152">
              <w:rPr>
                <w:sz w:val="20"/>
                <w:szCs w:val="20"/>
              </w:rPr>
              <w:t>о</w:t>
            </w:r>
            <w:r w:rsidRPr="00962152">
              <w:rPr>
                <w:sz w:val="20"/>
                <w:szCs w:val="20"/>
              </w:rPr>
              <w:t>номного округа</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w:t>
            </w:r>
            <w:r w:rsidRPr="00962152">
              <w:rPr>
                <w:sz w:val="20"/>
                <w:szCs w:val="20"/>
              </w:rPr>
              <w:t>д</w:t>
            </w:r>
            <w:r w:rsidRPr="00962152">
              <w:rPr>
                <w:sz w:val="20"/>
                <w:szCs w:val="20"/>
              </w:rPr>
              <w:t>жет</w:t>
            </w:r>
          </w:p>
        </w:tc>
        <w:tc>
          <w:tcPr>
            <w:tcW w:w="1275" w:type="dxa"/>
            <w:noWrap/>
            <w:vAlign w:val="center"/>
          </w:tcPr>
          <w:p w:rsidR="00415645" w:rsidRPr="008B18BE" w:rsidRDefault="00C606BD" w:rsidP="008B18BE">
            <w:pPr>
              <w:jc w:val="center"/>
              <w:rPr>
                <w:sz w:val="22"/>
                <w:szCs w:val="22"/>
              </w:rPr>
            </w:pPr>
            <w:r>
              <w:rPr>
                <w:sz w:val="22"/>
                <w:szCs w:val="22"/>
              </w:rPr>
              <w:t>4</w:t>
            </w:r>
            <w:r w:rsidR="00415645" w:rsidRPr="008B18BE">
              <w:rPr>
                <w:sz w:val="22"/>
                <w:szCs w:val="22"/>
              </w:rPr>
              <w:t>,0</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415645" w:rsidP="008B18BE">
            <w:pPr>
              <w:jc w:val="center"/>
              <w:rPr>
                <w:sz w:val="22"/>
                <w:szCs w:val="22"/>
              </w:rPr>
            </w:pPr>
            <w:r w:rsidRPr="008B18BE">
              <w:rPr>
                <w:sz w:val="22"/>
                <w:szCs w:val="22"/>
              </w:rPr>
              <w:t>1,0</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C606BD" w:rsidP="008B18BE">
            <w:pPr>
              <w:jc w:val="center"/>
              <w:rPr>
                <w:sz w:val="22"/>
                <w:szCs w:val="22"/>
              </w:rPr>
            </w:pPr>
            <w:r>
              <w:rPr>
                <w:sz w:val="22"/>
                <w:szCs w:val="22"/>
              </w:rPr>
              <w:t>1</w:t>
            </w:r>
            <w:r w:rsidR="00415645" w:rsidRPr="008B18BE">
              <w:rPr>
                <w:sz w:val="22"/>
                <w:szCs w:val="22"/>
              </w:rPr>
              <w:t>,0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w:t>
            </w:r>
            <w:r w:rsidRPr="00962152">
              <w:rPr>
                <w:sz w:val="20"/>
                <w:szCs w:val="20"/>
              </w:rPr>
              <w:t>и</w:t>
            </w:r>
            <w:r w:rsidRPr="00962152">
              <w:rPr>
                <w:sz w:val="20"/>
                <w:szCs w:val="20"/>
              </w:rPr>
              <w:t>ки финансир</w:t>
            </w:r>
            <w:r w:rsidRPr="00962152">
              <w:rPr>
                <w:sz w:val="20"/>
                <w:szCs w:val="20"/>
              </w:rPr>
              <w:t>о</w:t>
            </w:r>
            <w:r w:rsidRPr="00962152">
              <w:rPr>
                <w:sz w:val="20"/>
                <w:szCs w:val="20"/>
              </w:rPr>
              <w:t>вания</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722C51" w:rsidRPr="00A66D8D" w:rsidTr="00C4193F">
        <w:trPr>
          <w:trHeight w:val="938"/>
          <w:jc w:val="right"/>
        </w:trPr>
        <w:tc>
          <w:tcPr>
            <w:tcW w:w="7366" w:type="dxa"/>
            <w:gridSpan w:val="3"/>
            <w:vMerge w:val="restart"/>
          </w:tcPr>
          <w:p w:rsidR="00722C51" w:rsidRPr="00C4193F" w:rsidRDefault="00722C51" w:rsidP="00722C51">
            <w:pPr>
              <w:rPr>
                <w:sz w:val="24"/>
                <w:szCs w:val="24"/>
              </w:rPr>
            </w:pPr>
            <w:r w:rsidRPr="00C4193F">
              <w:rPr>
                <w:sz w:val="24"/>
                <w:szCs w:val="24"/>
              </w:rPr>
              <w:lastRenderedPageBreak/>
              <w:t>Всего по муниципальной программе</w:t>
            </w:r>
          </w:p>
          <w:p w:rsidR="00722C51" w:rsidRPr="00C4193F" w:rsidRDefault="00722C51" w:rsidP="00722C51">
            <w:pPr>
              <w:rPr>
                <w:sz w:val="24"/>
                <w:szCs w:val="24"/>
              </w:rPr>
            </w:pPr>
          </w:p>
          <w:p w:rsidR="00722C51" w:rsidRPr="002C45BD" w:rsidRDefault="00722C51" w:rsidP="00722C51">
            <w:pPr>
              <w:rPr>
                <w:sz w:val="24"/>
                <w:szCs w:val="24"/>
              </w:rPr>
            </w:pPr>
          </w:p>
        </w:tc>
        <w:tc>
          <w:tcPr>
            <w:tcW w:w="1559" w:type="dxa"/>
          </w:tcPr>
          <w:p w:rsidR="00722C51" w:rsidRPr="00A66D8D" w:rsidRDefault="00722C51" w:rsidP="00722C51">
            <w:pPr>
              <w:rPr>
                <w:sz w:val="24"/>
                <w:szCs w:val="24"/>
              </w:rPr>
            </w:pPr>
            <w:r w:rsidRPr="00A66D8D">
              <w:rPr>
                <w:sz w:val="24"/>
                <w:szCs w:val="24"/>
              </w:rPr>
              <w:t>всего</w:t>
            </w:r>
          </w:p>
        </w:tc>
        <w:tc>
          <w:tcPr>
            <w:tcW w:w="1275"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988,6</w:t>
            </w:r>
          </w:p>
        </w:tc>
        <w:tc>
          <w:tcPr>
            <w:tcW w:w="1134" w:type="dxa"/>
            <w:noWrap/>
            <w:vAlign w:val="center"/>
          </w:tcPr>
          <w:p w:rsidR="00722C51" w:rsidRPr="00F777AE" w:rsidRDefault="00722C51" w:rsidP="00722C51">
            <w:pPr>
              <w:jc w:val="center"/>
              <w:rPr>
                <w:sz w:val="22"/>
                <w:szCs w:val="22"/>
              </w:rPr>
            </w:pPr>
            <w:r>
              <w:rPr>
                <w:sz w:val="22"/>
                <w:szCs w:val="22"/>
              </w:rPr>
              <w:t>511,6</w:t>
            </w:r>
          </w:p>
        </w:tc>
        <w:tc>
          <w:tcPr>
            <w:tcW w:w="994" w:type="dxa"/>
            <w:noWrap/>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159,0</w:t>
            </w:r>
          </w:p>
        </w:tc>
        <w:tc>
          <w:tcPr>
            <w:tcW w:w="1287" w:type="dxa"/>
            <w:vAlign w:val="center"/>
          </w:tcPr>
          <w:p w:rsidR="00722C51" w:rsidRPr="00F777AE" w:rsidRDefault="00722C51" w:rsidP="00722C51">
            <w:pPr>
              <w:jc w:val="center"/>
              <w:rPr>
                <w:sz w:val="22"/>
                <w:szCs w:val="22"/>
              </w:rPr>
            </w:pPr>
            <w:r>
              <w:rPr>
                <w:sz w:val="22"/>
                <w:szCs w:val="22"/>
              </w:rPr>
              <w:t>0,0</w:t>
            </w:r>
          </w:p>
        </w:tc>
      </w:tr>
      <w:tr w:rsidR="00A262F6" w:rsidRPr="00A66D8D" w:rsidTr="00A679F2">
        <w:trPr>
          <w:trHeight w:val="938"/>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A679F2">
        <w:trPr>
          <w:trHeight w:val="497"/>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w:t>
            </w:r>
            <w:r w:rsidRPr="00962152">
              <w:rPr>
                <w:sz w:val="20"/>
                <w:szCs w:val="20"/>
              </w:rPr>
              <w:t>о</w:t>
            </w:r>
            <w:r w:rsidRPr="00962152">
              <w:rPr>
                <w:sz w:val="20"/>
                <w:szCs w:val="20"/>
              </w:rPr>
              <w:t>номного округа</w:t>
            </w:r>
          </w:p>
        </w:tc>
        <w:tc>
          <w:tcPr>
            <w:tcW w:w="1275"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722C51" w:rsidRPr="00A66D8D" w:rsidTr="00A679F2">
        <w:trPr>
          <w:trHeight w:val="419"/>
          <w:jc w:val="right"/>
        </w:trPr>
        <w:tc>
          <w:tcPr>
            <w:tcW w:w="7366" w:type="dxa"/>
            <w:gridSpan w:val="3"/>
            <w:vMerge/>
          </w:tcPr>
          <w:p w:rsidR="00722C51" w:rsidRPr="002C45BD" w:rsidRDefault="00722C51" w:rsidP="00722C51">
            <w:pPr>
              <w:rPr>
                <w:sz w:val="24"/>
                <w:szCs w:val="24"/>
              </w:rPr>
            </w:pPr>
          </w:p>
        </w:tc>
        <w:tc>
          <w:tcPr>
            <w:tcW w:w="1559" w:type="dxa"/>
            <w:shd w:val="clear" w:color="auto" w:fill="auto"/>
          </w:tcPr>
          <w:p w:rsidR="00722C51" w:rsidRPr="00962152" w:rsidRDefault="00722C51" w:rsidP="00722C51">
            <w:pPr>
              <w:widowControl w:val="0"/>
              <w:autoSpaceDE w:val="0"/>
              <w:autoSpaceDN w:val="0"/>
              <w:rPr>
                <w:sz w:val="20"/>
                <w:szCs w:val="20"/>
              </w:rPr>
            </w:pPr>
            <w:r w:rsidRPr="00962152">
              <w:rPr>
                <w:sz w:val="20"/>
                <w:szCs w:val="20"/>
              </w:rPr>
              <w:t>местный бю</w:t>
            </w:r>
            <w:r w:rsidRPr="00962152">
              <w:rPr>
                <w:sz w:val="20"/>
                <w:szCs w:val="20"/>
              </w:rPr>
              <w:t>д</w:t>
            </w:r>
            <w:r w:rsidRPr="00962152">
              <w:rPr>
                <w:sz w:val="20"/>
                <w:szCs w:val="20"/>
              </w:rPr>
              <w:t>жет</w:t>
            </w:r>
          </w:p>
        </w:tc>
        <w:tc>
          <w:tcPr>
            <w:tcW w:w="1275"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988,6</w:t>
            </w:r>
          </w:p>
        </w:tc>
        <w:tc>
          <w:tcPr>
            <w:tcW w:w="1134" w:type="dxa"/>
            <w:noWrap/>
            <w:vAlign w:val="center"/>
          </w:tcPr>
          <w:p w:rsidR="00722C51" w:rsidRPr="00F777AE" w:rsidRDefault="00722C51" w:rsidP="00722C51">
            <w:pPr>
              <w:jc w:val="center"/>
              <w:rPr>
                <w:sz w:val="22"/>
                <w:szCs w:val="22"/>
              </w:rPr>
            </w:pPr>
            <w:r>
              <w:rPr>
                <w:sz w:val="22"/>
                <w:szCs w:val="22"/>
              </w:rPr>
              <w:t>511,6</w:t>
            </w:r>
          </w:p>
        </w:tc>
        <w:tc>
          <w:tcPr>
            <w:tcW w:w="994" w:type="dxa"/>
            <w:noWrap/>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vAlign w:val="center"/>
          </w:tcPr>
          <w:p w:rsidR="00722C51" w:rsidRPr="00F777AE" w:rsidRDefault="00722C51" w:rsidP="00722C51">
            <w:pPr>
              <w:widowControl w:val="0"/>
              <w:autoSpaceDE w:val="0"/>
              <w:autoSpaceDN w:val="0"/>
              <w:adjustRightInd w:val="0"/>
              <w:jc w:val="center"/>
              <w:rPr>
                <w:sz w:val="22"/>
                <w:szCs w:val="22"/>
              </w:rPr>
            </w:pPr>
            <w:r>
              <w:rPr>
                <w:sz w:val="22"/>
                <w:szCs w:val="22"/>
              </w:rPr>
              <w:t>159,0</w:t>
            </w:r>
          </w:p>
        </w:tc>
        <w:tc>
          <w:tcPr>
            <w:tcW w:w="992" w:type="dxa"/>
            <w:noWrap/>
            <w:vAlign w:val="center"/>
          </w:tcPr>
          <w:p w:rsidR="00722C51" w:rsidRPr="00F777AE" w:rsidRDefault="00C606BD" w:rsidP="00722C51">
            <w:pPr>
              <w:widowControl w:val="0"/>
              <w:autoSpaceDE w:val="0"/>
              <w:autoSpaceDN w:val="0"/>
              <w:adjustRightInd w:val="0"/>
              <w:jc w:val="center"/>
              <w:rPr>
                <w:sz w:val="22"/>
                <w:szCs w:val="22"/>
              </w:rPr>
            </w:pPr>
            <w:r>
              <w:rPr>
                <w:sz w:val="22"/>
                <w:szCs w:val="22"/>
              </w:rPr>
              <w:t>159,0</w:t>
            </w:r>
          </w:p>
        </w:tc>
        <w:tc>
          <w:tcPr>
            <w:tcW w:w="1287" w:type="dxa"/>
            <w:vAlign w:val="center"/>
          </w:tcPr>
          <w:p w:rsidR="00722C51" w:rsidRPr="00F777AE" w:rsidRDefault="00722C51" w:rsidP="00722C51">
            <w:pPr>
              <w:jc w:val="center"/>
              <w:rPr>
                <w:sz w:val="22"/>
                <w:szCs w:val="22"/>
              </w:rPr>
            </w:pPr>
            <w:r>
              <w:rPr>
                <w:sz w:val="22"/>
                <w:szCs w:val="22"/>
              </w:rPr>
              <w:t>0,0</w:t>
            </w:r>
          </w:p>
        </w:tc>
      </w:tr>
      <w:tr w:rsidR="00A262F6" w:rsidRPr="00A66D8D" w:rsidTr="00A679F2">
        <w:trPr>
          <w:trHeight w:val="419"/>
          <w:jc w:val="right"/>
        </w:trPr>
        <w:tc>
          <w:tcPr>
            <w:tcW w:w="7366" w:type="dxa"/>
            <w:gridSpan w:val="3"/>
            <w:vMerge/>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w:t>
            </w:r>
            <w:r w:rsidRPr="00962152">
              <w:rPr>
                <w:sz w:val="20"/>
                <w:szCs w:val="20"/>
              </w:rPr>
              <w:t>и</w:t>
            </w:r>
            <w:r w:rsidRPr="00962152">
              <w:rPr>
                <w:sz w:val="20"/>
                <w:szCs w:val="20"/>
              </w:rPr>
              <w:t>ки финансир</w:t>
            </w:r>
            <w:r w:rsidRPr="00962152">
              <w:rPr>
                <w:sz w:val="20"/>
                <w:szCs w:val="20"/>
              </w:rPr>
              <w:t>о</w:t>
            </w:r>
            <w:r w:rsidRPr="00962152">
              <w:rPr>
                <w:sz w:val="20"/>
                <w:szCs w:val="20"/>
              </w:rPr>
              <w:t>вания</w:t>
            </w:r>
          </w:p>
        </w:tc>
        <w:tc>
          <w:tcPr>
            <w:tcW w:w="1275"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C606BD" w:rsidRPr="00A66D8D" w:rsidTr="00AA5F15">
        <w:trPr>
          <w:trHeight w:val="456"/>
          <w:jc w:val="right"/>
        </w:trPr>
        <w:tc>
          <w:tcPr>
            <w:tcW w:w="4673" w:type="dxa"/>
            <w:gridSpan w:val="2"/>
            <w:vMerge w:val="restart"/>
            <w:shd w:val="clear" w:color="auto" w:fill="auto"/>
            <w:vAlign w:val="center"/>
          </w:tcPr>
          <w:p w:rsidR="00C606BD" w:rsidRPr="00B63556" w:rsidRDefault="00C606BD" w:rsidP="00C606BD">
            <w:pPr>
              <w:widowControl w:val="0"/>
              <w:autoSpaceDE w:val="0"/>
              <w:autoSpaceDN w:val="0"/>
              <w:jc w:val="center"/>
              <w:rPr>
                <w:sz w:val="20"/>
                <w:szCs w:val="20"/>
              </w:rPr>
            </w:pPr>
            <w:r w:rsidRPr="00B63556">
              <w:rPr>
                <w:sz w:val="20"/>
                <w:szCs w:val="20"/>
              </w:rPr>
              <w:t>Ответственный исполнитель (наименование стру</w:t>
            </w:r>
            <w:r w:rsidRPr="00B63556">
              <w:rPr>
                <w:sz w:val="20"/>
                <w:szCs w:val="20"/>
              </w:rPr>
              <w:t>к</w:t>
            </w:r>
            <w:r w:rsidRPr="00B63556">
              <w:rPr>
                <w:sz w:val="20"/>
                <w:szCs w:val="20"/>
              </w:rPr>
              <w:t>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C606BD" w:rsidRPr="00B63556" w:rsidRDefault="00C606BD" w:rsidP="00C606BD">
            <w:pPr>
              <w:widowControl w:val="0"/>
              <w:autoSpaceDE w:val="0"/>
              <w:autoSpaceDN w:val="0"/>
              <w:jc w:val="center"/>
              <w:rPr>
                <w:sz w:val="20"/>
                <w:szCs w:val="20"/>
              </w:rPr>
            </w:pPr>
            <w:r w:rsidRPr="00622FCA">
              <w:rPr>
                <w:sz w:val="20"/>
                <w:szCs w:val="20"/>
              </w:rPr>
              <w:t>Служба по работе с насел</w:t>
            </w:r>
            <w:r w:rsidRPr="00622FCA">
              <w:rPr>
                <w:sz w:val="20"/>
                <w:szCs w:val="20"/>
              </w:rPr>
              <w:t>е</w:t>
            </w:r>
            <w:r w:rsidRPr="00622FCA">
              <w:rPr>
                <w:sz w:val="20"/>
                <w:szCs w:val="20"/>
              </w:rPr>
              <w:t>нием</w:t>
            </w:r>
            <w:r w:rsidRPr="00145A50">
              <w:rPr>
                <w:sz w:val="20"/>
                <w:szCs w:val="20"/>
              </w:rPr>
              <w:t xml:space="preserve"> администрации сел</w:t>
            </w:r>
            <w:r w:rsidRPr="00145A50">
              <w:rPr>
                <w:sz w:val="20"/>
                <w:szCs w:val="20"/>
              </w:rPr>
              <w:t>ь</w:t>
            </w:r>
            <w:r w:rsidRPr="00145A50">
              <w:rPr>
                <w:sz w:val="20"/>
                <w:szCs w:val="20"/>
              </w:rPr>
              <w:t>ского поселения Покур</w:t>
            </w:r>
          </w:p>
        </w:tc>
        <w:tc>
          <w:tcPr>
            <w:tcW w:w="1559" w:type="dxa"/>
            <w:vAlign w:val="center"/>
          </w:tcPr>
          <w:p w:rsidR="00C606BD" w:rsidRPr="00415645" w:rsidRDefault="00C606BD" w:rsidP="00C606BD">
            <w:pPr>
              <w:widowControl w:val="0"/>
              <w:autoSpaceDE w:val="0"/>
              <w:autoSpaceDN w:val="0"/>
              <w:rPr>
                <w:sz w:val="20"/>
                <w:szCs w:val="20"/>
              </w:rPr>
            </w:pPr>
            <w:r w:rsidRPr="00415645">
              <w:rPr>
                <w:sz w:val="20"/>
                <w:szCs w:val="20"/>
              </w:rPr>
              <w:t>всего</w:t>
            </w:r>
          </w:p>
        </w:tc>
        <w:tc>
          <w:tcPr>
            <w:tcW w:w="1275"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988,6</w:t>
            </w:r>
          </w:p>
        </w:tc>
        <w:tc>
          <w:tcPr>
            <w:tcW w:w="1134" w:type="dxa"/>
            <w:noWrap/>
            <w:vAlign w:val="center"/>
          </w:tcPr>
          <w:p w:rsidR="00C606BD" w:rsidRPr="00F777AE" w:rsidRDefault="00C606BD" w:rsidP="00C606BD">
            <w:pPr>
              <w:jc w:val="center"/>
              <w:rPr>
                <w:sz w:val="22"/>
                <w:szCs w:val="22"/>
              </w:rPr>
            </w:pPr>
            <w:r>
              <w:rPr>
                <w:sz w:val="22"/>
                <w:szCs w:val="22"/>
              </w:rPr>
              <w:t>511,6</w:t>
            </w:r>
          </w:p>
        </w:tc>
        <w:tc>
          <w:tcPr>
            <w:tcW w:w="994"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1287" w:type="dxa"/>
            <w:vAlign w:val="center"/>
          </w:tcPr>
          <w:p w:rsidR="00C606BD" w:rsidRPr="00F777AE" w:rsidRDefault="00C606BD" w:rsidP="00C606BD">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jc w:val="center"/>
              <w:rPr>
                <w:sz w:val="22"/>
                <w:szCs w:val="22"/>
              </w:rPr>
            </w:pPr>
            <w:r>
              <w:rPr>
                <w:sz w:val="22"/>
                <w:szCs w:val="22"/>
              </w:rPr>
              <w:t>0,0</w:t>
            </w:r>
          </w:p>
        </w:tc>
        <w:tc>
          <w:tcPr>
            <w:tcW w:w="992" w:type="dxa"/>
            <w:vAlign w:val="center"/>
          </w:tcPr>
          <w:p w:rsidR="00A262F6" w:rsidRPr="00F777AE" w:rsidRDefault="00A262F6" w:rsidP="00A262F6">
            <w:pPr>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highlight w:val="yellow"/>
              </w:rPr>
            </w:pPr>
            <w:r w:rsidRPr="007F6485">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бюджет авт</w:t>
            </w:r>
            <w:r w:rsidRPr="00962152">
              <w:rPr>
                <w:sz w:val="20"/>
                <w:szCs w:val="20"/>
              </w:rPr>
              <w:t>о</w:t>
            </w:r>
            <w:r w:rsidRPr="00962152">
              <w:rPr>
                <w:sz w:val="20"/>
                <w:szCs w:val="20"/>
              </w:rPr>
              <w:t>номного округа</w:t>
            </w:r>
          </w:p>
        </w:tc>
        <w:tc>
          <w:tcPr>
            <w:tcW w:w="1275"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Pr="00F777AE" w:rsidRDefault="00A262F6" w:rsidP="00A262F6">
            <w:pPr>
              <w:jc w:val="center"/>
              <w:rPr>
                <w:sz w:val="22"/>
                <w:szCs w:val="22"/>
              </w:rPr>
            </w:pPr>
            <w:r>
              <w:rPr>
                <w:sz w:val="22"/>
                <w:szCs w:val="22"/>
              </w:rPr>
              <w:t>0,0</w:t>
            </w:r>
          </w:p>
        </w:tc>
        <w:tc>
          <w:tcPr>
            <w:tcW w:w="994"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Pr="00F777AE"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Pr="00F777AE" w:rsidRDefault="00A262F6" w:rsidP="00A262F6">
            <w:pPr>
              <w:jc w:val="center"/>
              <w:rPr>
                <w:sz w:val="22"/>
                <w:szCs w:val="22"/>
              </w:rPr>
            </w:pPr>
            <w:r>
              <w:rPr>
                <w:sz w:val="22"/>
                <w:szCs w:val="22"/>
              </w:rPr>
              <w:t>0,0</w:t>
            </w:r>
          </w:p>
        </w:tc>
      </w:tr>
      <w:tr w:rsidR="00C606BD" w:rsidRPr="00A66D8D" w:rsidTr="00AA5F15">
        <w:trPr>
          <w:trHeight w:val="355"/>
          <w:jc w:val="right"/>
        </w:trPr>
        <w:tc>
          <w:tcPr>
            <w:tcW w:w="4673" w:type="dxa"/>
            <w:gridSpan w:val="2"/>
            <w:vMerge/>
            <w:shd w:val="clear" w:color="auto" w:fill="auto"/>
            <w:vAlign w:val="center"/>
          </w:tcPr>
          <w:p w:rsidR="00C606BD" w:rsidRDefault="00C606BD" w:rsidP="00C606BD">
            <w:pPr>
              <w:jc w:val="center"/>
              <w:rPr>
                <w:sz w:val="24"/>
                <w:szCs w:val="24"/>
              </w:rPr>
            </w:pPr>
          </w:p>
        </w:tc>
        <w:tc>
          <w:tcPr>
            <w:tcW w:w="2693" w:type="dxa"/>
            <w:vMerge/>
            <w:shd w:val="clear" w:color="auto" w:fill="auto"/>
          </w:tcPr>
          <w:p w:rsidR="00C606BD" w:rsidRPr="002C45BD" w:rsidRDefault="00C606BD" w:rsidP="00C606BD">
            <w:pPr>
              <w:rPr>
                <w:sz w:val="24"/>
                <w:szCs w:val="24"/>
              </w:rPr>
            </w:pPr>
          </w:p>
        </w:tc>
        <w:tc>
          <w:tcPr>
            <w:tcW w:w="1559" w:type="dxa"/>
            <w:shd w:val="clear" w:color="auto" w:fill="auto"/>
          </w:tcPr>
          <w:p w:rsidR="00C606BD" w:rsidRPr="00962152" w:rsidRDefault="00C606BD" w:rsidP="00C606BD">
            <w:pPr>
              <w:widowControl w:val="0"/>
              <w:autoSpaceDE w:val="0"/>
              <w:autoSpaceDN w:val="0"/>
              <w:rPr>
                <w:sz w:val="20"/>
                <w:szCs w:val="20"/>
              </w:rPr>
            </w:pPr>
            <w:r w:rsidRPr="00962152">
              <w:rPr>
                <w:sz w:val="20"/>
                <w:szCs w:val="20"/>
              </w:rPr>
              <w:t>местный бю</w:t>
            </w:r>
            <w:r w:rsidRPr="00962152">
              <w:rPr>
                <w:sz w:val="20"/>
                <w:szCs w:val="20"/>
              </w:rPr>
              <w:t>д</w:t>
            </w:r>
            <w:r w:rsidRPr="00962152">
              <w:rPr>
                <w:sz w:val="20"/>
                <w:szCs w:val="20"/>
              </w:rPr>
              <w:t>жет</w:t>
            </w:r>
          </w:p>
        </w:tc>
        <w:tc>
          <w:tcPr>
            <w:tcW w:w="1275"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988,6</w:t>
            </w:r>
          </w:p>
        </w:tc>
        <w:tc>
          <w:tcPr>
            <w:tcW w:w="1134" w:type="dxa"/>
            <w:noWrap/>
            <w:vAlign w:val="center"/>
          </w:tcPr>
          <w:p w:rsidR="00C606BD" w:rsidRPr="00F777AE" w:rsidRDefault="00C606BD" w:rsidP="00C606BD">
            <w:pPr>
              <w:jc w:val="center"/>
              <w:rPr>
                <w:sz w:val="22"/>
                <w:szCs w:val="22"/>
              </w:rPr>
            </w:pPr>
            <w:r>
              <w:rPr>
                <w:sz w:val="22"/>
                <w:szCs w:val="22"/>
              </w:rPr>
              <w:t>511,6</w:t>
            </w:r>
          </w:p>
        </w:tc>
        <w:tc>
          <w:tcPr>
            <w:tcW w:w="994"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992" w:type="dxa"/>
            <w:noWrap/>
            <w:vAlign w:val="center"/>
          </w:tcPr>
          <w:p w:rsidR="00C606BD" w:rsidRPr="00F777AE" w:rsidRDefault="00C606BD" w:rsidP="00C606BD">
            <w:pPr>
              <w:widowControl w:val="0"/>
              <w:autoSpaceDE w:val="0"/>
              <w:autoSpaceDN w:val="0"/>
              <w:adjustRightInd w:val="0"/>
              <w:jc w:val="center"/>
              <w:rPr>
                <w:sz w:val="22"/>
                <w:szCs w:val="22"/>
              </w:rPr>
            </w:pPr>
            <w:r>
              <w:rPr>
                <w:sz w:val="22"/>
                <w:szCs w:val="22"/>
              </w:rPr>
              <w:t>159,0</w:t>
            </w:r>
          </w:p>
        </w:tc>
        <w:tc>
          <w:tcPr>
            <w:tcW w:w="1287" w:type="dxa"/>
            <w:vAlign w:val="center"/>
          </w:tcPr>
          <w:p w:rsidR="00C606BD" w:rsidRPr="00F777AE" w:rsidRDefault="00C606BD" w:rsidP="00C606BD">
            <w:pPr>
              <w:jc w:val="center"/>
              <w:rPr>
                <w:sz w:val="22"/>
                <w:szCs w:val="22"/>
              </w:rPr>
            </w:pPr>
            <w:r>
              <w:rPr>
                <w:sz w:val="22"/>
                <w:szCs w:val="22"/>
              </w:rPr>
              <w:t>0,0</w:t>
            </w:r>
          </w:p>
        </w:tc>
      </w:tr>
      <w:tr w:rsidR="00A262F6" w:rsidRPr="00A66D8D" w:rsidTr="00AA5F15">
        <w:trPr>
          <w:trHeight w:val="355"/>
          <w:jc w:val="right"/>
        </w:trPr>
        <w:tc>
          <w:tcPr>
            <w:tcW w:w="4673" w:type="dxa"/>
            <w:gridSpan w:val="2"/>
            <w:vMerge/>
            <w:shd w:val="clear" w:color="auto" w:fill="auto"/>
            <w:vAlign w:val="center"/>
          </w:tcPr>
          <w:p w:rsidR="00A262F6" w:rsidRDefault="00A262F6" w:rsidP="00A262F6">
            <w:pPr>
              <w:jc w:val="center"/>
              <w:rPr>
                <w:sz w:val="24"/>
                <w:szCs w:val="24"/>
              </w:rPr>
            </w:pPr>
          </w:p>
        </w:tc>
        <w:tc>
          <w:tcPr>
            <w:tcW w:w="2693" w:type="dxa"/>
            <w:vMerge/>
            <w:shd w:val="clear" w:color="auto" w:fill="auto"/>
          </w:tcPr>
          <w:p w:rsidR="00A262F6" w:rsidRPr="002C45BD" w:rsidRDefault="00A262F6" w:rsidP="00A262F6">
            <w:pPr>
              <w:rPr>
                <w:sz w:val="24"/>
                <w:szCs w:val="24"/>
              </w:rPr>
            </w:pPr>
          </w:p>
        </w:tc>
        <w:tc>
          <w:tcPr>
            <w:tcW w:w="1559" w:type="dxa"/>
            <w:shd w:val="clear" w:color="auto" w:fill="auto"/>
          </w:tcPr>
          <w:p w:rsidR="00A262F6" w:rsidRPr="00962152" w:rsidRDefault="00A262F6" w:rsidP="00A262F6">
            <w:pPr>
              <w:widowControl w:val="0"/>
              <w:autoSpaceDE w:val="0"/>
              <w:autoSpaceDN w:val="0"/>
              <w:rPr>
                <w:sz w:val="20"/>
                <w:szCs w:val="20"/>
              </w:rPr>
            </w:pPr>
            <w:r w:rsidRPr="00962152">
              <w:rPr>
                <w:sz w:val="20"/>
                <w:szCs w:val="20"/>
              </w:rPr>
              <w:t>иные источн</w:t>
            </w:r>
            <w:r w:rsidRPr="00962152">
              <w:rPr>
                <w:sz w:val="20"/>
                <w:szCs w:val="20"/>
              </w:rPr>
              <w:t>и</w:t>
            </w:r>
            <w:r w:rsidRPr="00962152">
              <w:rPr>
                <w:sz w:val="20"/>
                <w:szCs w:val="20"/>
              </w:rPr>
              <w:t>ки финансир</w:t>
            </w:r>
            <w:r w:rsidRPr="00962152">
              <w:rPr>
                <w:sz w:val="20"/>
                <w:szCs w:val="20"/>
              </w:rPr>
              <w:t>о</w:t>
            </w:r>
            <w:r w:rsidRPr="00962152">
              <w:rPr>
                <w:sz w:val="20"/>
                <w:szCs w:val="20"/>
              </w:rPr>
              <w:t>вания</w:t>
            </w:r>
          </w:p>
        </w:tc>
        <w:tc>
          <w:tcPr>
            <w:tcW w:w="1275"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134" w:type="dxa"/>
            <w:noWrap/>
            <w:vAlign w:val="center"/>
          </w:tcPr>
          <w:p w:rsidR="00A262F6" w:rsidRDefault="00A262F6" w:rsidP="00A262F6">
            <w:pPr>
              <w:jc w:val="center"/>
              <w:rPr>
                <w:sz w:val="22"/>
                <w:szCs w:val="22"/>
              </w:rPr>
            </w:pPr>
            <w:r>
              <w:rPr>
                <w:sz w:val="22"/>
                <w:szCs w:val="22"/>
              </w:rPr>
              <w:t>0,0</w:t>
            </w:r>
          </w:p>
        </w:tc>
        <w:tc>
          <w:tcPr>
            <w:tcW w:w="994"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992" w:type="dxa"/>
            <w:noWrap/>
            <w:vAlign w:val="center"/>
          </w:tcPr>
          <w:p w:rsidR="00A262F6" w:rsidRDefault="00A262F6" w:rsidP="00A262F6">
            <w:pPr>
              <w:widowControl w:val="0"/>
              <w:autoSpaceDE w:val="0"/>
              <w:autoSpaceDN w:val="0"/>
              <w:adjustRightInd w:val="0"/>
              <w:jc w:val="center"/>
              <w:rPr>
                <w:sz w:val="22"/>
                <w:szCs w:val="22"/>
              </w:rPr>
            </w:pPr>
            <w:r>
              <w:rPr>
                <w:sz w:val="22"/>
                <w:szCs w:val="22"/>
              </w:rPr>
              <w:t>0,0</w:t>
            </w:r>
          </w:p>
        </w:tc>
        <w:tc>
          <w:tcPr>
            <w:tcW w:w="1287" w:type="dxa"/>
            <w:vAlign w:val="center"/>
          </w:tcPr>
          <w:p w:rsidR="00A262F6" w:rsidRDefault="00A262F6" w:rsidP="00A262F6">
            <w:pPr>
              <w:jc w:val="center"/>
              <w:rPr>
                <w:sz w:val="22"/>
                <w:szCs w:val="22"/>
              </w:rPr>
            </w:pPr>
            <w:r>
              <w:rPr>
                <w:sz w:val="22"/>
                <w:szCs w:val="22"/>
              </w:rPr>
              <w:t>0,0</w:t>
            </w:r>
          </w:p>
        </w:tc>
      </w:tr>
      <w:tr w:rsidR="00AA5F15" w:rsidRPr="00A66D8D" w:rsidTr="00AA5F15">
        <w:trPr>
          <w:trHeight w:val="467"/>
          <w:jc w:val="right"/>
        </w:trPr>
        <w:tc>
          <w:tcPr>
            <w:tcW w:w="4673" w:type="dxa"/>
            <w:gridSpan w:val="2"/>
            <w:vMerge w:val="restart"/>
            <w:shd w:val="clear" w:color="auto" w:fill="auto"/>
            <w:vAlign w:val="center"/>
          </w:tcPr>
          <w:p w:rsidR="00AA5F15" w:rsidRPr="00B63556" w:rsidRDefault="00AA5F15" w:rsidP="00AA5F15">
            <w:pPr>
              <w:widowControl w:val="0"/>
              <w:autoSpaceDE w:val="0"/>
              <w:autoSpaceDN w:val="0"/>
              <w:jc w:val="center"/>
              <w:rPr>
                <w:sz w:val="20"/>
                <w:szCs w:val="20"/>
              </w:rPr>
            </w:pPr>
            <w:r w:rsidRPr="00B63556">
              <w:rPr>
                <w:sz w:val="20"/>
                <w:szCs w:val="20"/>
              </w:rPr>
              <w:t>соисполнитель 1 (наименование структурного по</w:t>
            </w:r>
            <w:r w:rsidRPr="00B63556">
              <w:rPr>
                <w:sz w:val="20"/>
                <w:szCs w:val="20"/>
              </w:rPr>
              <w:t>д</w:t>
            </w:r>
            <w:r w:rsidRPr="00B63556">
              <w:rPr>
                <w:sz w:val="20"/>
                <w:szCs w:val="20"/>
              </w:rPr>
              <w:t>разделения администрации района, муниципальн</w:t>
            </w:r>
            <w:r w:rsidRPr="00B63556">
              <w:rPr>
                <w:sz w:val="20"/>
                <w:szCs w:val="20"/>
              </w:rPr>
              <w:t>о</w:t>
            </w:r>
            <w:r w:rsidRPr="00B63556">
              <w:rPr>
                <w:sz w:val="20"/>
                <w:szCs w:val="20"/>
              </w:rPr>
              <w:t>го учреждения района)</w:t>
            </w:r>
          </w:p>
        </w:tc>
        <w:tc>
          <w:tcPr>
            <w:tcW w:w="2693" w:type="dxa"/>
            <w:vMerge w:val="restart"/>
            <w:shd w:val="clear" w:color="auto" w:fill="auto"/>
            <w:vAlign w:val="center"/>
          </w:tcPr>
          <w:p w:rsidR="00AA5F15" w:rsidRPr="00B63556" w:rsidRDefault="00AA5F15" w:rsidP="00BA794F">
            <w:pPr>
              <w:widowControl w:val="0"/>
              <w:autoSpaceDE w:val="0"/>
              <w:autoSpaceDN w:val="0"/>
              <w:jc w:val="center"/>
              <w:rPr>
                <w:sz w:val="20"/>
                <w:szCs w:val="20"/>
              </w:rPr>
            </w:pPr>
            <w:r w:rsidRPr="00B63556">
              <w:rPr>
                <w:sz w:val="20"/>
                <w:szCs w:val="20"/>
              </w:rPr>
              <w:t>отсутствует</w:t>
            </w:r>
          </w:p>
        </w:tc>
        <w:tc>
          <w:tcPr>
            <w:tcW w:w="1559" w:type="dxa"/>
            <w:vAlign w:val="center"/>
          </w:tcPr>
          <w:p w:rsidR="00AA5F15" w:rsidRPr="00415645" w:rsidRDefault="00AA5F15" w:rsidP="00415645">
            <w:pPr>
              <w:widowControl w:val="0"/>
              <w:autoSpaceDE w:val="0"/>
              <w:autoSpaceDN w:val="0"/>
              <w:rPr>
                <w:sz w:val="20"/>
                <w:szCs w:val="20"/>
              </w:rPr>
            </w:pPr>
            <w:r w:rsidRPr="00415645">
              <w:rPr>
                <w:sz w:val="20"/>
                <w:szCs w:val="20"/>
              </w:rPr>
              <w:t>всего</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бюджет авт</w:t>
            </w:r>
            <w:r w:rsidRPr="00962152">
              <w:rPr>
                <w:sz w:val="20"/>
                <w:szCs w:val="20"/>
              </w:rPr>
              <w:t>о</w:t>
            </w:r>
            <w:r w:rsidRPr="00962152">
              <w:rPr>
                <w:sz w:val="20"/>
                <w:szCs w:val="20"/>
              </w:rPr>
              <w:t>номного округа</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местный бю</w:t>
            </w:r>
            <w:r w:rsidRPr="00962152">
              <w:rPr>
                <w:sz w:val="20"/>
                <w:szCs w:val="20"/>
              </w:rPr>
              <w:t>д</w:t>
            </w:r>
            <w:r w:rsidRPr="00962152">
              <w:rPr>
                <w:sz w:val="20"/>
                <w:szCs w:val="20"/>
              </w:rPr>
              <w:t>жет</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иные источн</w:t>
            </w:r>
            <w:r w:rsidRPr="00962152">
              <w:rPr>
                <w:sz w:val="20"/>
                <w:szCs w:val="20"/>
              </w:rPr>
              <w:t>и</w:t>
            </w:r>
            <w:r w:rsidRPr="00962152">
              <w:rPr>
                <w:sz w:val="20"/>
                <w:szCs w:val="20"/>
              </w:rPr>
              <w:t>ки финансир</w:t>
            </w:r>
            <w:r w:rsidRPr="00962152">
              <w:rPr>
                <w:sz w:val="20"/>
                <w:szCs w:val="20"/>
              </w:rPr>
              <w:t>о</w:t>
            </w:r>
            <w:r w:rsidRPr="00962152">
              <w:rPr>
                <w:sz w:val="20"/>
                <w:szCs w:val="20"/>
              </w:rPr>
              <w:t>вания</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415645" w:rsidRPr="00A66D8D" w:rsidTr="00C4193F">
        <w:trPr>
          <w:trHeight w:val="467"/>
          <w:jc w:val="right"/>
        </w:trPr>
        <w:tc>
          <w:tcPr>
            <w:tcW w:w="4673" w:type="dxa"/>
            <w:gridSpan w:val="2"/>
            <w:vMerge w:val="restart"/>
            <w:shd w:val="clear" w:color="auto" w:fill="auto"/>
          </w:tcPr>
          <w:p w:rsidR="00415645" w:rsidRPr="00B63556" w:rsidRDefault="00415645" w:rsidP="00415645">
            <w:pPr>
              <w:rPr>
                <w:sz w:val="20"/>
                <w:szCs w:val="20"/>
              </w:rPr>
            </w:pPr>
            <w:r w:rsidRPr="00C4193F">
              <w:rPr>
                <w:sz w:val="20"/>
                <w:szCs w:val="20"/>
              </w:rPr>
              <w:t>соисполнитель 2 (наименование структурного по</w:t>
            </w:r>
            <w:r w:rsidRPr="00C4193F">
              <w:rPr>
                <w:sz w:val="20"/>
                <w:szCs w:val="20"/>
              </w:rPr>
              <w:t>д</w:t>
            </w:r>
            <w:r w:rsidRPr="00C4193F">
              <w:rPr>
                <w:sz w:val="20"/>
                <w:szCs w:val="20"/>
              </w:rPr>
              <w:t>разделения администрации района, муниципальн</w:t>
            </w:r>
            <w:r w:rsidRPr="00C4193F">
              <w:rPr>
                <w:sz w:val="20"/>
                <w:szCs w:val="20"/>
              </w:rPr>
              <w:t>о</w:t>
            </w:r>
            <w:r>
              <w:rPr>
                <w:sz w:val="20"/>
                <w:szCs w:val="20"/>
              </w:rPr>
              <w:lastRenderedPageBreak/>
              <w:t>го учреждения района</w:t>
            </w:r>
          </w:p>
        </w:tc>
        <w:tc>
          <w:tcPr>
            <w:tcW w:w="2693" w:type="dxa"/>
            <w:vMerge w:val="restart"/>
            <w:shd w:val="clear" w:color="auto" w:fill="auto"/>
            <w:vAlign w:val="center"/>
          </w:tcPr>
          <w:p w:rsidR="00415645" w:rsidRPr="00B63556" w:rsidRDefault="00415645" w:rsidP="00415645">
            <w:pPr>
              <w:jc w:val="center"/>
              <w:rPr>
                <w:sz w:val="20"/>
                <w:szCs w:val="20"/>
              </w:rPr>
            </w:pPr>
            <w:r w:rsidRPr="00C4193F">
              <w:rPr>
                <w:sz w:val="20"/>
                <w:szCs w:val="20"/>
              </w:rPr>
              <w:lastRenderedPageBreak/>
              <w:t>отсутствует</w:t>
            </w:r>
          </w:p>
        </w:tc>
        <w:tc>
          <w:tcPr>
            <w:tcW w:w="1559" w:type="dxa"/>
            <w:vAlign w:val="center"/>
          </w:tcPr>
          <w:p w:rsidR="00415645" w:rsidRPr="00415645" w:rsidRDefault="00415645" w:rsidP="00415645">
            <w:pPr>
              <w:widowControl w:val="0"/>
              <w:autoSpaceDE w:val="0"/>
              <w:autoSpaceDN w:val="0"/>
              <w:rPr>
                <w:sz w:val="20"/>
                <w:szCs w:val="20"/>
              </w:rPr>
            </w:pPr>
            <w:r w:rsidRPr="00415645">
              <w:rPr>
                <w:sz w:val="20"/>
                <w:szCs w:val="20"/>
              </w:rPr>
              <w:t>всего</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бюджет авт</w:t>
            </w:r>
            <w:r w:rsidRPr="00962152">
              <w:rPr>
                <w:sz w:val="20"/>
                <w:szCs w:val="20"/>
              </w:rPr>
              <w:t>о</w:t>
            </w:r>
            <w:r w:rsidRPr="00962152">
              <w:rPr>
                <w:sz w:val="20"/>
                <w:szCs w:val="20"/>
              </w:rPr>
              <w:t>номного округа</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местный бю</w:t>
            </w:r>
            <w:r w:rsidRPr="00962152">
              <w:rPr>
                <w:sz w:val="20"/>
                <w:szCs w:val="20"/>
              </w:rPr>
              <w:t>д</w:t>
            </w:r>
            <w:r w:rsidRPr="00962152">
              <w:rPr>
                <w:sz w:val="20"/>
                <w:szCs w:val="20"/>
              </w:rPr>
              <w:t>жет</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иные источн</w:t>
            </w:r>
            <w:r w:rsidRPr="00962152">
              <w:rPr>
                <w:sz w:val="20"/>
                <w:szCs w:val="20"/>
              </w:rPr>
              <w:t>и</w:t>
            </w:r>
            <w:r w:rsidRPr="00962152">
              <w:rPr>
                <w:sz w:val="20"/>
                <w:szCs w:val="20"/>
              </w:rPr>
              <w:t>ки финансир</w:t>
            </w:r>
            <w:r w:rsidRPr="00962152">
              <w:rPr>
                <w:sz w:val="20"/>
                <w:szCs w:val="20"/>
              </w:rPr>
              <w:t>о</w:t>
            </w:r>
            <w:r w:rsidRPr="00962152">
              <w:rPr>
                <w:sz w:val="20"/>
                <w:szCs w:val="20"/>
              </w:rPr>
              <w:t>вания</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bl>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0C7A60" w:rsidRDefault="000C7A60" w:rsidP="009E1D42">
      <w:pPr>
        <w:tabs>
          <w:tab w:val="center" w:pos="7285"/>
          <w:tab w:val="right" w:pos="14570"/>
        </w:tabs>
        <w:jc w:val="center"/>
      </w:pPr>
    </w:p>
    <w:p w:rsidR="000C7A60" w:rsidRDefault="000C7A60"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0C7A60" w:rsidRDefault="000C7A6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7D4E93" w:rsidRDefault="008E7ADB" w:rsidP="004A02AC">
      <w:pPr>
        <w:tabs>
          <w:tab w:val="center" w:pos="7285"/>
          <w:tab w:val="right" w:pos="14570"/>
        </w:tabs>
        <w:jc w:val="center"/>
      </w:pPr>
      <w:r>
        <w:tab/>
      </w:r>
      <w:r w:rsidR="008B128B">
        <w:tab/>
      </w:r>
    </w:p>
    <w:p w:rsidR="000473E3" w:rsidRPr="00FF2827" w:rsidRDefault="000473E3" w:rsidP="00145A50">
      <w:pPr>
        <w:rPr>
          <w:szCs w:val="20"/>
        </w:rPr>
      </w:pPr>
    </w:p>
    <w:sectPr w:rsidR="000473E3" w:rsidRPr="00FF2827" w:rsidSect="000F1587">
      <w:headerReference w:type="default" r:id="rId9"/>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51C" w:rsidRDefault="0047251C">
      <w:r>
        <w:separator/>
      </w:r>
    </w:p>
  </w:endnote>
  <w:endnote w:type="continuationSeparator" w:id="1">
    <w:p w:rsidR="0047251C" w:rsidRDefault="00472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51C" w:rsidRDefault="0047251C">
      <w:r>
        <w:separator/>
      </w:r>
    </w:p>
  </w:footnote>
  <w:footnote w:type="continuationSeparator" w:id="1">
    <w:p w:rsidR="0047251C" w:rsidRDefault="00472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298492"/>
      <w:docPartObj>
        <w:docPartGallery w:val="Page Numbers (Top of Page)"/>
        <w:docPartUnique/>
      </w:docPartObj>
    </w:sdtPr>
    <w:sdtContent>
      <w:p w:rsidR="00DD779E" w:rsidRDefault="00DA78E1" w:rsidP="000F1587">
        <w:pPr>
          <w:pStyle w:val="a4"/>
        </w:pPr>
        <w:r>
          <w:fldChar w:fldCharType="begin"/>
        </w:r>
        <w:r w:rsidR="00DD779E">
          <w:instrText>PAGE   \* MERGEFORMAT</w:instrText>
        </w:r>
        <w:r>
          <w:fldChar w:fldCharType="separate"/>
        </w:r>
        <w:r w:rsidR="00872195">
          <w:rPr>
            <w:noProof/>
          </w:rPr>
          <w:t>3</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F9" w:rsidRDefault="00DA78E1" w:rsidP="00D401FC">
    <w:pPr>
      <w:pStyle w:val="a4"/>
      <w:jc w:val="center"/>
    </w:pPr>
    <w:r>
      <w:fldChar w:fldCharType="begin"/>
    </w:r>
    <w:r w:rsidR="008F33E8">
      <w:instrText xml:space="preserve"> PAGE   \* MERGEFORMAT </w:instrText>
    </w:r>
    <w:r>
      <w:fldChar w:fldCharType="separate"/>
    </w:r>
    <w:r w:rsidR="00872195">
      <w:rPr>
        <w:noProof/>
      </w:rPr>
      <w:t>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53371900"/>
    <w:multiLevelType w:val="hybridMultilevel"/>
    <w:tmpl w:val="156E87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732232"/>
    <w:multiLevelType w:val="multilevel"/>
    <w:tmpl w:val="7F5A41A8"/>
    <w:lvl w:ilvl="0">
      <w:start w:val="1"/>
      <w:numFmt w:val="decimal"/>
      <w:lvlText w:val="%1."/>
      <w:lvlJc w:val="left"/>
      <w:pPr>
        <w:ind w:left="785" w:hanging="360"/>
      </w:pPr>
      <w:rPr>
        <w:rFonts w:hint="default"/>
        <w:color w:val="auto"/>
      </w:rPr>
    </w:lvl>
    <w:lvl w:ilvl="1">
      <w:start w:val="1"/>
      <w:numFmt w:val="decimal"/>
      <w:isLgl/>
      <w:lvlText w:val="%1.%2"/>
      <w:lvlJc w:val="left"/>
      <w:pPr>
        <w:ind w:left="1370" w:hanging="58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465" w:hanging="2160"/>
      </w:pPr>
      <w:rPr>
        <w:rFonts w:hint="default"/>
      </w:rPr>
    </w:lvl>
  </w:abstractNum>
  <w:abstractNum w:abstractNumId="3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36"/>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3"/>
  </w:num>
  <w:num w:numId="13">
    <w:abstractNumId w:val="28"/>
  </w:num>
  <w:num w:numId="14">
    <w:abstractNumId w:val="22"/>
  </w:num>
  <w:num w:numId="15">
    <w:abstractNumId w:val="0"/>
  </w:num>
  <w:num w:numId="16">
    <w:abstractNumId w:val="12"/>
  </w:num>
  <w:num w:numId="17">
    <w:abstractNumId w:val="21"/>
  </w:num>
  <w:num w:numId="18">
    <w:abstractNumId w:val="34"/>
  </w:num>
  <w:num w:numId="19">
    <w:abstractNumId w:val="39"/>
  </w:num>
  <w:num w:numId="20">
    <w:abstractNumId w:val="9"/>
  </w:num>
  <w:num w:numId="21">
    <w:abstractNumId w:val="27"/>
  </w:num>
  <w:num w:numId="22">
    <w:abstractNumId w:val="23"/>
  </w:num>
  <w:num w:numId="23">
    <w:abstractNumId w:val="38"/>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7"/>
  </w:num>
  <w:num w:numId="30">
    <w:abstractNumId w:val="11"/>
  </w:num>
  <w:num w:numId="31">
    <w:abstractNumId w:val="13"/>
  </w:num>
  <w:num w:numId="32">
    <w:abstractNumId w:val="19"/>
  </w:num>
  <w:num w:numId="33">
    <w:abstractNumId w:val="17"/>
  </w:num>
  <w:num w:numId="34">
    <w:abstractNumId w:val="3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1513"/>
    <w:rsid w:val="00092DEF"/>
    <w:rsid w:val="00093A65"/>
    <w:rsid w:val="000947F3"/>
    <w:rsid w:val="00094E9C"/>
    <w:rsid w:val="000A0BB5"/>
    <w:rsid w:val="000A2716"/>
    <w:rsid w:val="000A3071"/>
    <w:rsid w:val="000A6AD7"/>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3C86"/>
    <w:rsid w:val="000E52E0"/>
    <w:rsid w:val="000E5705"/>
    <w:rsid w:val="000E6746"/>
    <w:rsid w:val="000E6C83"/>
    <w:rsid w:val="000F0D66"/>
    <w:rsid w:val="000F1587"/>
    <w:rsid w:val="000F1BD9"/>
    <w:rsid w:val="000F1DBE"/>
    <w:rsid w:val="000F3259"/>
    <w:rsid w:val="000F33B2"/>
    <w:rsid w:val="000F49F3"/>
    <w:rsid w:val="000F6ABD"/>
    <w:rsid w:val="000F6CD1"/>
    <w:rsid w:val="001002E1"/>
    <w:rsid w:val="001018F7"/>
    <w:rsid w:val="00101E06"/>
    <w:rsid w:val="0010246A"/>
    <w:rsid w:val="00102DDA"/>
    <w:rsid w:val="00103954"/>
    <w:rsid w:val="001041FD"/>
    <w:rsid w:val="001043B6"/>
    <w:rsid w:val="00105220"/>
    <w:rsid w:val="001065FC"/>
    <w:rsid w:val="0010707C"/>
    <w:rsid w:val="001073F0"/>
    <w:rsid w:val="001121FB"/>
    <w:rsid w:val="0011220D"/>
    <w:rsid w:val="00117910"/>
    <w:rsid w:val="00117E19"/>
    <w:rsid w:val="00120E96"/>
    <w:rsid w:val="00133F44"/>
    <w:rsid w:val="001359AA"/>
    <w:rsid w:val="00142A70"/>
    <w:rsid w:val="0014392C"/>
    <w:rsid w:val="00143E47"/>
    <w:rsid w:val="00143EEF"/>
    <w:rsid w:val="0014484B"/>
    <w:rsid w:val="0014488B"/>
    <w:rsid w:val="001448CA"/>
    <w:rsid w:val="001449D8"/>
    <w:rsid w:val="00144C10"/>
    <w:rsid w:val="00145A50"/>
    <w:rsid w:val="001502E1"/>
    <w:rsid w:val="00153090"/>
    <w:rsid w:val="00155385"/>
    <w:rsid w:val="00157C57"/>
    <w:rsid w:val="00160938"/>
    <w:rsid w:val="00160B59"/>
    <w:rsid w:val="00161524"/>
    <w:rsid w:val="00161947"/>
    <w:rsid w:val="00161AD0"/>
    <w:rsid w:val="0016223D"/>
    <w:rsid w:val="00162CAF"/>
    <w:rsid w:val="00164CEE"/>
    <w:rsid w:val="00164E66"/>
    <w:rsid w:val="00165190"/>
    <w:rsid w:val="001671DB"/>
    <w:rsid w:val="00167A9E"/>
    <w:rsid w:val="00170E73"/>
    <w:rsid w:val="00173548"/>
    <w:rsid w:val="001741CD"/>
    <w:rsid w:val="00180010"/>
    <w:rsid w:val="00181C78"/>
    <w:rsid w:val="0018205E"/>
    <w:rsid w:val="00182B2C"/>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E0D6A"/>
    <w:rsid w:val="001E1EED"/>
    <w:rsid w:val="001E2343"/>
    <w:rsid w:val="001E56C1"/>
    <w:rsid w:val="001E6683"/>
    <w:rsid w:val="001E6F73"/>
    <w:rsid w:val="001E7A57"/>
    <w:rsid w:val="001F43FA"/>
    <w:rsid w:val="001F49E1"/>
    <w:rsid w:val="001F55FB"/>
    <w:rsid w:val="001F57F1"/>
    <w:rsid w:val="001F6FC7"/>
    <w:rsid w:val="002006CC"/>
    <w:rsid w:val="00201DD7"/>
    <w:rsid w:val="00202C09"/>
    <w:rsid w:val="002049E2"/>
    <w:rsid w:val="0020543B"/>
    <w:rsid w:val="00206E05"/>
    <w:rsid w:val="00207E58"/>
    <w:rsid w:val="0021455F"/>
    <w:rsid w:val="00215140"/>
    <w:rsid w:val="0022221D"/>
    <w:rsid w:val="00222FBA"/>
    <w:rsid w:val="00224837"/>
    <w:rsid w:val="002253C9"/>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0326"/>
    <w:rsid w:val="002E1D7E"/>
    <w:rsid w:val="002E23F7"/>
    <w:rsid w:val="002E2EFC"/>
    <w:rsid w:val="002E4597"/>
    <w:rsid w:val="002E5D98"/>
    <w:rsid w:val="002E6C54"/>
    <w:rsid w:val="002E6FDD"/>
    <w:rsid w:val="002F09B5"/>
    <w:rsid w:val="002F0B5D"/>
    <w:rsid w:val="002F1D4C"/>
    <w:rsid w:val="002F1F95"/>
    <w:rsid w:val="002F2648"/>
    <w:rsid w:val="002F30D9"/>
    <w:rsid w:val="002F3CFF"/>
    <w:rsid w:val="002F46CF"/>
    <w:rsid w:val="002F6A75"/>
    <w:rsid w:val="002F77DA"/>
    <w:rsid w:val="002F7DB7"/>
    <w:rsid w:val="002F7FE0"/>
    <w:rsid w:val="003017C9"/>
    <w:rsid w:val="00302C2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03B7"/>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2783"/>
    <w:rsid w:val="004131F8"/>
    <w:rsid w:val="00415411"/>
    <w:rsid w:val="0041564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51356"/>
    <w:rsid w:val="00453459"/>
    <w:rsid w:val="004538DE"/>
    <w:rsid w:val="00456121"/>
    <w:rsid w:val="004574BE"/>
    <w:rsid w:val="004639AE"/>
    <w:rsid w:val="00463A57"/>
    <w:rsid w:val="004702B8"/>
    <w:rsid w:val="00471400"/>
    <w:rsid w:val="00471C09"/>
    <w:rsid w:val="0047251C"/>
    <w:rsid w:val="00472E88"/>
    <w:rsid w:val="00476B80"/>
    <w:rsid w:val="004773AF"/>
    <w:rsid w:val="00477A6B"/>
    <w:rsid w:val="004808F4"/>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87"/>
    <w:rsid w:val="00494924"/>
    <w:rsid w:val="004969CF"/>
    <w:rsid w:val="00496EE3"/>
    <w:rsid w:val="004A018E"/>
    <w:rsid w:val="004A02AC"/>
    <w:rsid w:val="004A0EB6"/>
    <w:rsid w:val="004A171F"/>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1EE5"/>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DCF"/>
    <w:rsid w:val="00560ED7"/>
    <w:rsid w:val="0056111E"/>
    <w:rsid w:val="00562798"/>
    <w:rsid w:val="00562DE7"/>
    <w:rsid w:val="00563E9F"/>
    <w:rsid w:val="005675F8"/>
    <w:rsid w:val="0057411D"/>
    <w:rsid w:val="00575C02"/>
    <w:rsid w:val="00576D2A"/>
    <w:rsid w:val="00577E6F"/>
    <w:rsid w:val="00581C1B"/>
    <w:rsid w:val="00585DB8"/>
    <w:rsid w:val="005869E2"/>
    <w:rsid w:val="00587AE8"/>
    <w:rsid w:val="00590B54"/>
    <w:rsid w:val="0059101C"/>
    <w:rsid w:val="00593398"/>
    <w:rsid w:val="005948D2"/>
    <w:rsid w:val="005A35DA"/>
    <w:rsid w:val="005A4579"/>
    <w:rsid w:val="005A4F56"/>
    <w:rsid w:val="005A6531"/>
    <w:rsid w:val="005A6E81"/>
    <w:rsid w:val="005A6EF7"/>
    <w:rsid w:val="005A7075"/>
    <w:rsid w:val="005A77C5"/>
    <w:rsid w:val="005B2149"/>
    <w:rsid w:val="005B2713"/>
    <w:rsid w:val="005B2AC8"/>
    <w:rsid w:val="005B3237"/>
    <w:rsid w:val="005B33D7"/>
    <w:rsid w:val="005B36DB"/>
    <w:rsid w:val="005B5532"/>
    <w:rsid w:val="005C026A"/>
    <w:rsid w:val="005C2152"/>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8A0"/>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511"/>
    <w:rsid w:val="006C71AD"/>
    <w:rsid w:val="006D0637"/>
    <w:rsid w:val="006D692F"/>
    <w:rsid w:val="006E1B1F"/>
    <w:rsid w:val="006E2F27"/>
    <w:rsid w:val="006E4FEC"/>
    <w:rsid w:val="006E78BE"/>
    <w:rsid w:val="006F0830"/>
    <w:rsid w:val="006F0858"/>
    <w:rsid w:val="006F20FF"/>
    <w:rsid w:val="006F249D"/>
    <w:rsid w:val="006F3985"/>
    <w:rsid w:val="006F3B6B"/>
    <w:rsid w:val="006F47E8"/>
    <w:rsid w:val="006F4CD3"/>
    <w:rsid w:val="006F6CC9"/>
    <w:rsid w:val="006F7C16"/>
    <w:rsid w:val="006F7E0B"/>
    <w:rsid w:val="00701494"/>
    <w:rsid w:val="00702000"/>
    <w:rsid w:val="0070292E"/>
    <w:rsid w:val="00702D6D"/>
    <w:rsid w:val="00702F69"/>
    <w:rsid w:val="00702FA4"/>
    <w:rsid w:val="007046D0"/>
    <w:rsid w:val="007063BA"/>
    <w:rsid w:val="007071B3"/>
    <w:rsid w:val="00707CB0"/>
    <w:rsid w:val="0071128E"/>
    <w:rsid w:val="00712FE7"/>
    <w:rsid w:val="0071392A"/>
    <w:rsid w:val="007159D3"/>
    <w:rsid w:val="00717CC0"/>
    <w:rsid w:val="00721326"/>
    <w:rsid w:val="00722C51"/>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479A7"/>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80B03"/>
    <w:rsid w:val="00781B77"/>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05BB"/>
    <w:rsid w:val="007C1CF4"/>
    <w:rsid w:val="007C310C"/>
    <w:rsid w:val="007C3A9B"/>
    <w:rsid w:val="007C3BDA"/>
    <w:rsid w:val="007C4EDF"/>
    <w:rsid w:val="007C6C55"/>
    <w:rsid w:val="007C7065"/>
    <w:rsid w:val="007D1585"/>
    <w:rsid w:val="007D1AAF"/>
    <w:rsid w:val="007D1C24"/>
    <w:rsid w:val="007D28E8"/>
    <w:rsid w:val="007D31DE"/>
    <w:rsid w:val="007D4BCE"/>
    <w:rsid w:val="007D4D49"/>
    <w:rsid w:val="007D4E93"/>
    <w:rsid w:val="007D5A68"/>
    <w:rsid w:val="007D65D8"/>
    <w:rsid w:val="007D7475"/>
    <w:rsid w:val="007D7B6F"/>
    <w:rsid w:val="007E102E"/>
    <w:rsid w:val="007E227F"/>
    <w:rsid w:val="007E274E"/>
    <w:rsid w:val="007E2B97"/>
    <w:rsid w:val="007E366B"/>
    <w:rsid w:val="007E4F0E"/>
    <w:rsid w:val="007E634E"/>
    <w:rsid w:val="007E6C48"/>
    <w:rsid w:val="007E7BF5"/>
    <w:rsid w:val="007F313A"/>
    <w:rsid w:val="007F6485"/>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4DD1"/>
    <w:rsid w:val="008179DE"/>
    <w:rsid w:val="008179FD"/>
    <w:rsid w:val="00817BF2"/>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54F1"/>
    <w:rsid w:val="00866589"/>
    <w:rsid w:val="00866EC9"/>
    <w:rsid w:val="00870270"/>
    <w:rsid w:val="0087138D"/>
    <w:rsid w:val="00871CF7"/>
    <w:rsid w:val="00872195"/>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8BE"/>
    <w:rsid w:val="008B1B97"/>
    <w:rsid w:val="008B4AA5"/>
    <w:rsid w:val="008B5738"/>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310E"/>
    <w:rsid w:val="008F336F"/>
    <w:rsid w:val="008F33E8"/>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2CDD"/>
    <w:rsid w:val="00983F5E"/>
    <w:rsid w:val="00984ACF"/>
    <w:rsid w:val="00986774"/>
    <w:rsid w:val="00986A2F"/>
    <w:rsid w:val="00992131"/>
    <w:rsid w:val="00993845"/>
    <w:rsid w:val="00997BC5"/>
    <w:rsid w:val="00997CB2"/>
    <w:rsid w:val="009A0EE9"/>
    <w:rsid w:val="009A13C1"/>
    <w:rsid w:val="009A3300"/>
    <w:rsid w:val="009A4F8F"/>
    <w:rsid w:val="009A54D2"/>
    <w:rsid w:val="009A5756"/>
    <w:rsid w:val="009A5C28"/>
    <w:rsid w:val="009A75E6"/>
    <w:rsid w:val="009A7BB0"/>
    <w:rsid w:val="009B1615"/>
    <w:rsid w:val="009B5522"/>
    <w:rsid w:val="009B5C5F"/>
    <w:rsid w:val="009B7063"/>
    <w:rsid w:val="009B754D"/>
    <w:rsid w:val="009B7C66"/>
    <w:rsid w:val="009C0BBB"/>
    <w:rsid w:val="009C1FF9"/>
    <w:rsid w:val="009C23A1"/>
    <w:rsid w:val="009C30FC"/>
    <w:rsid w:val="009C3458"/>
    <w:rsid w:val="009C406C"/>
    <w:rsid w:val="009C4CFA"/>
    <w:rsid w:val="009C55C9"/>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1F5"/>
    <w:rsid w:val="009F133B"/>
    <w:rsid w:val="009F2AD2"/>
    <w:rsid w:val="009F2FDC"/>
    <w:rsid w:val="009F6037"/>
    <w:rsid w:val="009F7226"/>
    <w:rsid w:val="009F748E"/>
    <w:rsid w:val="00A00128"/>
    <w:rsid w:val="00A002AF"/>
    <w:rsid w:val="00A015FC"/>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2F6"/>
    <w:rsid w:val="00A268DF"/>
    <w:rsid w:val="00A274BC"/>
    <w:rsid w:val="00A278F5"/>
    <w:rsid w:val="00A27B69"/>
    <w:rsid w:val="00A30114"/>
    <w:rsid w:val="00A30125"/>
    <w:rsid w:val="00A310BE"/>
    <w:rsid w:val="00A31123"/>
    <w:rsid w:val="00A3377E"/>
    <w:rsid w:val="00A34E77"/>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6D8D"/>
    <w:rsid w:val="00A67490"/>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3B00"/>
    <w:rsid w:val="00A95C8B"/>
    <w:rsid w:val="00A95CDE"/>
    <w:rsid w:val="00A96F65"/>
    <w:rsid w:val="00A97175"/>
    <w:rsid w:val="00AA020F"/>
    <w:rsid w:val="00AA1323"/>
    <w:rsid w:val="00AA27A7"/>
    <w:rsid w:val="00AA3525"/>
    <w:rsid w:val="00AA53BE"/>
    <w:rsid w:val="00AA565F"/>
    <w:rsid w:val="00AA5F15"/>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0180"/>
    <w:rsid w:val="00B516A3"/>
    <w:rsid w:val="00B52303"/>
    <w:rsid w:val="00B56A04"/>
    <w:rsid w:val="00B60BDB"/>
    <w:rsid w:val="00B60EB3"/>
    <w:rsid w:val="00B6449A"/>
    <w:rsid w:val="00B65845"/>
    <w:rsid w:val="00B65AA6"/>
    <w:rsid w:val="00B66923"/>
    <w:rsid w:val="00B67D91"/>
    <w:rsid w:val="00B7165E"/>
    <w:rsid w:val="00B731B0"/>
    <w:rsid w:val="00B744A4"/>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94F"/>
    <w:rsid w:val="00BA7F22"/>
    <w:rsid w:val="00BB2131"/>
    <w:rsid w:val="00BB2BA0"/>
    <w:rsid w:val="00BB47B0"/>
    <w:rsid w:val="00BB496F"/>
    <w:rsid w:val="00BB6C61"/>
    <w:rsid w:val="00BB787A"/>
    <w:rsid w:val="00BC019C"/>
    <w:rsid w:val="00BC1C5A"/>
    <w:rsid w:val="00BD10AD"/>
    <w:rsid w:val="00BD16C6"/>
    <w:rsid w:val="00BD1718"/>
    <w:rsid w:val="00BD17EE"/>
    <w:rsid w:val="00BD3425"/>
    <w:rsid w:val="00BD3817"/>
    <w:rsid w:val="00BD4EED"/>
    <w:rsid w:val="00BD6577"/>
    <w:rsid w:val="00BD76FE"/>
    <w:rsid w:val="00BD7939"/>
    <w:rsid w:val="00BD7D65"/>
    <w:rsid w:val="00BE05AC"/>
    <w:rsid w:val="00BE2145"/>
    <w:rsid w:val="00BE3047"/>
    <w:rsid w:val="00BE3085"/>
    <w:rsid w:val="00BE36E8"/>
    <w:rsid w:val="00BE6338"/>
    <w:rsid w:val="00BE7D0B"/>
    <w:rsid w:val="00BF1C1A"/>
    <w:rsid w:val="00BF1D71"/>
    <w:rsid w:val="00BF29F5"/>
    <w:rsid w:val="00BF305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2EF6"/>
    <w:rsid w:val="00C332CD"/>
    <w:rsid w:val="00C339AC"/>
    <w:rsid w:val="00C33BFF"/>
    <w:rsid w:val="00C3490C"/>
    <w:rsid w:val="00C378E5"/>
    <w:rsid w:val="00C378EE"/>
    <w:rsid w:val="00C4055D"/>
    <w:rsid w:val="00C4193F"/>
    <w:rsid w:val="00C45B09"/>
    <w:rsid w:val="00C479BF"/>
    <w:rsid w:val="00C50073"/>
    <w:rsid w:val="00C51068"/>
    <w:rsid w:val="00C51575"/>
    <w:rsid w:val="00C52177"/>
    <w:rsid w:val="00C57BE4"/>
    <w:rsid w:val="00C57E1E"/>
    <w:rsid w:val="00C606BD"/>
    <w:rsid w:val="00C6072A"/>
    <w:rsid w:val="00C6189E"/>
    <w:rsid w:val="00C61A38"/>
    <w:rsid w:val="00C6229B"/>
    <w:rsid w:val="00C6242E"/>
    <w:rsid w:val="00C62F70"/>
    <w:rsid w:val="00C632FD"/>
    <w:rsid w:val="00C6450C"/>
    <w:rsid w:val="00C647C4"/>
    <w:rsid w:val="00C64D87"/>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7E"/>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F70"/>
    <w:rsid w:val="00CD35E3"/>
    <w:rsid w:val="00CD56D2"/>
    <w:rsid w:val="00CD63CE"/>
    <w:rsid w:val="00CD6F28"/>
    <w:rsid w:val="00CD737A"/>
    <w:rsid w:val="00CE0559"/>
    <w:rsid w:val="00CE0CD4"/>
    <w:rsid w:val="00CE0D9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763A"/>
    <w:rsid w:val="00D401FC"/>
    <w:rsid w:val="00D403E9"/>
    <w:rsid w:val="00D41072"/>
    <w:rsid w:val="00D41DDE"/>
    <w:rsid w:val="00D42784"/>
    <w:rsid w:val="00D448AF"/>
    <w:rsid w:val="00D461CE"/>
    <w:rsid w:val="00D46FAE"/>
    <w:rsid w:val="00D526B1"/>
    <w:rsid w:val="00D541BF"/>
    <w:rsid w:val="00D54A79"/>
    <w:rsid w:val="00D55794"/>
    <w:rsid w:val="00D56D5D"/>
    <w:rsid w:val="00D570AB"/>
    <w:rsid w:val="00D578AB"/>
    <w:rsid w:val="00D60487"/>
    <w:rsid w:val="00D61179"/>
    <w:rsid w:val="00D61484"/>
    <w:rsid w:val="00D61DCC"/>
    <w:rsid w:val="00D62065"/>
    <w:rsid w:val="00D6320F"/>
    <w:rsid w:val="00D634CC"/>
    <w:rsid w:val="00D6442E"/>
    <w:rsid w:val="00D65D66"/>
    <w:rsid w:val="00D66222"/>
    <w:rsid w:val="00D6750A"/>
    <w:rsid w:val="00D67994"/>
    <w:rsid w:val="00D72FA6"/>
    <w:rsid w:val="00D734A8"/>
    <w:rsid w:val="00D735F9"/>
    <w:rsid w:val="00D77823"/>
    <w:rsid w:val="00D80A32"/>
    <w:rsid w:val="00D82FD0"/>
    <w:rsid w:val="00D84435"/>
    <w:rsid w:val="00D847E3"/>
    <w:rsid w:val="00D84C9A"/>
    <w:rsid w:val="00D85469"/>
    <w:rsid w:val="00D8617F"/>
    <w:rsid w:val="00D86617"/>
    <w:rsid w:val="00D86AFF"/>
    <w:rsid w:val="00D94016"/>
    <w:rsid w:val="00D97529"/>
    <w:rsid w:val="00D97F66"/>
    <w:rsid w:val="00DA0155"/>
    <w:rsid w:val="00DA092B"/>
    <w:rsid w:val="00DA2A6C"/>
    <w:rsid w:val="00DA32AD"/>
    <w:rsid w:val="00DA62C1"/>
    <w:rsid w:val="00DA78E1"/>
    <w:rsid w:val="00DB0C44"/>
    <w:rsid w:val="00DB25E9"/>
    <w:rsid w:val="00DB4A17"/>
    <w:rsid w:val="00DB51E4"/>
    <w:rsid w:val="00DB52F7"/>
    <w:rsid w:val="00DC3EE2"/>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779E"/>
    <w:rsid w:val="00DD77E7"/>
    <w:rsid w:val="00DE13DB"/>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20542"/>
    <w:rsid w:val="00E215BD"/>
    <w:rsid w:val="00E22309"/>
    <w:rsid w:val="00E22FDE"/>
    <w:rsid w:val="00E23779"/>
    <w:rsid w:val="00E24C0D"/>
    <w:rsid w:val="00E2598F"/>
    <w:rsid w:val="00E30BF9"/>
    <w:rsid w:val="00E31176"/>
    <w:rsid w:val="00E320C4"/>
    <w:rsid w:val="00E33E40"/>
    <w:rsid w:val="00E34CA9"/>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9F0"/>
    <w:rsid w:val="00E6187C"/>
    <w:rsid w:val="00E63D11"/>
    <w:rsid w:val="00E65941"/>
    <w:rsid w:val="00E66F70"/>
    <w:rsid w:val="00E67167"/>
    <w:rsid w:val="00E72BB4"/>
    <w:rsid w:val="00E74076"/>
    <w:rsid w:val="00E74519"/>
    <w:rsid w:val="00E75F46"/>
    <w:rsid w:val="00E81984"/>
    <w:rsid w:val="00E833BA"/>
    <w:rsid w:val="00E85D2D"/>
    <w:rsid w:val="00E85E99"/>
    <w:rsid w:val="00E8655C"/>
    <w:rsid w:val="00E86C28"/>
    <w:rsid w:val="00E87DFF"/>
    <w:rsid w:val="00E92741"/>
    <w:rsid w:val="00E93329"/>
    <w:rsid w:val="00E93D06"/>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2B"/>
    <w:rsid w:val="00EC08B9"/>
    <w:rsid w:val="00EC53AE"/>
    <w:rsid w:val="00EC5CB9"/>
    <w:rsid w:val="00EC71D2"/>
    <w:rsid w:val="00ED39D7"/>
    <w:rsid w:val="00ED5B93"/>
    <w:rsid w:val="00ED6A13"/>
    <w:rsid w:val="00ED6E6A"/>
    <w:rsid w:val="00EE08E5"/>
    <w:rsid w:val="00EE11B0"/>
    <w:rsid w:val="00EE15E6"/>
    <w:rsid w:val="00EE1BB1"/>
    <w:rsid w:val="00EE1C32"/>
    <w:rsid w:val="00EE259B"/>
    <w:rsid w:val="00EE32EA"/>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13BF"/>
    <w:rsid w:val="00F043E4"/>
    <w:rsid w:val="00F04599"/>
    <w:rsid w:val="00F06AFC"/>
    <w:rsid w:val="00F071A9"/>
    <w:rsid w:val="00F07F9A"/>
    <w:rsid w:val="00F102B6"/>
    <w:rsid w:val="00F1084E"/>
    <w:rsid w:val="00F10B00"/>
    <w:rsid w:val="00F10B4D"/>
    <w:rsid w:val="00F10F95"/>
    <w:rsid w:val="00F11173"/>
    <w:rsid w:val="00F11638"/>
    <w:rsid w:val="00F1350D"/>
    <w:rsid w:val="00F213AC"/>
    <w:rsid w:val="00F21511"/>
    <w:rsid w:val="00F21C72"/>
    <w:rsid w:val="00F222D0"/>
    <w:rsid w:val="00F23383"/>
    <w:rsid w:val="00F27741"/>
    <w:rsid w:val="00F279A5"/>
    <w:rsid w:val="00F32FBB"/>
    <w:rsid w:val="00F35AE8"/>
    <w:rsid w:val="00F36667"/>
    <w:rsid w:val="00F368C2"/>
    <w:rsid w:val="00F4046A"/>
    <w:rsid w:val="00F425C0"/>
    <w:rsid w:val="00F4455B"/>
    <w:rsid w:val="00F46457"/>
    <w:rsid w:val="00F46C62"/>
    <w:rsid w:val="00F46C90"/>
    <w:rsid w:val="00F53031"/>
    <w:rsid w:val="00F544F3"/>
    <w:rsid w:val="00F54C65"/>
    <w:rsid w:val="00F61312"/>
    <w:rsid w:val="00F62EF4"/>
    <w:rsid w:val="00F63A60"/>
    <w:rsid w:val="00F63C3A"/>
    <w:rsid w:val="00F70050"/>
    <w:rsid w:val="00F711BC"/>
    <w:rsid w:val="00F752A2"/>
    <w:rsid w:val="00F76339"/>
    <w:rsid w:val="00F777AE"/>
    <w:rsid w:val="00F80143"/>
    <w:rsid w:val="00F8249F"/>
    <w:rsid w:val="00F82ACE"/>
    <w:rsid w:val="00F82D76"/>
    <w:rsid w:val="00F832EF"/>
    <w:rsid w:val="00F83B6B"/>
    <w:rsid w:val="00F83C73"/>
    <w:rsid w:val="00F854E3"/>
    <w:rsid w:val="00F85F20"/>
    <w:rsid w:val="00F90BEF"/>
    <w:rsid w:val="00F91507"/>
    <w:rsid w:val="00F93C9C"/>
    <w:rsid w:val="00F941F7"/>
    <w:rsid w:val="00F95C1F"/>
    <w:rsid w:val="00F962A7"/>
    <w:rsid w:val="00F97519"/>
    <w:rsid w:val="00F977D4"/>
    <w:rsid w:val="00FA0D8E"/>
    <w:rsid w:val="00FA43B8"/>
    <w:rsid w:val="00FA690F"/>
    <w:rsid w:val="00FA6CE0"/>
    <w:rsid w:val="00FA6EFD"/>
    <w:rsid w:val="00FA72F9"/>
    <w:rsid w:val="00FB080B"/>
    <w:rsid w:val="00FB12AD"/>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D3A47"/>
    <w:rsid w:val="00FE2303"/>
    <w:rsid w:val="00FE30C8"/>
    <w:rsid w:val="00FE30F1"/>
    <w:rsid w:val="00FE4D02"/>
    <w:rsid w:val="00FE4F31"/>
    <w:rsid w:val="00FE5DCD"/>
    <w:rsid w:val="00FE5ECE"/>
    <w:rsid w:val="00FE6C2F"/>
    <w:rsid w:val="00FF000D"/>
    <w:rsid w:val="00FF22AA"/>
    <w:rsid w:val="00FF2827"/>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6204-87E7-4436-9A42-E8D76FE9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HP</cp:lastModifiedBy>
  <cp:revision>2</cp:revision>
  <cp:lastPrinted>2021-11-13T05:45:00Z</cp:lastPrinted>
  <dcterms:created xsi:type="dcterms:W3CDTF">2022-12-20T15:13:00Z</dcterms:created>
  <dcterms:modified xsi:type="dcterms:W3CDTF">2022-12-20T15:13:00Z</dcterms:modified>
</cp:coreProperties>
</file>