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BFA3" w14:textId="77777777" w:rsidR="00EF0BDB" w:rsidRPr="005D3F63" w:rsidRDefault="00EF0BDB" w:rsidP="00EF0B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F63">
        <w:rPr>
          <w:rFonts w:ascii="Times New Roman" w:hAnsi="Times New Roman"/>
          <w:b/>
          <w:sz w:val="32"/>
          <w:szCs w:val="32"/>
        </w:rPr>
        <w:t>АДМИНИСТРАЦИЯ</w:t>
      </w:r>
    </w:p>
    <w:p w14:paraId="46FF8AA9" w14:textId="6A5FCFAC" w:rsidR="00EF0BDB" w:rsidRPr="005D3F63" w:rsidRDefault="00EF0BDB" w:rsidP="00EF0B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F63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 w:rsidR="002B00D4">
        <w:rPr>
          <w:rFonts w:ascii="Times New Roman" w:hAnsi="Times New Roman"/>
          <w:b/>
          <w:sz w:val="32"/>
          <w:szCs w:val="32"/>
        </w:rPr>
        <w:t>Покур</w:t>
      </w:r>
    </w:p>
    <w:p w14:paraId="547742F2" w14:textId="77777777" w:rsidR="00EF0BDB" w:rsidRPr="005D3F63" w:rsidRDefault="00EF0BDB" w:rsidP="00EF0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63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7E502EAD" w14:textId="77777777" w:rsidR="00EF0BDB" w:rsidRPr="005D3F63" w:rsidRDefault="00EF0BDB" w:rsidP="00EF0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63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651BB136" w14:textId="77777777" w:rsidR="00EF0BDB" w:rsidRPr="005D3F63" w:rsidRDefault="00EF0BDB" w:rsidP="00EF0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6A42F3" w14:textId="77777777" w:rsidR="00EF0BDB" w:rsidRPr="005D3F63" w:rsidRDefault="00EF0BDB" w:rsidP="00EF0BD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3F63">
        <w:rPr>
          <w:rFonts w:ascii="Times New Roman" w:hAnsi="Times New Roman"/>
          <w:b/>
          <w:sz w:val="40"/>
          <w:szCs w:val="40"/>
        </w:rPr>
        <w:t>ПОСТАНОВЛЕНИЕ</w:t>
      </w:r>
    </w:p>
    <w:p w14:paraId="7197586A" w14:textId="77777777" w:rsidR="00EF0BDB" w:rsidRPr="005D3F63" w:rsidRDefault="00EF0BDB" w:rsidP="00EF0B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27C953" w14:textId="41279675" w:rsidR="00EF0BDB" w:rsidRPr="005D3F63" w:rsidRDefault="00EF0BDB" w:rsidP="00EF0B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 xml:space="preserve">от </w:t>
      </w:r>
      <w:r w:rsidR="009C44E1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.12</w:t>
      </w:r>
      <w:r w:rsidRPr="005D3F63">
        <w:rPr>
          <w:rFonts w:ascii="Times New Roman" w:hAnsi="Times New Roman"/>
          <w:sz w:val="28"/>
          <w:szCs w:val="28"/>
        </w:rPr>
        <w:t>.2021</w:t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="009C44E1">
        <w:rPr>
          <w:rFonts w:ascii="Times New Roman" w:hAnsi="Times New Roman"/>
          <w:sz w:val="28"/>
          <w:szCs w:val="28"/>
        </w:rPr>
        <w:t xml:space="preserve">           </w:t>
      </w:r>
      <w:r w:rsidRPr="005D3F63">
        <w:rPr>
          <w:rFonts w:ascii="Times New Roman" w:hAnsi="Times New Roman"/>
          <w:sz w:val="28"/>
          <w:szCs w:val="28"/>
        </w:rPr>
        <w:tab/>
        <w:t xml:space="preserve">№ </w:t>
      </w:r>
      <w:r w:rsidR="009C44E1">
        <w:rPr>
          <w:rFonts w:ascii="Times New Roman" w:hAnsi="Times New Roman"/>
          <w:sz w:val="28"/>
          <w:szCs w:val="28"/>
        </w:rPr>
        <w:t>116/1</w:t>
      </w:r>
    </w:p>
    <w:p w14:paraId="4F6367DE" w14:textId="3034C034" w:rsidR="00EF0BDB" w:rsidRDefault="00EF0BDB" w:rsidP="00EF0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F63">
        <w:rPr>
          <w:rFonts w:ascii="Times New Roman" w:hAnsi="Times New Roman"/>
          <w:sz w:val="24"/>
          <w:szCs w:val="24"/>
        </w:rPr>
        <w:t xml:space="preserve">с. </w:t>
      </w:r>
      <w:r w:rsidR="002B00D4">
        <w:rPr>
          <w:rFonts w:ascii="Times New Roman" w:hAnsi="Times New Roman"/>
          <w:sz w:val="24"/>
          <w:szCs w:val="24"/>
        </w:rPr>
        <w:t>Покур</w:t>
      </w:r>
    </w:p>
    <w:p w14:paraId="2D935255" w14:textId="77777777" w:rsidR="00EF0BDB" w:rsidRPr="005D3F63" w:rsidRDefault="00EF0BDB" w:rsidP="00EF0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539B3" w14:textId="446128CA" w:rsidR="009C44E1" w:rsidRPr="00D90E6F" w:rsidRDefault="009C44E1" w:rsidP="009C44E1">
      <w:pPr>
        <w:pStyle w:val="a7"/>
        <w:ind w:right="52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Перечня налоговых расходов сельского поселения Покур на 1 января 2022 года</w:t>
      </w:r>
    </w:p>
    <w:p w14:paraId="6AD9E7CE" w14:textId="77777777" w:rsidR="003E1CC2" w:rsidRPr="003E1CC2" w:rsidRDefault="003E1CC2" w:rsidP="003E1CC2">
      <w:pPr>
        <w:tabs>
          <w:tab w:val="left" w:pos="5400"/>
        </w:tabs>
        <w:ind w:right="4959"/>
        <w:jc w:val="both"/>
        <w:rPr>
          <w:rFonts w:ascii="Times New Roman" w:hAnsi="Times New Roman" w:cs="Times New Roman"/>
          <w:sz w:val="28"/>
          <w:szCs w:val="20"/>
        </w:rPr>
      </w:pPr>
    </w:p>
    <w:p w14:paraId="09DA16E7" w14:textId="59F7393A" w:rsidR="009C44E1" w:rsidRDefault="009C44E1" w:rsidP="009C44E1">
      <w:pPr>
        <w:pStyle w:val="ConsPlusNormal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E2DE1">
        <w:rPr>
          <w:rFonts w:ascii="Times New Roman CYR" w:hAnsi="Times New Roman CYR" w:cs="Times New Roman CYR"/>
          <w:sz w:val="28"/>
          <w:szCs w:val="28"/>
        </w:rPr>
        <w:t>В соответствии с пунктом 1 статьи 174.3 Бюджетног</w:t>
      </w:r>
      <w:r>
        <w:rPr>
          <w:rFonts w:ascii="Times New Roman CYR" w:hAnsi="Times New Roman CYR" w:cs="Times New Roman CYR"/>
          <w:sz w:val="28"/>
          <w:szCs w:val="28"/>
        </w:rPr>
        <w:t>о кодекса Российской Федерации:</w:t>
      </w:r>
    </w:p>
    <w:p w14:paraId="0EAD45A8" w14:textId="77777777" w:rsidR="009C44E1" w:rsidRPr="00BC525B" w:rsidRDefault="009C44E1" w:rsidP="009C44E1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55F82D" w14:textId="32C52261" w:rsidR="009C44E1" w:rsidRDefault="009C44E1" w:rsidP="009C44E1">
      <w:pPr>
        <w:pStyle w:val="ConsPlusNormal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EE2DE1">
        <w:rPr>
          <w:rFonts w:ascii="Times New Roman CYR" w:hAnsi="Times New Roman CYR" w:cs="Times New Roman CYR"/>
          <w:sz w:val="28"/>
          <w:szCs w:val="28"/>
        </w:rPr>
        <w:t xml:space="preserve">Утвердить перечень налоговых расходов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Покур на</w:t>
      </w:r>
      <w:r w:rsidRPr="00622600">
        <w:rPr>
          <w:rFonts w:ascii="Times New Roman CYR" w:hAnsi="Times New Roman CYR" w:cs="Times New Roman CYR"/>
          <w:sz w:val="28"/>
          <w:szCs w:val="28"/>
        </w:rPr>
        <w:t xml:space="preserve"> 1 января 2022 года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</w:t>
      </w:r>
      <w:r w:rsidRPr="00BC525B">
        <w:rPr>
          <w:rFonts w:ascii="Times New Roman CYR" w:hAnsi="Times New Roman CYR" w:cs="Times New Roman CYR"/>
          <w:sz w:val="28"/>
          <w:szCs w:val="28"/>
        </w:rPr>
        <w:t>.</w:t>
      </w:r>
    </w:p>
    <w:p w14:paraId="051EAE64" w14:textId="77777777" w:rsidR="009C44E1" w:rsidRPr="00BC525B" w:rsidRDefault="009C44E1" w:rsidP="009C44E1">
      <w:pPr>
        <w:pStyle w:val="ConsPlusNormal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0514F638" w14:textId="4C4AD48D" w:rsidR="009C44E1" w:rsidRPr="00622600" w:rsidRDefault="009C44E1" w:rsidP="009C44E1">
      <w:pPr>
        <w:pStyle w:val="ConsPlusNormal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622600">
        <w:rPr>
          <w:rFonts w:ascii="Times New Roman CYR" w:hAnsi="Times New Roman CYR" w:cs="Times New Roman CYR"/>
          <w:sz w:val="28"/>
          <w:szCs w:val="28"/>
        </w:rPr>
        <w:t xml:space="preserve">Разместить перечень налоговых расходов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Покур</w:t>
      </w:r>
      <w:r w:rsidRPr="00622600">
        <w:rPr>
          <w:rFonts w:ascii="Times New Roman CYR" w:hAnsi="Times New Roman CYR" w:cs="Times New Roman CYR"/>
          <w:sz w:val="28"/>
          <w:szCs w:val="28"/>
        </w:rPr>
        <w:t xml:space="preserve"> на официальном веб сайте администрации </w:t>
      </w:r>
      <w:r>
        <w:rPr>
          <w:rFonts w:ascii="Times New Roman CYR" w:hAnsi="Times New Roman CYR" w:cs="Times New Roman CYR"/>
          <w:sz w:val="28"/>
          <w:szCs w:val="28"/>
        </w:rPr>
        <w:t>поселения</w:t>
      </w:r>
      <w:r w:rsidRPr="00622600">
        <w:rPr>
          <w:rFonts w:ascii="Times New Roman CYR" w:hAnsi="Times New Roman CYR" w:cs="Times New Roman CYR"/>
          <w:sz w:val="28"/>
          <w:szCs w:val="28"/>
        </w:rPr>
        <w:t>.</w:t>
      </w:r>
    </w:p>
    <w:p w14:paraId="10366530" w14:textId="77777777" w:rsidR="009C44E1" w:rsidRPr="00622600" w:rsidRDefault="009C44E1" w:rsidP="009C44E1">
      <w:pPr>
        <w:pStyle w:val="ConsPlusNormal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F68A3A0" w14:textId="2C5A18C1" w:rsidR="009C44E1" w:rsidRPr="003E1CC2" w:rsidRDefault="009C44E1" w:rsidP="009C44E1">
      <w:pPr>
        <w:pStyle w:val="ConsPlusNormal"/>
        <w:spacing w:before="220"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3E1CC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главного специалиста службы экономики и финансов Р.К. Касымову.</w:t>
      </w:r>
    </w:p>
    <w:p w14:paraId="391A5952" w14:textId="4CB463E2" w:rsidR="00EF0BDB" w:rsidRDefault="002B00D4" w:rsidP="009C44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CC2" w:rsidRPr="003E1CC2">
        <w:rPr>
          <w:rFonts w:ascii="Times New Roman" w:hAnsi="Times New Roman" w:cs="Times New Roman"/>
          <w:sz w:val="28"/>
          <w:szCs w:val="28"/>
        </w:rPr>
        <w:t>. </w:t>
      </w:r>
      <w:r w:rsidR="003E1CC2" w:rsidRPr="00F86BCC">
        <w:rPr>
          <w:rFonts w:ascii="Times New Roman" w:hAnsi="Times New Roman" w:cs="Times New Roman"/>
          <w:sz w:val="28"/>
          <w:szCs w:val="28"/>
        </w:rPr>
        <w:t>Настоящ</w:t>
      </w:r>
      <w:r w:rsidR="00EF0BDB">
        <w:rPr>
          <w:rFonts w:ascii="Times New Roman" w:hAnsi="Times New Roman" w:cs="Times New Roman"/>
          <w:sz w:val="28"/>
          <w:szCs w:val="28"/>
        </w:rPr>
        <w:t>ее</w:t>
      </w:r>
      <w:r w:rsidR="003E1CC2" w:rsidRPr="00F86BCC">
        <w:rPr>
          <w:rFonts w:ascii="Times New Roman" w:hAnsi="Times New Roman" w:cs="Times New Roman"/>
          <w:sz w:val="28"/>
          <w:szCs w:val="28"/>
        </w:rPr>
        <w:t xml:space="preserve"> </w:t>
      </w:r>
      <w:r w:rsidR="00EF0BD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F0BDB" w:rsidRPr="00F86BCC">
        <w:rPr>
          <w:rFonts w:ascii="Times New Roman" w:hAnsi="Times New Roman" w:cs="Times New Roman"/>
          <w:sz w:val="28"/>
          <w:szCs w:val="28"/>
        </w:rPr>
        <w:t>вступает</w:t>
      </w:r>
      <w:r w:rsidR="003E1CC2" w:rsidRPr="00F86BCC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="003E1CC2" w:rsidRPr="0044115A">
        <w:rPr>
          <w:rFonts w:ascii="Times New Roman" w:hAnsi="Times New Roman" w:cs="Times New Roman"/>
          <w:sz w:val="28"/>
          <w:szCs w:val="28"/>
        </w:rPr>
        <w:t>.</w:t>
      </w:r>
    </w:p>
    <w:p w14:paraId="56761229" w14:textId="17745F9C" w:rsidR="003E1CC2" w:rsidRPr="003E1CC2" w:rsidRDefault="003E1CC2" w:rsidP="00EF0BDB">
      <w:pPr>
        <w:pStyle w:val="ConsPlusNormal"/>
        <w:spacing w:before="220"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38B23" w14:textId="77777777" w:rsidR="003E1CC2" w:rsidRPr="003E1CC2" w:rsidRDefault="003E1CC2" w:rsidP="00EF0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1D61D5" w14:textId="77777777" w:rsidR="003E1CC2" w:rsidRDefault="003E1CC2" w:rsidP="003E1CC2">
      <w:pPr>
        <w:ind w:left="-57" w:firstLine="741"/>
        <w:jc w:val="both"/>
        <w:rPr>
          <w:rFonts w:ascii="Times New Roman" w:hAnsi="Times New Roman" w:cs="Times New Roman"/>
          <w:sz w:val="28"/>
          <w:szCs w:val="28"/>
        </w:rPr>
      </w:pPr>
    </w:p>
    <w:p w14:paraId="7B71D4D6" w14:textId="77777777" w:rsidR="009C44E1" w:rsidRPr="003E1CC2" w:rsidRDefault="009C44E1" w:rsidP="003E1CC2">
      <w:pPr>
        <w:ind w:left="-57" w:firstLine="7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53EF0FC" w14:textId="77777777" w:rsidR="003E1CC2" w:rsidRPr="003E1CC2" w:rsidRDefault="003E1CC2" w:rsidP="003E1CC2">
      <w:pPr>
        <w:ind w:left="-57" w:firstLine="741"/>
        <w:jc w:val="both"/>
        <w:rPr>
          <w:rFonts w:ascii="Times New Roman" w:hAnsi="Times New Roman" w:cs="Times New Roman"/>
          <w:sz w:val="28"/>
          <w:szCs w:val="28"/>
        </w:rPr>
      </w:pPr>
    </w:p>
    <w:p w14:paraId="20833380" w14:textId="77777777" w:rsidR="002B00D4" w:rsidRDefault="002B00D4" w:rsidP="002B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3E1CC2" w:rsidRPr="003E1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FCDC3" w14:textId="2489A24B" w:rsidR="003E1CC2" w:rsidRPr="003E1CC2" w:rsidRDefault="003E1CC2" w:rsidP="002B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00D4">
        <w:rPr>
          <w:rFonts w:ascii="Times New Roman" w:hAnsi="Times New Roman" w:cs="Times New Roman"/>
          <w:sz w:val="28"/>
          <w:szCs w:val="28"/>
        </w:rPr>
        <w:t>Покур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00D4">
        <w:rPr>
          <w:rFonts w:ascii="Times New Roman" w:hAnsi="Times New Roman" w:cs="Times New Roman"/>
          <w:sz w:val="28"/>
          <w:szCs w:val="28"/>
        </w:rPr>
        <w:t xml:space="preserve">                       Ю.Г. Созонюк</w:t>
      </w:r>
    </w:p>
    <w:p w14:paraId="05757FFE" w14:textId="77777777" w:rsidR="003E1CC2" w:rsidRPr="003E1CC2" w:rsidRDefault="003E1CC2" w:rsidP="003E1C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CBC18F" w14:textId="563B6F3F" w:rsidR="003E1CC2" w:rsidRPr="003E1CC2" w:rsidRDefault="003E1CC2" w:rsidP="009C44E1">
      <w:pPr>
        <w:rPr>
          <w:rFonts w:ascii="Times New Roman" w:hAnsi="Times New Roman" w:cs="Times New Roman"/>
          <w:sz w:val="28"/>
          <w:szCs w:val="28"/>
        </w:rPr>
      </w:pPr>
    </w:p>
    <w:sectPr w:rsidR="003E1CC2" w:rsidRPr="003E1CC2" w:rsidSect="009C44E1">
      <w:headerReference w:type="even" r:id="rId7"/>
      <w:headerReference w:type="default" r:id="rId8"/>
      <w:pgSz w:w="11906" w:h="16838" w:code="9"/>
      <w:pgMar w:top="1134" w:right="624" w:bottom="568" w:left="1418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348FD" w14:textId="77777777" w:rsidR="00D0756D" w:rsidRDefault="00D0756D">
      <w:pPr>
        <w:spacing w:after="0" w:line="240" w:lineRule="auto"/>
      </w:pPr>
      <w:r>
        <w:separator/>
      </w:r>
    </w:p>
  </w:endnote>
  <w:endnote w:type="continuationSeparator" w:id="0">
    <w:p w14:paraId="29750C26" w14:textId="77777777" w:rsidR="00D0756D" w:rsidRDefault="00D0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5EE5C" w14:textId="77777777" w:rsidR="00D0756D" w:rsidRDefault="00D0756D">
      <w:pPr>
        <w:spacing w:after="0" w:line="240" w:lineRule="auto"/>
      </w:pPr>
      <w:r>
        <w:separator/>
      </w:r>
    </w:p>
  </w:footnote>
  <w:footnote w:type="continuationSeparator" w:id="0">
    <w:p w14:paraId="507576B4" w14:textId="77777777" w:rsidR="00D0756D" w:rsidRDefault="00D0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802B1" w14:textId="77777777" w:rsidR="00841B99" w:rsidRDefault="00833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8C1832" w14:textId="77777777" w:rsidR="00841B99" w:rsidRDefault="00D075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6E5FC" w14:textId="77777777" w:rsidR="00841B99" w:rsidRDefault="00833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4E1">
      <w:rPr>
        <w:rStyle w:val="a5"/>
        <w:noProof/>
      </w:rPr>
      <w:t>2</w:t>
    </w:r>
    <w:r>
      <w:rPr>
        <w:rStyle w:val="a5"/>
      </w:rPr>
      <w:fldChar w:fldCharType="end"/>
    </w:r>
  </w:p>
  <w:p w14:paraId="3D41D009" w14:textId="77777777" w:rsidR="00841B99" w:rsidRDefault="00D075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660F1"/>
    <w:multiLevelType w:val="multilevel"/>
    <w:tmpl w:val="AB1A741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10"/>
        </w:tabs>
        <w:ind w:left="471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" w15:restartNumberingAfterBreak="0">
    <w:nsid w:val="3B9579E9"/>
    <w:multiLevelType w:val="multilevel"/>
    <w:tmpl w:val="950C7F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C2"/>
    <w:rsid w:val="000E51D0"/>
    <w:rsid w:val="002B00D4"/>
    <w:rsid w:val="003E1CC2"/>
    <w:rsid w:val="005B1C05"/>
    <w:rsid w:val="00626210"/>
    <w:rsid w:val="00644A2C"/>
    <w:rsid w:val="00652215"/>
    <w:rsid w:val="007C3395"/>
    <w:rsid w:val="00833D4A"/>
    <w:rsid w:val="009C44E1"/>
    <w:rsid w:val="00D0756D"/>
    <w:rsid w:val="00E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24A3"/>
  <w15:docId w15:val="{1AF109DB-B2A6-468C-B794-2D635E4D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1C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3E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E1CC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E1CC2"/>
  </w:style>
  <w:style w:type="character" w:styleId="a6">
    <w:name w:val="Hyperlink"/>
    <w:uiPriority w:val="99"/>
    <w:rsid w:val="003E1CC2"/>
    <w:rPr>
      <w:color w:val="0000FF"/>
      <w:u w:val="single"/>
    </w:rPr>
  </w:style>
  <w:style w:type="paragraph" w:customStyle="1" w:styleId="ConsPlusNormal">
    <w:name w:val="ConsPlusNormal"/>
    <w:rsid w:val="003E1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rmal (Web)"/>
    <w:basedOn w:val="a"/>
    <w:uiPriority w:val="99"/>
    <w:rsid w:val="009C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6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GateStage1</dc:creator>
  <cp:keywords/>
  <dc:description/>
  <cp:lastModifiedBy>PC1</cp:lastModifiedBy>
  <cp:revision>3</cp:revision>
  <cp:lastPrinted>2022-04-05T07:58:00Z</cp:lastPrinted>
  <dcterms:created xsi:type="dcterms:W3CDTF">2022-04-05T07:46:00Z</dcterms:created>
  <dcterms:modified xsi:type="dcterms:W3CDTF">2022-04-05T08:37:00Z</dcterms:modified>
</cp:coreProperties>
</file>