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                                          Приложение к постановлению                        </w:t>
      </w: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сельского</w:t>
      </w:r>
      <w:proofErr w:type="gramEnd"/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                                          поселения Покур</w:t>
      </w: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                                          от 22.04. 2019 г.   №  68</w:t>
      </w: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План мероприятий</w:t>
      </w:r>
    </w:p>
    <w:p w:rsidR="003C2A1C" w:rsidRPr="00AA3765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 дорожной карты»</w:t>
      </w:r>
      <w:r w:rsidRPr="00AA37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   по    развитию и </w:t>
      </w:r>
    </w:p>
    <w:p w:rsidR="003C2A1C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A37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поддержке территориального общественного самоуправления  в </w:t>
      </w:r>
      <w:proofErr w:type="gramStart"/>
      <w:r w:rsidRPr="00AA37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сельском</w:t>
      </w:r>
      <w:proofErr w:type="gramEnd"/>
      <w:r w:rsidRPr="00AA37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поселение Покур</w:t>
      </w: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Pr="001F6725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127"/>
        <w:gridCol w:w="2659"/>
      </w:tblGrid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 w:rsidRPr="001F6725">
              <w:rPr>
                <w:rFonts w:ascii="Times New Roman" w:hAnsi="Times New Roman" w:cs="Times New Roman"/>
              </w:rPr>
              <w:t>№</w:t>
            </w:r>
          </w:p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 w:rsidRPr="001F6725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4110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 w:rsidRPr="001F672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 w:rsidRPr="001F672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659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 w:rsidRPr="001F6725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 дорожной карты на официальном сайте администрации сельского поселения Покур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 рабочих дней со дня утверждения дорожной карты</w:t>
            </w:r>
          </w:p>
        </w:tc>
      </w:tr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 w:rsidRPr="001F67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постоянной комиссии при главе поселения по вопросам территориального общественного самоуправления ( далее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омиссия), формирование плана работы Комиссии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2019 года</w:t>
            </w:r>
          </w:p>
        </w:tc>
      </w:tr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в муниципальные планы </w:t>
            </w:r>
          </w:p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дополнений), в целях включения мероприятий, способствующих развитию территориального общественного самоуправления ( далее-ТОС) в сельском поселение Покур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2019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20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21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</w:t>
            </w:r>
            <w:r>
              <w:rPr>
                <w:rFonts w:ascii="Times New Roman" w:hAnsi="Times New Roman" w:cs="Times New Roman"/>
              </w:rPr>
              <w:t xml:space="preserve">абря 2022 года 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23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24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25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</w:p>
        </w:tc>
      </w:tr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и поэтапная реализация плана мероприятий по организации информационной деятельности по информированию населения о ТОС, ориентированной на повышение гражданской активности сообщества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2019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20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21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</w:t>
            </w:r>
            <w:r>
              <w:rPr>
                <w:rFonts w:ascii="Times New Roman" w:hAnsi="Times New Roman" w:cs="Times New Roman"/>
              </w:rPr>
              <w:t xml:space="preserve">абря 2022 года 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23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24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25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</w:p>
        </w:tc>
      </w:tr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работы  с населением по выявлению активных граждан, желающих создать  ТОС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 2025 года</w:t>
            </w:r>
          </w:p>
        </w:tc>
      </w:tr>
      <w:tr w:rsidR="003C2A1C" w:rsidRPr="001F6725" w:rsidTr="000A27FA">
        <w:tc>
          <w:tcPr>
            <w:tcW w:w="675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содействия инициативным группам граждан в организации и проведении учредительных  конференций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собраний) граждан по созданию ТОС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до 31 декабря 2015 года</w:t>
            </w:r>
          </w:p>
        </w:tc>
      </w:tr>
      <w:tr w:rsidR="003C2A1C" w:rsidRPr="001F6725" w:rsidTr="000A27FA">
        <w:tc>
          <w:tcPr>
            <w:tcW w:w="675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« круглых столов» по  вопросам ТОС с членами Советов ТОС, депутатами  Совета депутатов сельского поселения Покур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2019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20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21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</w:t>
            </w:r>
            <w:r>
              <w:rPr>
                <w:rFonts w:ascii="Times New Roman" w:hAnsi="Times New Roman" w:cs="Times New Roman"/>
              </w:rPr>
              <w:t xml:space="preserve">абря 2022 года 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23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lastRenderedPageBreak/>
              <w:t>до 31 декабря 20</w:t>
            </w:r>
            <w:r>
              <w:rPr>
                <w:rFonts w:ascii="Times New Roman" w:hAnsi="Times New Roman" w:cs="Times New Roman"/>
              </w:rPr>
              <w:t>24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25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</w:p>
        </w:tc>
      </w:tr>
      <w:tr w:rsidR="003C2A1C" w:rsidRPr="001F6725" w:rsidTr="000A27FA">
        <w:tc>
          <w:tcPr>
            <w:tcW w:w="675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110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B11160">
              <w:rPr>
                <w:rFonts w:ascii="Times New Roman" w:hAnsi="Times New Roman" w:cs="Times New Roman"/>
              </w:rPr>
              <w:t>Оказание методической помощи Советам ТОС по вопросам организации осуществления ТОС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C2A1C" w:rsidRPr="00606CE2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2025 года</w:t>
            </w:r>
          </w:p>
        </w:tc>
      </w:tr>
    </w:tbl>
    <w:p w:rsidR="003C2A1C" w:rsidRDefault="003C2A1C" w:rsidP="003C2A1C"/>
    <w:p w:rsidR="00BC7FC5" w:rsidRDefault="00BC7FC5"/>
    <w:sectPr w:rsidR="00BC7FC5" w:rsidSect="0020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ECB"/>
    <w:multiLevelType w:val="hybridMultilevel"/>
    <w:tmpl w:val="DCBCC434"/>
    <w:lvl w:ilvl="0" w:tplc="AA5AA9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C2A1C"/>
    <w:rsid w:val="00201D3F"/>
    <w:rsid w:val="003C2A1C"/>
    <w:rsid w:val="00755F82"/>
    <w:rsid w:val="00BC7FC5"/>
    <w:rsid w:val="00C0350B"/>
    <w:rsid w:val="00E5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1C"/>
    <w:pPr>
      <w:ind w:left="720"/>
      <w:contextualSpacing/>
    </w:pPr>
  </w:style>
  <w:style w:type="table" w:styleId="a4">
    <w:name w:val="Table Grid"/>
    <w:basedOn w:val="a1"/>
    <w:uiPriority w:val="59"/>
    <w:rsid w:val="003C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1C"/>
    <w:pPr>
      <w:ind w:left="720"/>
      <w:contextualSpacing/>
    </w:pPr>
  </w:style>
  <w:style w:type="table" w:styleId="a4">
    <w:name w:val="Table Grid"/>
    <w:basedOn w:val="a1"/>
    <w:uiPriority w:val="59"/>
    <w:rsid w:val="003C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2019-05-15T08:54:00Z</dcterms:created>
  <dcterms:modified xsi:type="dcterms:W3CDTF">2019-05-15T10:45:00Z</dcterms:modified>
</cp:coreProperties>
</file>