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20" w:rsidRDefault="006E4A20">
      <w:pPr>
        <w:widowControl w:val="0"/>
        <w:tabs>
          <w:tab w:val="center" w:pos="4950"/>
          <w:tab w:val="left" w:pos="7880"/>
        </w:tabs>
        <w:suppressAutoHyphens/>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w:t>
      </w:r>
    </w:p>
    <w:p w:rsidR="006E4A20" w:rsidRDefault="006E4A20">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СЕЛЬСКОГО ПОСЕЛЕНИЯ ПОКУР</w:t>
      </w:r>
    </w:p>
    <w:p w:rsidR="006E4A20" w:rsidRDefault="006E4A20">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Нижневартовского  района</w:t>
      </w:r>
    </w:p>
    <w:p w:rsidR="006E4A20" w:rsidRDefault="006E4A20">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Ханты - Мансийского  автономного  округа – Югры</w:t>
      </w:r>
    </w:p>
    <w:p w:rsidR="006E4A20" w:rsidRPr="006E4A20" w:rsidRDefault="006E4A20" w:rsidP="006E4A20">
      <w:pPr>
        <w:keepNext/>
        <w:widowControl w:val="0"/>
        <w:tabs>
          <w:tab w:val="left" w:pos="0"/>
        </w:tabs>
        <w:suppressAutoHyphens/>
        <w:autoSpaceDE w:val="0"/>
        <w:autoSpaceDN w:val="0"/>
        <w:adjustRightInd w:val="0"/>
        <w:spacing w:after="0" w:line="240" w:lineRule="auto"/>
        <w:rPr>
          <w:rFonts w:ascii="Times New Roman" w:hAnsi="Times New Roman"/>
          <w:b/>
          <w:bCs/>
          <w:sz w:val="36"/>
          <w:szCs w:val="36"/>
        </w:rPr>
      </w:pPr>
    </w:p>
    <w:p w:rsidR="006E4A20" w:rsidRDefault="006E4A20" w:rsidP="006E4A20">
      <w:pPr>
        <w:keepNext/>
        <w:widowControl w:val="0"/>
        <w:tabs>
          <w:tab w:val="left" w:pos="0"/>
        </w:tabs>
        <w:suppressAutoHyphens/>
        <w:autoSpaceDE w:val="0"/>
        <w:autoSpaceDN w:val="0"/>
        <w:adjustRightInd w:val="0"/>
        <w:spacing w:after="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ПОСТАНОВЛЕНИЕ</w:t>
      </w:r>
    </w:p>
    <w:p w:rsidR="006E4A20" w:rsidRPr="006E4A20" w:rsidRDefault="006E4A20" w:rsidP="006E4A20">
      <w:pPr>
        <w:widowControl w:val="0"/>
        <w:suppressAutoHyphens/>
        <w:autoSpaceDE w:val="0"/>
        <w:autoSpaceDN w:val="0"/>
        <w:adjustRightInd w:val="0"/>
        <w:spacing w:after="0" w:line="240" w:lineRule="auto"/>
        <w:jc w:val="center"/>
        <w:rPr>
          <w:rFonts w:ascii="Times New Roman" w:hAnsi="Times New Roman"/>
          <w:sz w:val="24"/>
          <w:szCs w:val="24"/>
        </w:rPr>
      </w:pPr>
    </w:p>
    <w:p w:rsidR="006E4A20" w:rsidRPr="006E4A20" w:rsidRDefault="006E4A20">
      <w:pPr>
        <w:widowControl w:val="0"/>
        <w:suppressAutoHyphens/>
        <w:autoSpaceDE w:val="0"/>
        <w:autoSpaceDN w:val="0"/>
        <w:adjustRightInd w:val="0"/>
        <w:spacing w:after="0" w:line="240" w:lineRule="auto"/>
        <w:rPr>
          <w:rFonts w:ascii="Times New Roman" w:hAnsi="Times New Roman"/>
          <w:sz w:val="24"/>
          <w:szCs w:val="24"/>
        </w:rPr>
      </w:pPr>
    </w:p>
    <w:p w:rsidR="006E4A20" w:rsidRDefault="003C77DB">
      <w:pPr>
        <w:widowControl w:val="0"/>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w:t>
      </w:r>
      <w:r w:rsidR="006E4A20">
        <w:rPr>
          <w:rFonts w:ascii="Times New Roman CYR" w:hAnsi="Times New Roman CYR" w:cs="Times New Roman CYR"/>
          <w:sz w:val="28"/>
          <w:szCs w:val="28"/>
        </w:rPr>
        <w:t>т</w:t>
      </w:r>
      <w:r w:rsidR="00D86013">
        <w:rPr>
          <w:rFonts w:ascii="Times New Roman CYR" w:hAnsi="Times New Roman CYR" w:cs="Times New Roman CYR"/>
          <w:sz w:val="28"/>
          <w:szCs w:val="28"/>
        </w:rPr>
        <w:t xml:space="preserve"> </w:t>
      </w:r>
      <w:r>
        <w:rPr>
          <w:rFonts w:ascii="Times New Roman CYR" w:hAnsi="Times New Roman CYR" w:cs="Times New Roman CYR"/>
          <w:sz w:val="28"/>
          <w:szCs w:val="28"/>
        </w:rPr>
        <w:t>21.12.</w:t>
      </w:r>
      <w:r w:rsidR="006E4A20">
        <w:rPr>
          <w:rFonts w:ascii="Times New Roman CYR" w:hAnsi="Times New Roman CYR" w:cs="Times New Roman CYR"/>
          <w:sz w:val="28"/>
          <w:szCs w:val="28"/>
        </w:rPr>
        <w:t xml:space="preserve">2017                                                             </w:t>
      </w:r>
      <w:r>
        <w:rPr>
          <w:rFonts w:ascii="Times New Roman CYR" w:hAnsi="Times New Roman CYR" w:cs="Times New Roman CYR"/>
          <w:sz w:val="28"/>
          <w:szCs w:val="28"/>
        </w:rPr>
        <w:t xml:space="preserve">                                                </w:t>
      </w:r>
      <w:r w:rsidR="006E4A20">
        <w:rPr>
          <w:rFonts w:ascii="Times New Roman CYR" w:hAnsi="Times New Roman CYR" w:cs="Times New Roman CYR"/>
          <w:sz w:val="28"/>
          <w:szCs w:val="28"/>
        </w:rPr>
        <w:t xml:space="preserve">     №  </w:t>
      </w:r>
      <w:r>
        <w:rPr>
          <w:rFonts w:ascii="Times New Roman CYR" w:hAnsi="Times New Roman CYR" w:cs="Times New Roman CYR"/>
          <w:sz w:val="28"/>
          <w:szCs w:val="28"/>
        </w:rPr>
        <w:t>158</w:t>
      </w:r>
      <w:r w:rsidR="006E4A20">
        <w:rPr>
          <w:rFonts w:ascii="Times New Roman CYR" w:hAnsi="Times New Roman CYR" w:cs="Times New Roman CYR"/>
          <w:sz w:val="28"/>
          <w:szCs w:val="28"/>
        </w:rPr>
        <w:t xml:space="preserve"> </w:t>
      </w:r>
    </w:p>
    <w:p w:rsidR="006E4A20" w:rsidRDefault="006E4A20">
      <w:pPr>
        <w:widowControl w:val="0"/>
        <w:suppressAutoHyphens/>
        <w:autoSpaceDE w:val="0"/>
        <w:autoSpaceDN w:val="0"/>
        <w:adjustRightInd w:val="0"/>
        <w:spacing w:after="0" w:line="240" w:lineRule="auto"/>
        <w:rPr>
          <w:rFonts w:ascii="Times New Roman CYR" w:hAnsi="Times New Roman CYR" w:cs="Times New Roman CYR"/>
          <w:b/>
          <w:bCs/>
          <w:color w:val="000000"/>
          <w:spacing w:val="8"/>
          <w:sz w:val="20"/>
          <w:szCs w:val="20"/>
        </w:rPr>
      </w:pPr>
      <w:r>
        <w:rPr>
          <w:rFonts w:ascii="Times New Roman CYR" w:hAnsi="Times New Roman CYR" w:cs="Times New Roman CYR"/>
          <w:sz w:val="24"/>
          <w:szCs w:val="24"/>
        </w:rPr>
        <w:t>с.  Покур</w:t>
      </w:r>
    </w:p>
    <w:p w:rsidR="006E4A20" w:rsidRPr="006E4A20" w:rsidRDefault="006E4A20">
      <w:pPr>
        <w:widowControl w:val="0"/>
        <w:autoSpaceDE w:val="0"/>
        <w:autoSpaceDN w:val="0"/>
        <w:adjustRightInd w:val="0"/>
        <w:rPr>
          <w:rFonts w:cs="Calibri"/>
        </w:rPr>
      </w:pPr>
    </w:p>
    <w:tbl>
      <w:tblPr>
        <w:tblW w:w="0" w:type="auto"/>
        <w:tblInd w:w="108" w:type="dxa"/>
        <w:tblLayout w:type="fixed"/>
        <w:tblLook w:val="0000"/>
      </w:tblPr>
      <w:tblGrid>
        <w:gridCol w:w="4078"/>
      </w:tblGrid>
      <w:tr w:rsidR="006E4A20" w:rsidRPr="00E40C3D">
        <w:trPr>
          <w:trHeight w:val="1"/>
        </w:trPr>
        <w:tc>
          <w:tcPr>
            <w:tcW w:w="4078" w:type="dxa"/>
            <w:tcBorders>
              <w:top w:val="nil"/>
              <w:left w:val="nil"/>
              <w:bottom w:val="nil"/>
              <w:right w:val="nil"/>
            </w:tcBorders>
            <w:shd w:val="clear" w:color="000000" w:fill="FFFFFF"/>
          </w:tcPr>
          <w:p w:rsidR="006E4A20" w:rsidRPr="00E40C3D" w:rsidRDefault="006E4A20" w:rsidP="00D86013">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Об утверждении муниципальной программы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CD5633" w:rsidRPr="00E40C3D">
              <w:rPr>
                <w:rFonts w:ascii="Times New Roman" w:eastAsiaTheme="minorEastAsia" w:hAnsi="Times New Roman"/>
                <w:sz w:val="28"/>
                <w:szCs w:val="28"/>
              </w:rPr>
              <w:t xml:space="preserve">на </w:t>
            </w:r>
            <w:r w:rsidR="00B03CD9" w:rsidRPr="00E40C3D">
              <w:rPr>
                <w:rFonts w:ascii="Times New Roman" w:eastAsiaTheme="minorEastAsia" w:hAnsi="Times New Roman"/>
                <w:sz w:val="28"/>
                <w:szCs w:val="28"/>
              </w:rPr>
              <w:t xml:space="preserve"> 2018-2022</w:t>
            </w:r>
            <w:r w:rsidR="00CD5633" w:rsidRPr="00E40C3D">
              <w:rPr>
                <w:rFonts w:ascii="Times New Roman" w:eastAsiaTheme="minorEastAsia" w:hAnsi="Times New Roman"/>
                <w:sz w:val="28"/>
                <w:szCs w:val="28"/>
              </w:rPr>
              <w:t xml:space="preserve"> годы</w:t>
            </w:r>
            <w:r w:rsidRPr="00E40C3D">
              <w:rPr>
                <w:rFonts w:ascii="Times New Roman" w:eastAsiaTheme="minorEastAsia" w:hAnsi="Times New Roman"/>
                <w:sz w:val="28"/>
                <w:szCs w:val="28"/>
              </w:rPr>
              <w:t>»</w:t>
            </w:r>
          </w:p>
        </w:tc>
      </w:tr>
    </w:tbl>
    <w:p w:rsidR="006E4A20" w:rsidRPr="006E4A20" w:rsidRDefault="006E4A20">
      <w:pPr>
        <w:widowControl w:val="0"/>
        <w:autoSpaceDE w:val="0"/>
        <w:autoSpaceDN w:val="0"/>
        <w:adjustRightInd w:val="0"/>
        <w:spacing w:after="0" w:line="240" w:lineRule="auto"/>
        <w:jc w:val="both"/>
        <w:rPr>
          <w:rFonts w:ascii="Times New Roman" w:hAnsi="Times New Roman"/>
          <w:sz w:val="16"/>
          <w:szCs w:val="16"/>
        </w:rPr>
      </w:pPr>
    </w:p>
    <w:p w:rsidR="00CD5633" w:rsidRPr="00BF496F" w:rsidRDefault="00CD5633" w:rsidP="00CD5633">
      <w:pPr>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В соответствии с Бюджетным кодексом Российской Федерации, Федеральным законом от 06 октября 2003 года № 131-ФЗ </w:t>
      </w:r>
      <w:r w:rsidRPr="006E4A20">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6E4A20">
        <w:rPr>
          <w:rFonts w:ascii="Times New Roman" w:hAnsi="Times New Roman"/>
          <w:sz w:val="28"/>
          <w:szCs w:val="28"/>
        </w:rPr>
        <w:t xml:space="preserve">», </w:t>
      </w:r>
      <w:r>
        <w:rPr>
          <w:rFonts w:ascii="Times New Roman CYR" w:hAnsi="Times New Roman CYR" w:cs="Times New Roman CYR"/>
          <w:sz w:val="28"/>
          <w:szCs w:val="28"/>
        </w:rPr>
        <w:t xml:space="preserve">постановлением Правительства РФ № 169 от 10 февраля 2017 г. </w:t>
      </w:r>
      <w:r w:rsidRPr="006E4A20">
        <w:rPr>
          <w:rFonts w:ascii="Times New Roman" w:hAnsi="Times New Roman"/>
          <w:sz w:val="28"/>
          <w:szCs w:val="28"/>
        </w:rPr>
        <w:t>«</w:t>
      </w:r>
      <w:r>
        <w:rPr>
          <w:rFonts w:ascii="Times New Roman CYR" w:hAnsi="Times New Roman CYR" w:cs="Times New Roman CY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6E4A20">
        <w:rPr>
          <w:rFonts w:ascii="Times New Roman" w:hAnsi="Times New Roman"/>
          <w:sz w:val="28"/>
          <w:szCs w:val="28"/>
        </w:rPr>
        <w:t xml:space="preserve">», </w:t>
      </w:r>
      <w:r>
        <w:rPr>
          <w:rFonts w:ascii="Times New Roman CYR" w:hAnsi="Times New Roman CYR" w:cs="Times New Roman CYR"/>
          <w:sz w:val="28"/>
          <w:szCs w:val="28"/>
        </w:rPr>
        <w:t xml:space="preserve">Уставом муниципального образования Покур, на основании </w:t>
      </w:r>
      <w:r>
        <w:rPr>
          <w:rFonts w:ascii="Times New Roman" w:hAnsi="Times New Roman"/>
          <w:sz w:val="28"/>
          <w:szCs w:val="28"/>
        </w:rPr>
        <w:t>постановления администрации сельского поселения Покур от 14.10.2013 № 74 «О муниципальных целевых программах», постановления администрации сельского поселения Покур от 30.10.2017 № 122 «О внесении изменений в постановление от 16.10.2013 № 76 «Об утверждении Перечня муниципальных программ на 2014-2020 годы»:</w:t>
      </w:r>
    </w:p>
    <w:p w:rsidR="006E4A20" w:rsidRPr="006E4A20" w:rsidRDefault="00CD5633" w:rsidP="00CD563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63C60" w:rsidRPr="002D7509">
        <w:rPr>
          <w:rFonts w:ascii="Times New Roman" w:hAnsi="Times New Roman"/>
          <w:b/>
          <w:sz w:val="26"/>
          <w:szCs w:val="26"/>
        </w:rPr>
        <w:t xml:space="preserve"> </w:t>
      </w:r>
    </w:p>
    <w:p w:rsidR="006E4A20" w:rsidRPr="00CD5633" w:rsidRDefault="006E4A20">
      <w:pPr>
        <w:widowControl w:val="0"/>
        <w:autoSpaceDE w:val="0"/>
        <w:autoSpaceDN w:val="0"/>
        <w:adjustRightInd w:val="0"/>
        <w:spacing w:after="0" w:line="240" w:lineRule="auto"/>
        <w:ind w:firstLine="567"/>
        <w:jc w:val="both"/>
        <w:rPr>
          <w:rFonts w:ascii="Times New Roman" w:hAnsi="Times New Roman"/>
          <w:sz w:val="28"/>
          <w:szCs w:val="28"/>
        </w:rPr>
      </w:pPr>
      <w:r w:rsidRPr="00CD5633">
        <w:rPr>
          <w:rFonts w:ascii="Times New Roman" w:hAnsi="Times New Roman"/>
          <w:sz w:val="28"/>
          <w:szCs w:val="28"/>
        </w:rPr>
        <w:t>1.</w:t>
      </w:r>
      <w:r w:rsidRPr="00CD5633">
        <w:rPr>
          <w:rFonts w:ascii="Times New Roman" w:hAnsi="Times New Roman"/>
          <w:sz w:val="28"/>
          <w:szCs w:val="28"/>
          <w:lang w:val="en-US"/>
        </w:rPr>
        <w:t> </w:t>
      </w:r>
      <w:r w:rsidRPr="00CD5633">
        <w:rPr>
          <w:rFonts w:ascii="Times New Roman" w:hAnsi="Times New Roman"/>
          <w:sz w:val="28"/>
          <w:szCs w:val="28"/>
        </w:rPr>
        <w:t xml:space="preserve">Утвердить муниципальную программу «Формирование комфортной городской среды на территории сельского поселения Покур </w:t>
      </w:r>
      <w:r w:rsidR="00863C60" w:rsidRPr="00CD5633">
        <w:rPr>
          <w:rFonts w:ascii="Times New Roman" w:hAnsi="Times New Roman"/>
          <w:sz w:val="28"/>
          <w:szCs w:val="28"/>
        </w:rPr>
        <w:t>на 2018-2022 годы</w:t>
      </w:r>
      <w:r w:rsidRPr="00CD5633">
        <w:rPr>
          <w:rFonts w:ascii="Times New Roman" w:hAnsi="Times New Roman"/>
          <w:sz w:val="28"/>
          <w:szCs w:val="28"/>
        </w:rPr>
        <w:t xml:space="preserve">» (далее – Муниципальная программа) согласно приложению. </w:t>
      </w:r>
    </w:p>
    <w:p w:rsidR="00FD13F1" w:rsidRPr="00CD5633" w:rsidRDefault="00CD5633" w:rsidP="00CD5633">
      <w:pPr>
        <w:widowControl w:val="0"/>
        <w:suppressAutoHyphens/>
        <w:autoSpaceDE w:val="0"/>
        <w:autoSpaceDN w:val="0"/>
        <w:adjustRightInd w:val="0"/>
        <w:spacing w:after="0" w:line="240" w:lineRule="auto"/>
        <w:jc w:val="both"/>
        <w:rPr>
          <w:rFonts w:ascii="Times New Roman" w:hAnsi="Times New Roman"/>
          <w:spacing w:val="-5"/>
          <w:sz w:val="28"/>
          <w:szCs w:val="28"/>
        </w:rPr>
      </w:pPr>
      <w:r w:rsidRPr="00CD5633">
        <w:rPr>
          <w:rFonts w:ascii="Times New Roman" w:hAnsi="Times New Roman"/>
          <w:sz w:val="28"/>
          <w:szCs w:val="28"/>
          <w:lang w:eastAsia="en-US"/>
        </w:rPr>
        <w:t xml:space="preserve">    </w:t>
      </w:r>
      <w:r w:rsidR="00FD13F1" w:rsidRPr="00CD5633">
        <w:rPr>
          <w:rFonts w:ascii="Times New Roman" w:hAnsi="Times New Roman"/>
          <w:spacing w:val="-5"/>
          <w:sz w:val="28"/>
          <w:szCs w:val="28"/>
        </w:rPr>
        <w:t xml:space="preserve"> </w:t>
      </w:r>
      <w:r w:rsidRPr="00CD5633">
        <w:rPr>
          <w:rFonts w:ascii="Times New Roman" w:hAnsi="Times New Roman"/>
          <w:spacing w:val="-5"/>
          <w:sz w:val="28"/>
          <w:szCs w:val="28"/>
        </w:rPr>
        <w:t>2</w:t>
      </w:r>
      <w:r w:rsidR="00FD13F1" w:rsidRPr="00CD5633">
        <w:rPr>
          <w:rFonts w:ascii="Times New Roman" w:hAnsi="Times New Roman"/>
          <w:spacing w:val="-5"/>
          <w:sz w:val="28"/>
          <w:szCs w:val="28"/>
        </w:rPr>
        <w:t>.</w:t>
      </w:r>
      <w:r w:rsidR="00FD13F1" w:rsidRPr="00CD5633">
        <w:rPr>
          <w:rFonts w:ascii="Times New Roman" w:hAnsi="Times New Roman"/>
          <w:spacing w:val="-5"/>
          <w:sz w:val="28"/>
          <w:szCs w:val="28"/>
          <w:lang w:val="en-US"/>
        </w:rPr>
        <w:t> </w:t>
      </w:r>
      <w:r w:rsidR="00FD13F1" w:rsidRPr="00CD5633">
        <w:rPr>
          <w:rFonts w:ascii="Times New Roman" w:hAnsi="Times New Roman"/>
          <w:spacing w:val="-5"/>
          <w:sz w:val="28"/>
          <w:szCs w:val="28"/>
        </w:rPr>
        <w:t>Определить общий объем финансирования Муниципальной программы за счет средств бюджета сельского поселения – 100,00 тыс. руб.</w:t>
      </w:r>
      <w:r w:rsidRPr="00CD5633">
        <w:rPr>
          <w:rFonts w:ascii="Times New Roman" w:hAnsi="Times New Roman"/>
          <w:spacing w:val="-5"/>
          <w:sz w:val="28"/>
          <w:szCs w:val="28"/>
        </w:rPr>
        <w:t>, в том числе:</w:t>
      </w:r>
    </w:p>
    <w:p w:rsidR="00CD5633" w:rsidRPr="00CD5633" w:rsidRDefault="00CD5633" w:rsidP="00CD5633">
      <w:pPr>
        <w:widowControl w:val="0"/>
        <w:suppressAutoHyphens/>
        <w:autoSpaceDE w:val="0"/>
        <w:autoSpaceDN w:val="0"/>
        <w:adjustRightInd w:val="0"/>
        <w:spacing w:after="0" w:line="240" w:lineRule="auto"/>
        <w:ind w:left="567"/>
        <w:jc w:val="both"/>
        <w:rPr>
          <w:rFonts w:ascii="Times New Roman" w:hAnsi="Times New Roman"/>
          <w:spacing w:val="-5"/>
          <w:sz w:val="28"/>
          <w:szCs w:val="28"/>
        </w:rPr>
      </w:pPr>
      <w:r w:rsidRPr="00CD5633">
        <w:rPr>
          <w:rFonts w:ascii="Times New Roman" w:hAnsi="Times New Roman"/>
          <w:spacing w:val="-5"/>
          <w:sz w:val="28"/>
          <w:szCs w:val="28"/>
        </w:rPr>
        <w:t>на 2018 год – 100,00 тыс. руб.;</w:t>
      </w:r>
    </w:p>
    <w:p w:rsidR="00CD5633" w:rsidRPr="00CD5633" w:rsidRDefault="00CD5633" w:rsidP="00CD5633">
      <w:pPr>
        <w:widowControl w:val="0"/>
        <w:suppressAutoHyphens/>
        <w:autoSpaceDE w:val="0"/>
        <w:autoSpaceDN w:val="0"/>
        <w:adjustRightInd w:val="0"/>
        <w:spacing w:after="0" w:line="240" w:lineRule="auto"/>
        <w:ind w:left="567"/>
        <w:jc w:val="both"/>
        <w:rPr>
          <w:rFonts w:ascii="Times New Roman" w:hAnsi="Times New Roman"/>
          <w:spacing w:val="-5"/>
          <w:sz w:val="28"/>
          <w:szCs w:val="28"/>
        </w:rPr>
      </w:pPr>
      <w:r w:rsidRPr="00CD5633">
        <w:rPr>
          <w:rFonts w:ascii="Times New Roman" w:hAnsi="Times New Roman"/>
          <w:spacing w:val="-5"/>
          <w:sz w:val="28"/>
          <w:szCs w:val="28"/>
        </w:rPr>
        <w:t>на 2019 год – 0,00 тыс. руб.;</w:t>
      </w:r>
    </w:p>
    <w:p w:rsidR="00CD5633" w:rsidRPr="00CD5633" w:rsidRDefault="00CD5633" w:rsidP="00CD5633">
      <w:pPr>
        <w:widowControl w:val="0"/>
        <w:suppressAutoHyphens/>
        <w:autoSpaceDE w:val="0"/>
        <w:autoSpaceDN w:val="0"/>
        <w:adjustRightInd w:val="0"/>
        <w:spacing w:after="0" w:line="240" w:lineRule="auto"/>
        <w:ind w:left="567"/>
        <w:jc w:val="both"/>
        <w:rPr>
          <w:rFonts w:ascii="Times New Roman" w:hAnsi="Times New Roman"/>
          <w:spacing w:val="-5"/>
          <w:sz w:val="28"/>
          <w:szCs w:val="28"/>
        </w:rPr>
      </w:pPr>
      <w:r w:rsidRPr="00CD5633">
        <w:rPr>
          <w:rFonts w:ascii="Times New Roman" w:hAnsi="Times New Roman"/>
          <w:spacing w:val="-5"/>
          <w:sz w:val="28"/>
          <w:szCs w:val="28"/>
        </w:rPr>
        <w:t>на 2020 год – 0,00 тыс. руб.;</w:t>
      </w:r>
    </w:p>
    <w:p w:rsidR="00CD5633" w:rsidRPr="00CD5633" w:rsidRDefault="00CD5633" w:rsidP="00CD5633">
      <w:pPr>
        <w:widowControl w:val="0"/>
        <w:suppressAutoHyphens/>
        <w:autoSpaceDE w:val="0"/>
        <w:autoSpaceDN w:val="0"/>
        <w:adjustRightInd w:val="0"/>
        <w:spacing w:after="0" w:line="240" w:lineRule="auto"/>
        <w:ind w:left="567"/>
        <w:jc w:val="both"/>
        <w:rPr>
          <w:rFonts w:ascii="Times New Roman" w:hAnsi="Times New Roman"/>
          <w:spacing w:val="-5"/>
          <w:sz w:val="28"/>
          <w:szCs w:val="28"/>
        </w:rPr>
      </w:pPr>
      <w:r w:rsidRPr="00CD5633">
        <w:rPr>
          <w:rFonts w:ascii="Times New Roman" w:hAnsi="Times New Roman"/>
          <w:spacing w:val="-5"/>
          <w:sz w:val="28"/>
          <w:szCs w:val="28"/>
        </w:rPr>
        <w:t>на 2021 год – 0,00 тыс. руб.;</w:t>
      </w:r>
    </w:p>
    <w:p w:rsidR="00CD5633" w:rsidRPr="00CD5633" w:rsidRDefault="00CD5633" w:rsidP="00CD5633">
      <w:pPr>
        <w:widowControl w:val="0"/>
        <w:suppressAutoHyphens/>
        <w:autoSpaceDE w:val="0"/>
        <w:autoSpaceDN w:val="0"/>
        <w:adjustRightInd w:val="0"/>
        <w:spacing w:after="0" w:line="240" w:lineRule="auto"/>
        <w:ind w:left="567"/>
        <w:jc w:val="both"/>
        <w:rPr>
          <w:rFonts w:ascii="Times New Roman" w:hAnsi="Times New Roman"/>
          <w:spacing w:val="-5"/>
          <w:sz w:val="28"/>
          <w:szCs w:val="28"/>
        </w:rPr>
      </w:pPr>
      <w:r w:rsidRPr="00CD5633">
        <w:rPr>
          <w:rFonts w:ascii="Times New Roman" w:hAnsi="Times New Roman"/>
          <w:spacing w:val="-5"/>
          <w:sz w:val="28"/>
          <w:szCs w:val="28"/>
        </w:rPr>
        <w:t>на 2022 год – 0,00 тыс. руб..</w:t>
      </w:r>
    </w:p>
    <w:p w:rsidR="00FD13F1" w:rsidRPr="00CD5633" w:rsidRDefault="00FD13F1" w:rsidP="005A07DA">
      <w:pPr>
        <w:widowControl w:val="0"/>
        <w:spacing w:after="0" w:line="240" w:lineRule="auto"/>
        <w:ind w:firstLine="567"/>
        <w:jc w:val="both"/>
        <w:rPr>
          <w:rFonts w:ascii="Times New Roman" w:hAnsi="Times New Roman"/>
          <w:sz w:val="28"/>
          <w:szCs w:val="28"/>
          <w:lang w:eastAsia="en-US"/>
        </w:rPr>
      </w:pPr>
    </w:p>
    <w:p w:rsidR="00B23E86" w:rsidRDefault="00B23E86" w:rsidP="00B23E86">
      <w:pPr>
        <w:widowControl w:val="0"/>
        <w:autoSpaceDE w:val="0"/>
        <w:autoSpaceDN w:val="0"/>
        <w:adjustRightInd w:val="0"/>
        <w:spacing w:after="0" w:line="240" w:lineRule="auto"/>
        <w:ind w:firstLine="567"/>
        <w:jc w:val="both"/>
        <w:rPr>
          <w:rFonts w:ascii="Times New Roman" w:hAnsi="Times New Roman"/>
          <w:bCs/>
          <w:sz w:val="28"/>
          <w:szCs w:val="28"/>
          <w:lang w:eastAsia="en-US"/>
        </w:rPr>
      </w:pPr>
      <w:r>
        <w:rPr>
          <w:rFonts w:ascii="Times New Roman" w:hAnsi="Times New Roman"/>
          <w:sz w:val="28"/>
          <w:szCs w:val="28"/>
        </w:rPr>
        <w:t>3</w:t>
      </w:r>
      <w:r w:rsidRPr="006E4A20">
        <w:rPr>
          <w:rFonts w:ascii="Times New Roman" w:hAnsi="Times New Roman"/>
          <w:sz w:val="28"/>
          <w:szCs w:val="28"/>
        </w:rPr>
        <w:t xml:space="preserve">. </w:t>
      </w:r>
      <w:r>
        <w:rPr>
          <w:rFonts w:ascii="Times New Roman CYR" w:hAnsi="Times New Roman CYR" w:cs="Times New Roman CYR"/>
          <w:sz w:val="28"/>
          <w:szCs w:val="28"/>
        </w:rPr>
        <w:t xml:space="preserve">Установить, что в ходе реализации Программы отдельные мероприятия могут </w:t>
      </w:r>
      <w:r>
        <w:rPr>
          <w:rFonts w:ascii="Times New Roman CYR" w:hAnsi="Times New Roman CYR" w:cs="Times New Roman CYR"/>
          <w:sz w:val="28"/>
          <w:szCs w:val="28"/>
        </w:rPr>
        <w:lastRenderedPageBreak/>
        <w:t>уточняться, объемы финансирования подлежат корректировке с учетом утвержденных расходов бюджета поселения на очередной финансовый год.</w:t>
      </w:r>
    </w:p>
    <w:p w:rsidR="00CD5633" w:rsidRPr="00CD5633" w:rsidRDefault="00B23E86" w:rsidP="00CD5633">
      <w:pPr>
        <w:widowControl w:val="0"/>
        <w:spacing w:after="0" w:line="240" w:lineRule="auto"/>
        <w:ind w:firstLine="567"/>
        <w:jc w:val="both"/>
        <w:rPr>
          <w:rFonts w:ascii="Times New Roman" w:hAnsi="Times New Roman"/>
          <w:sz w:val="28"/>
          <w:szCs w:val="28"/>
          <w:lang w:eastAsia="en-US"/>
        </w:rPr>
      </w:pPr>
      <w:r>
        <w:rPr>
          <w:rFonts w:ascii="Times New Roman" w:hAnsi="Times New Roman"/>
          <w:bCs/>
          <w:sz w:val="28"/>
          <w:szCs w:val="28"/>
          <w:lang w:eastAsia="en-US"/>
        </w:rPr>
        <w:t>4</w:t>
      </w:r>
      <w:r w:rsidR="00CD5633" w:rsidRPr="00CD5633">
        <w:rPr>
          <w:rFonts w:ascii="Times New Roman" w:hAnsi="Times New Roman"/>
          <w:bCs/>
          <w:sz w:val="28"/>
          <w:szCs w:val="28"/>
          <w:lang w:eastAsia="en-US"/>
        </w:rPr>
        <w:t xml:space="preserve">. </w:t>
      </w:r>
      <w:r w:rsidR="00CD5633" w:rsidRPr="00CD5633">
        <w:rPr>
          <w:rFonts w:ascii="Times New Roman" w:hAnsi="Times New Roman"/>
          <w:sz w:val="28"/>
          <w:szCs w:val="28"/>
        </w:rPr>
        <w:t xml:space="preserve"> Настоящее постановление подлежит официальному (обнародованию)  на официальном сайте администрации сельского поселения  (</w:t>
      </w:r>
      <w:hyperlink r:id="rId7" w:history="1">
        <w:r w:rsidR="00CD5633" w:rsidRPr="00CD5633">
          <w:rPr>
            <w:rFonts w:ascii="Times New Roman" w:hAnsi="Times New Roman"/>
            <w:color w:val="0000FF"/>
            <w:sz w:val="28"/>
            <w:szCs w:val="28"/>
            <w:u w:val="single"/>
          </w:rPr>
          <w:t>http://a</w:t>
        </w:r>
        <w:r w:rsidR="00CD5633" w:rsidRPr="00CD5633">
          <w:rPr>
            <w:rFonts w:ascii="Times New Roman" w:hAnsi="Times New Roman"/>
            <w:vanish/>
            <w:color w:val="0000FF"/>
            <w:sz w:val="28"/>
            <w:szCs w:val="28"/>
            <w:u w:val="single"/>
            <w:lang w:val="en-US"/>
          </w:rPr>
          <w:t>HYPERLINK</w:t>
        </w:r>
        <w:r w:rsidR="00CD5633" w:rsidRPr="00CD5633">
          <w:rPr>
            <w:rFonts w:ascii="Times New Roman" w:hAnsi="Times New Roman"/>
            <w:vanish/>
            <w:color w:val="0000FF"/>
            <w:sz w:val="28"/>
            <w:szCs w:val="28"/>
            <w:u w:val="single"/>
          </w:rPr>
          <w:t xml:space="preserve"> "</w:t>
        </w:r>
        <w:r w:rsidR="00CD5633" w:rsidRPr="00CD5633">
          <w:rPr>
            <w:rFonts w:ascii="Times New Roman" w:hAnsi="Times New Roman"/>
            <w:vanish/>
            <w:color w:val="0000FF"/>
            <w:sz w:val="28"/>
            <w:szCs w:val="28"/>
            <w:u w:val="single"/>
            <w:lang w:val="en-US"/>
          </w:rPr>
          <w:t>http</w:t>
        </w:r>
        <w:r w:rsidR="00CD5633" w:rsidRPr="00CD5633">
          <w:rPr>
            <w:rFonts w:ascii="Times New Roman" w:hAnsi="Times New Roman"/>
            <w:vanish/>
            <w:color w:val="0000FF"/>
            <w:sz w:val="28"/>
            <w:szCs w:val="28"/>
            <w:u w:val="single"/>
          </w:rPr>
          <w:t>://</w:t>
        </w:r>
        <w:r w:rsidR="00CD5633" w:rsidRPr="00CD5633">
          <w:rPr>
            <w:rFonts w:ascii="Times New Roman" w:hAnsi="Times New Roman"/>
            <w:vanish/>
            <w:color w:val="0000FF"/>
            <w:sz w:val="28"/>
            <w:szCs w:val="28"/>
            <w:u w:val="single"/>
            <w:lang w:val="en-US"/>
          </w:rPr>
          <w:t>apokur</w:t>
        </w:r>
        <w:r w:rsidR="00CD5633" w:rsidRPr="00CD5633">
          <w:rPr>
            <w:rFonts w:ascii="Times New Roman" w:hAnsi="Times New Roman"/>
            <w:vanish/>
            <w:color w:val="0000FF"/>
            <w:sz w:val="28"/>
            <w:szCs w:val="28"/>
            <w:u w:val="single"/>
          </w:rPr>
          <w:t>.</w:t>
        </w:r>
        <w:r w:rsidR="00CD5633" w:rsidRPr="00CD5633">
          <w:rPr>
            <w:rFonts w:ascii="Times New Roman" w:hAnsi="Times New Roman"/>
            <w:vanish/>
            <w:color w:val="0000FF"/>
            <w:sz w:val="28"/>
            <w:szCs w:val="28"/>
            <w:u w:val="single"/>
            <w:lang w:val="en-US"/>
          </w:rPr>
          <w:t>ru</w:t>
        </w:r>
        <w:r w:rsidR="00CD5633" w:rsidRPr="00CD5633">
          <w:rPr>
            <w:rFonts w:ascii="Times New Roman" w:hAnsi="Times New Roman"/>
            <w:vanish/>
            <w:color w:val="0000FF"/>
            <w:sz w:val="28"/>
            <w:szCs w:val="28"/>
            <w:u w:val="single"/>
          </w:rPr>
          <w:t>/"</w:t>
        </w:r>
        <w:r w:rsidR="00CD5633" w:rsidRPr="00CD5633">
          <w:rPr>
            <w:rFonts w:ascii="Times New Roman" w:hAnsi="Times New Roman"/>
            <w:color w:val="0000FF"/>
            <w:sz w:val="28"/>
            <w:szCs w:val="28"/>
            <w:u w:val="single"/>
            <w:lang w:val="en-US"/>
          </w:rPr>
          <w:t>pokur</w:t>
        </w:r>
        <w:r w:rsidR="00CD5633" w:rsidRPr="00CD5633">
          <w:rPr>
            <w:rFonts w:ascii="Times New Roman" w:hAnsi="Times New Roman"/>
            <w:vanish/>
            <w:color w:val="0000FF"/>
            <w:sz w:val="28"/>
            <w:szCs w:val="28"/>
            <w:u w:val="single"/>
            <w:lang w:val="en-US"/>
          </w:rPr>
          <w:t>HYPERLINK</w:t>
        </w:r>
        <w:r w:rsidR="00CD5633" w:rsidRPr="00CD5633">
          <w:rPr>
            <w:rFonts w:ascii="Times New Roman" w:hAnsi="Times New Roman"/>
            <w:vanish/>
            <w:color w:val="0000FF"/>
            <w:sz w:val="28"/>
            <w:szCs w:val="28"/>
            <w:u w:val="single"/>
          </w:rPr>
          <w:t xml:space="preserve"> "</w:t>
        </w:r>
        <w:r w:rsidR="00CD5633" w:rsidRPr="00CD5633">
          <w:rPr>
            <w:rFonts w:ascii="Times New Roman" w:hAnsi="Times New Roman"/>
            <w:vanish/>
            <w:color w:val="0000FF"/>
            <w:sz w:val="28"/>
            <w:szCs w:val="28"/>
            <w:u w:val="single"/>
            <w:lang w:val="en-US"/>
          </w:rPr>
          <w:t>http</w:t>
        </w:r>
        <w:r w:rsidR="00CD5633" w:rsidRPr="00CD5633">
          <w:rPr>
            <w:rFonts w:ascii="Times New Roman" w:hAnsi="Times New Roman"/>
            <w:vanish/>
            <w:color w:val="0000FF"/>
            <w:sz w:val="28"/>
            <w:szCs w:val="28"/>
            <w:u w:val="single"/>
          </w:rPr>
          <w:t>://</w:t>
        </w:r>
        <w:r w:rsidR="00CD5633" w:rsidRPr="00CD5633">
          <w:rPr>
            <w:rFonts w:ascii="Times New Roman" w:hAnsi="Times New Roman"/>
            <w:vanish/>
            <w:color w:val="0000FF"/>
            <w:sz w:val="28"/>
            <w:szCs w:val="28"/>
            <w:u w:val="single"/>
            <w:lang w:val="en-US"/>
          </w:rPr>
          <w:t>apokur</w:t>
        </w:r>
        <w:r w:rsidR="00CD5633" w:rsidRPr="00CD5633">
          <w:rPr>
            <w:rFonts w:ascii="Times New Roman" w:hAnsi="Times New Roman"/>
            <w:vanish/>
            <w:color w:val="0000FF"/>
            <w:sz w:val="28"/>
            <w:szCs w:val="28"/>
            <w:u w:val="single"/>
          </w:rPr>
          <w:t>.</w:t>
        </w:r>
        <w:r w:rsidR="00CD5633" w:rsidRPr="00CD5633">
          <w:rPr>
            <w:rFonts w:ascii="Times New Roman" w:hAnsi="Times New Roman"/>
            <w:vanish/>
            <w:color w:val="0000FF"/>
            <w:sz w:val="28"/>
            <w:szCs w:val="28"/>
            <w:u w:val="single"/>
            <w:lang w:val="en-US"/>
          </w:rPr>
          <w:t>ru</w:t>
        </w:r>
        <w:r w:rsidR="00CD5633" w:rsidRPr="00CD5633">
          <w:rPr>
            <w:rFonts w:ascii="Times New Roman" w:hAnsi="Times New Roman"/>
            <w:vanish/>
            <w:color w:val="0000FF"/>
            <w:sz w:val="28"/>
            <w:szCs w:val="28"/>
            <w:u w:val="single"/>
          </w:rPr>
          <w:t>/"</w:t>
        </w:r>
        <w:r w:rsidR="00CD5633" w:rsidRPr="00CD5633">
          <w:rPr>
            <w:rFonts w:ascii="Times New Roman" w:hAnsi="Times New Roman"/>
            <w:color w:val="0000FF"/>
            <w:sz w:val="28"/>
            <w:szCs w:val="28"/>
            <w:u w:val="single"/>
          </w:rPr>
          <w:t>.</w:t>
        </w:r>
        <w:r w:rsidR="00CD5633" w:rsidRPr="00CD5633">
          <w:rPr>
            <w:rFonts w:ascii="Times New Roman" w:hAnsi="Times New Roman"/>
            <w:color w:val="0000FF"/>
            <w:sz w:val="28"/>
            <w:szCs w:val="28"/>
            <w:u w:val="single"/>
            <w:lang w:val="en-US"/>
          </w:rPr>
          <w:t>ru</w:t>
        </w:r>
        <w:r w:rsidR="00CD5633" w:rsidRPr="00CD5633">
          <w:rPr>
            <w:rFonts w:ascii="Times New Roman" w:hAnsi="Times New Roman"/>
            <w:color w:val="0000FF"/>
            <w:sz w:val="28"/>
            <w:szCs w:val="28"/>
            <w:u w:val="single"/>
          </w:rPr>
          <w:t>/</w:t>
        </w:r>
      </w:hyperlink>
      <w:r w:rsidR="00CD5633" w:rsidRPr="00CD5633">
        <w:rPr>
          <w:rFonts w:ascii="Times New Roman" w:hAnsi="Times New Roman"/>
          <w:sz w:val="28"/>
          <w:szCs w:val="28"/>
        </w:rPr>
        <w:t>).</w:t>
      </w:r>
      <w:r w:rsidR="00CD5633" w:rsidRPr="00CD5633">
        <w:rPr>
          <w:rFonts w:ascii="Times New Roman" w:hAnsi="Times New Roman"/>
          <w:sz w:val="28"/>
          <w:szCs w:val="28"/>
          <w:lang w:eastAsia="en-US"/>
        </w:rPr>
        <w:t xml:space="preserve"> </w:t>
      </w:r>
    </w:p>
    <w:p w:rsidR="005A07DA" w:rsidRPr="00CD5633" w:rsidRDefault="00B23E86" w:rsidP="00CD5633">
      <w:pPr>
        <w:widowControl w:val="0"/>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5</w:t>
      </w:r>
      <w:r w:rsidR="00CD5633" w:rsidRPr="00CD5633">
        <w:rPr>
          <w:rFonts w:ascii="Times New Roman" w:hAnsi="Times New Roman"/>
          <w:sz w:val="28"/>
          <w:szCs w:val="28"/>
          <w:lang w:eastAsia="en-US"/>
        </w:rPr>
        <w:t>.</w:t>
      </w:r>
      <w:r w:rsidR="00CD5633" w:rsidRPr="00CD5633">
        <w:rPr>
          <w:rFonts w:ascii="Times New Roman" w:hAnsi="Times New Roman"/>
          <w:sz w:val="28"/>
          <w:szCs w:val="28"/>
        </w:rPr>
        <w:t xml:space="preserve"> Постановление вступает в силу после его официального опубликования (обнародования).</w:t>
      </w:r>
    </w:p>
    <w:p w:rsidR="006E4A20" w:rsidRPr="00CD5633" w:rsidRDefault="00CD5633" w:rsidP="00CD5633">
      <w:pPr>
        <w:spacing w:after="0" w:line="240" w:lineRule="auto"/>
        <w:jc w:val="both"/>
        <w:rPr>
          <w:rFonts w:ascii="Times New Roman" w:hAnsi="Times New Roman"/>
          <w:sz w:val="28"/>
          <w:szCs w:val="28"/>
        </w:rPr>
      </w:pPr>
      <w:r>
        <w:rPr>
          <w:rFonts w:ascii="Times New Roman" w:hAnsi="Times New Roman"/>
          <w:spacing w:val="-2"/>
          <w:sz w:val="28"/>
          <w:szCs w:val="28"/>
          <w:lang w:eastAsia="en-US"/>
        </w:rPr>
        <w:t xml:space="preserve">     </w:t>
      </w:r>
      <w:r w:rsidR="00B23E86">
        <w:rPr>
          <w:rFonts w:ascii="Times New Roman" w:hAnsi="Times New Roman"/>
          <w:spacing w:val="-2"/>
          <w:sz w:val="28"/>
          <w:szCs w:val="28"/>
          <w:lang w:eastAsia="en-US"/>
        </w:rPr>
        <w:t>6</w:t>
      </w:r>
      <w:r w:rsidR="00863C60" w:rsidRPr="00CD5633">
        <w:rPr>
          <w:rFonts w:ascii="Times New Roman" w:hAnsi="Times New Roman"/>
          <w:spacing w:val="-2"/>
          <w:sz w:val="28"/>
          <w:szCs w:val="28"/>
          <w:lang w:eastAsia="en-US"/>
        </w:rPr>
        <w:t xml:space="preserve">. </w:t>
      </w:r>
      <w:r w:rsidR="006E4A20" w:rsidRPr="00CD5633">
        <w:rPr>
          <w:rFonts w:ascii="Times New Roman" w:hAnsi="Times New Roman"/>
          <w:sz w:val="28"/>
          <w:szCs w:val="28"/>
        </w:rPr>
        <w:t xml:space="preserve">Контроль за выполнением постановления возложить на главного специалиста </w:t>
      </w:r>
      <w:r w:rsidR="00DC52B5">
        <w:rPr>
          <w:rFonts w:ascii="Times New Roman" w:hAnsi="Times New Roman"/>
          <w:sz w:val="28"/>
          <w:szCs w:val="28"/>
        </w:rPr>
        <w:t>с</w:t>
      </w:r>
      <w:r w:rsidR="00DC52B5">
        <w:rPr>
          <w:rFonts w:ascii="Times New Roman CYR" w:eastAsiaTheme="minorEastAsia" w:hAnsi="Times New Roman CYR" w:cs="Times New Roman CYR"/>
          <w:sz w:val="28"/>
          <w:szCs w:val="28"/>
        </w:rPr>
        <w:t>лужбы по работе с населением</w:t>
      </w:r>
      <w:r w:rsidR="006E4A20" w:rsidRPr="00CD5633">
        <w:rPr>
          <w:rFonts w:ascii="Times New Roman" w:hAnsi="Times New Roman"/>
          <w:sz w:val="28"/>
          <w:szCs w:val="28"/>
        </w:rPr>
        <w:t>.</w:t>
      </w:r>
    </w:p>
    <w:p w:rsidR="006E4A20" w:rsidRPr="00CD5633" w:rsidRDefault="006E4A20">
      <w:pPr>
        <w:widowControl w:val="0"/>
        <w:autoSpaceDE w:val="0"/>
        <w:autoSpaceDN w:val="0"/>
        <w:adjustRightInd w:val="0"/>
        <w:spacing w:after="0" w:line="240" w:lineRule="auto"/>
        <w:ind w:firstLine="709"/>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firstLine="709"/>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firstLine="709"/>
        <w:jc w:val="both"/>
        <w:rPr>
          <w:rFonts w:ascii="Times New Roman" w:hAnsi="Times New Roman"/>
          <w:sz w:val="28"/>
          <w:szCs w:val="28"/>
        </w:rPr>
      </w:pPr>
    </w:p>
    <w:p w:rsidR="006E4A20" w:rsidRDefault="006E4A2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сельского поселения Покур                     </w:t>
      </w:r>
      <w:r w:rsidR="00CD563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8E252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3C77D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З.Л. Бахарева</w:t>
      </w: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P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6E4A20" w:rsidRDefault="006E4A20">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973165" w:rsidRDefault="00973165">
      <w:pPr>
        <w:widowControl w:val="0"/>
        <w:autoSpaceDE w:val="0"/>
        <w:autoSpaceDN w:val="0"/>
        <w:adjustRightInd w:val="0"/>
        <w:spacing w:after="0" w:line="240" w:lineRule="auto"/>
        <w:ind w:left="5670"/>
        <w:jc w:val="both"/>
        <w:rPr>
          <w:rFonts w:ascii="Times New Roman" w:hAnsi="Times New Roman"/>
          <w:sz w:val="28"/>
          <w:szCs w:val="28"/>
        </w:rPr>
      </w:pPr>
    </w:p>
    <w:p w:rsidR="003C77DB" w:rsidRDefault="006E4A20" w:rsidP="006E4A20">
      <w:pPr>
        <w:widowControl w:val="0"/>
        <w:autoSpaceDE w:val="0"/>
        <w:autoSpaceDN w:val="0"/>
        <w:adjustRightInd w:val="0"/>
        <w:spacing w:after="0" w:line="240" w:lineRule="auto"/>
        <w:rPr>
          <w:rFonts w:ascii="Times New Roman" w:hAnsi="Times New Roman"/>
          <w:color w:val="000000"/>
          <w:sz w:val="28"/>
          <w:szCs w:val="28"/>
          <w:highlight w:val="white"/>
        </w:rPr>
      </w:pPr>
      <w:r w:rsidRPr="006E4A20">
        <w:rPr>
          <w:rFonts w:ascii="Times New Roman" w:hAnsi="Times New Roman"/>
          <w:color w:val="000000"/>
          <w:sz w:val="28"/>
          <w:szCs w:val="28"/>
          <w:highlight w:val="white"/>
        </w:rPr>
        <w:t xml:space="preserve">                                                     </w:t>
      </w:r>
    </w:p>
    <w:p w:rsidR="006E4A20" w:rsidRDefault="003C77DB" w:rsidP="006E4A20">
      <w:pPr>
        <w:widowControl w:val="0"/>
        <w:autoSpaceDE w:val="0"/>
        <w:autoSpaceDN w:val="0"/>
        <w:adjustRightInd w:val="0"/>
        <w:spacing w:after="0" w:line="240" w:lineRule="auto"/>
        <w:rPr>
          <w:rFonts w:ascii="Times New Roman" w:hAnsi="Times New Roman"/>
          <w:color w:val="000000"/>
          <w:sz w:val="28"/>
          <w:szCs w:val="28"/>
          <w:highlight w:val="white"/>
        </w:rPr>
      </w:pPr>
      <w:r>
        <w:rPr>
          <w:rFonts w:ascii="Times New Roman" w:hAnsi="Times New Roman"/>
          <w:color w:val="000000"/>
          <w:sz w:val="28"/>
          <w:szCs w:val="28"/>
          <w:highlight w:val="white"/>
        </w:rPr>
        <w:lastRenderedPageBreak/>
        <w:t xml:space="preserve">                                                                                  </w:t>
      </w:r>
      <w:r w:rsidR="006E4A20">
        <w:rPr>
          <w:rFonts w:ascii="Times New Roman CYR" w:hAnsi="Times New Roman CYR" w:cs="Times New Roman CYR"/>
          <w:color w:val="000000"/>
          <w:sz w:val="28"/>
          <w:szCs w:val="28"/>
          <w:highlight w:val="white"/>
        </w:rPr>
        <w:t xml:space="preserve">Приложение к постановлению </w:t>
      </w:r>
      <w:r w:rsidR="006E4A20" w:rsidRPr="006E4A20">
        <w:rPr>
          <w:rFonts w:ascii="Times New Roman" w:hAnsi="Times New Roman"/>
          <w:color w:val="000000"/>
          <w:sz w:val="28"/>
          <w:szCs w:val="28"/>
          <w:highlight w:val="white"/>
        </w:rPr>
        <w:t xml:space="preserve">                                                                          </w:t>
      </w:r>
      <w:r w:rsidR="006E4A20">
        <w:rPr>
          <w:rFonts w:ascii="Times New Roman" w:hAnsi="Times New Roman"/>
          <w:color w:val="000000"/>
          <w:sz w:val="28"/>
          <w:szCs w:val="28"/>
          <w:highlight w:val="white"/>
        </w:rPr>
        <w:t xml:space="preserve">          </w:t>
      </w:r>
    </w:p>
    <w:p w:rsidR="006E4A20" w:rsidRDefault="006E4A20" w:rsidP="006E4A20">
      <w:pPr>
        <w:widowControl w:val="0"/>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w:hAnsi="Times New Roman"/>
          <w:color w:val="000000"/>
          <w:sz w:val="28"/>
          <w:szCs w:val="28"/>
          <w:highlight w:val="white"/>
        </w:rPr>
        <w:t xml:space="preserve">                                                     </w:t>
      </w:r>
      <w:r w:rsidR="003C77DB">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а</w:t>
      </w:r>
      <w:r>
        <w:rPr>
          <w:rFonts w:ascii="Times New Roman CYR" w:hAnsi="Times New Roman CYR" w:cs="Times New Roman CYR"/>
          <w:color w:val="000000"/>
          <w:sz w:val="28"/>
          <w:szCs w:val="28"/>
          <w:highlight w:val="white"/>
        </w:rPr>
        <w:t xml:space="preserve">дминистрации сельского </w:t>
      </w:r>
    </w:p>
    <w:p w:rsidR="006E4A20" w:rsidRDefault="006E4A20" w:rsidP="006E4A20">
      <w:pPr>
        <w:widowControl w:val="0"/>
        <w:autoSpaceDE w:val="0"/>
        <w:autoSpaceDN w:val="0"/>
        <w:adjustRightInd w:val="0"/>
        <w:spacing w:after="0" w:line="240" w:lineRule="auto"/>
        <w:rPr>
          <w:rFonts w:ascii="Times New Roman CYR" w:hAnsi="Times New Roman CYR" w:cs="Times New Roman CYR"/>
          <w:color w:val="000000"/>
          <w:sz w:val="28"/>
          <w:szCs w:val="28"/>
          <w:highlight w:val="white"/>
        </w:rPr>
      </w:pPr>
      <w:r w:rsidRPr="006E4A20">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    </w:t>
      </w:r>
      <w:r w:rsidR="003C77DB">
        <w:rPr>
          <w:rFonts w:ascii="Times New Roman" w:hAnsi="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поселения Покур </w:t>
      </w:r>
    </w:p>
    <w:p w:rsidR="006E4A20" w:rsidRPr="006E4A20" w:rsidRDefault="006E4A20" w:rsidP="00863C60">
      <w:pPr>
        <w:widowControl w:val="0"/>
        <w:autoSpaceDE w:val="0"/>
        <w:autoSpaceDN w:val="0"/>
        <w:adjustRightInd w:val="0"/>
        <w:spacing w:after="0" w:line="240" w:lineRule="auto"/>
        <w:rPr>
          <w:rFonts w:ascii="Times New Roman" w:hAnsi="Times New Roman"/>
          <w:sz w:val="16"/>
          <w:szCs w:val="16"/>
        </w:rPr>
      </w:pPr>
      <w:r w:rsidRPr="006E4A20">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           </w:t>
      </w:r>
      <w:r w:rsidR="003C77DB">
        <w:rPr>
          <w:rFonts w:ascii="Times New Roman" w:hAnsi="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от </w:t>
      </w:r>
      <w:r w:rsidR="00863C60" w:rsidRPr="005A07DA">
        <w:rPr>
          <w:rFonts w:ascii="Times New Roman CYR" w:hAnsi="Times New Roman CYR" w:cs="Times New Roman CYR"/>
          <w:color w:val="000000"/>
          <w:sz w:val="28"/>
          <w:szCs w:val="28"/>
          <w:highlight w:val="white"/>
        </w:rPr>
        <w:t xml:space="preserve">  </w:t>
      </w:r>
      <w:r w:rsidR="003C77DB">
        <w:rPr>
          <w:rFonts w:ascii="Times New Roman CYR" w:hAnsi="Times New Roman CYR" w:cs="Times New Roman CYR"/>
          <w:color w:val="000000"/>
          <w:sz w:val="28"/>
          <w:szCs w:val="28"/>
          <w:highlight w:val="white"/>
        </w:rPr>
        <w:t>21.12.</w:t>
      </w:r>
      <w:r w:rsidR="009B0B06">
        <w:rPr>
          <w:rFonts w:ascii="Times New Roman CYR" w:hAnsi="Times New Roman CYR" w:cs="Times New Roman CYR"/>
          <w:color w:val="000000"/>
          <w:sz w:val="28"/>
          <w:szCs w:val="28"/>
          <w:highlight w:val="white"/>
        </w:rPr>
        <w:t>2017</w:t>
      </w:r>
      <w:r w:rsidR="00B23E86">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 xml:space="preserve"> № </w:t>
      </w:r>
      <w:r w:rsidR="003C77DB">
        <w:rPr>
          <w:rFonts w:ascii="Times New Roman CYR" w:hAnsi="Times New Roman CYR" w:cs="Times New Roman CYR"/>
          <w:color w:val="000000"/>
          <w:sz w:val="28"/>
          <w:szCs w:val="28"/>
        </w:rPr>
        <w:t>158</w:t>
      </w:r>
    </w:p>
    <w:p w:rsidR="006E4A20" w:rsidRDefault="006E4A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Паспорт </w:t>
      </w:r>
    </w:p>
    <w:p w:rsidR="006E4A20" w:rsidRPr="0033444A" w:rsidRDefault="006E4A20">
      <w:pPr>
        <w:widowControl w:val="0"/>
        <w:autoSpaceDE w:val="0"/>
        <w:autoSpaceDN w:val="0"/>
        <w:adjustRightInd w:val="0"/>
        <w:spacing w:after="0" w:line="240" w:lineRule="auto"/>
        <w:jc w:val="center"/>
        <w:rPr>
          <w:rFonts w:ascii="Times New Roman" w:hAnsi="Times New Roman"/>
          <w:b/>
          <w:bCs/>
          <w:sz w:val="28"/>
          <w:szCs w:val="28"/>
        </w:rPr>
      </w:pPr>
      <w:r w:rsidRPr="0033444A">
        <w:rPr>
          <w:rFonts w:ascii="Times New Roman CYR" w:hAnsi="Times New Roman CYR" w:cs="Times New Roman CYR"/>
          <w:b/>
          <w:bCs/>
          <w:sz w:val="28"/>
          <w:szCs w:val="28"/>
        </w:rPr>
        <w:t xml:space="preserve">муниципальной программы </w:t>
      </w:r>
      <w:r w:rsidRPr="0033444A">
        <w:rPr>
          <w:rFonts w:ascii="Times New Roman" w:hAnsi="Times New Roman"/>
          <w:b/>
          <w:bCs/>
          <w:sz w:val="28"/>
          <w:szCs w:val="28"/>
        </w:rPr>
        <w:t>«</w:t>
      </w:r>
      <w:r w:rsidRPr="0033444A">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863C60" w:rsidRPr="0033444A">
        <w:rPr>
          <w:rFonts w:ascii="Times New Roman CYR" w:hAnsi="Times New Roman CYR" w:cs="Times New Roman CYR"/>
          <w:b/>
          <w:sz w:val="28"/>
          <w:szCs w:val="28"/>
        </w:rPr>
        <w:t xml:space="preserve">на </w:t>
      </w:r>
      <w:r w:rsidR="00863C60" w:rsidRPr="0033444A">
        <w:rPr>
          <w:rFonts w:ascii="Times New Roman" w:hAnsi="Times New Roman"/>
          <w:b/>
          <w:sz w:val="28"/>
          <w:szCs w:val="28"/>
        </w:rPr>
        <w:t>2018-2022 годы</w:t>
      </w:r>
      <w:r w:rsidRPr="0033444A">
        <w:rPr>
          <w:rFonts w:ascii="Times New Roman" w:hAnsi="Times New Roman"/>
          <w:b/>
          <w:bCs/>
          <w:sz w:val="28"/>
          <w:szCs w:val="28"/>
        </w:rPr>
        <w:t xml:space="preserve">» </w:t>
      </w:r>
    </w:p>
    <w:p w:rsidR="006E4A20" w:rsidRPr="0033444A" w:rsidRDefault="006E4A20">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33444A">
        <w:rPr>
          <w:rFonts w:ascii="Times New Roman" w:hAnsi="Times New Roman"/>
          <w:b/>
          <w:bCs/>
          <w:sz w:val="28"/>
          <w:szCs w:val="28"/>
          <w:lang w:val="en-US"/>
        </w:rPr>
        <w:t>(</w:t>
      </w:r>
      <w:r w:rsidRPr="0033444A">
        <w:rPr>
          <w:rFonts w:ascii="Times New Roman CYR" w:hAnsi="Times New Roman CYR" w:cs="Times New Roman CYR"/>
          <w:b/>
          <w:bCs/>
          <w:sz w:val="28"/>
          <w:szCs w:val="28"/>
        </w:rPr>
        <w:t>далее – муниципальная программа)</w:t>
      </w:r>
    </w:p>
    <w:p w:rsidR="006E4A20" w:rsidRPr="0033444A" w:rsidRDefault="006E4A20">
      <w:pPr>
        <w:widowControl w:val="0"/>
        <w:autoSpaceDE w:val="0"/>
        <w:autoSpaceDN w:val="0"/>
        <w:adjustRightInd w:val="0"/>
        <w:spacing w:after="0" w:line="240" w:lineRule="auto"/>
        <w:jc w:val="center"/>
        <w:rPr>
          <w:rFonts w:ascii="Times New Roman" w:hAnsi="Times New Roman"/>
          <w:b/>
          <w:bCs/>
          <w:sz w:val="16"/>
          <w:szCs w:val="16"/>
          <w:lang w:val="en-US"/>
        </w:rPr>
      </w:pPr>
    </w:p>
    <w:tbl>
      <w:tblPr>
        <w:tblW w:w="0" w:type="auto"/>
        <w:tblInd w:w="108" w:type="dxa"/>
        <w:tblLayout w:type="fixed"/>
        <w:tblLook w:val="0000"/>
      </w:tblPr>
      <w:tblGrid>
        <w:gridCol w:w="3794"/>
        <w:gridCol w:w="6696"/>
      </w:tblGrid>
      <w:tr w:rsidR="006E4A20" w:rsidRPr="00E40C3D" w:rsidTr="008E2523">
        <w:trPr>
          <w:trHeight w:val="75"/>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75" w:lineRule="atLeast"/>
              <w:jc w:val="both"/>
              <w:rPr>
                <w:rFonts w:eastAsiaTheme="minorEastAsia" w:cs="Calibri"/>
                <w:lang w:val="en-US"/>
              </w:rPr>
            </w:pPr>
            <w:r w:rsidRPr="00E40C3D">
              <w:rPr>
                <w:rFonts w:ascii="Times New Roman CYR" w:eastAsiaTheme="minorEastAsia" w:hAnsi="Times New Roman CYR" w:cs="Times New Roman CYR"/>
                <w:spacing w:val="-5"/>
                <w:sz w:val="28"/>
                <w:szCs w:val="28"/>
              </w:rPr>
              <w:t xml:space="preserve">Наименование муниципальной программы </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75" w:lineRule="atLeast"/>
              <w:ind w:left="15"/>
              <w:jc w:val="both"/>
              <w:rPr>
                <w:rFonts w:eastAsiaTheme="minorEastAsia" w:cs="Calibri"/>
              </w:rPr>
            </w:pPr>
            <w:r w:rsidRPr="00E40C3D">
              <w:rPr>
                <w:rFonts w:ascii="Times New Roman" w:eastAsiaTheme="minorEastAsia" w:hAnsi="Times New Roman"/>
                <w:spacing w:val="-5"/>
                <w:sz w:val="28"/>
                <w:szCs w:val="28"/>
              </w:rPr>
              <w:t>«</w:t>
            </w:r>
            <w:r w:rsidRPr="00E40C3D">
              <w:rPr>
                <w:rFonts w:ascii="Times New Roman CYR" w:eastAsiaTheme="minorEastAsia" w:hAnsi="Times New Roman CYR" w:cs="Times New Roman CYR"/>
                <w:spacing w:val="-5"/>
                <w:sz w:val="28"/>
                <w:szCs w:val="28"/>
              </w:rPr>
              <w:t xml:space="preserve">Формирование комфортной городской среды на территории сельского поселения Покур </w:t>
            </w:r>
            <w:r w:rsidR="00200BE1" w:rsidRPr="00E40C3D">
              <w:rPr>
                <w:rFonts w:ascii="Times New Roman CYR" w:eastAsiaTheme="minorEastAsia" w:hAnsi="Times New Roman CYR" w:cs="Times New Roman CYR"/>
                <w:sz w:val="28"/>
                <w:szCs w:val="28"/>
              </w:rPr>
              <w:t xml:space="preserve">на </w:t>
            </w:r>
            <w:r w:rsidR="00200BE1" w:rsidRPr="00E40C3D">
              <w:rPr>
                <w:rFonts w:ascii="Times New Roman" w:eastAsiaTheme="minorEastAsia" w:hAnsi="Times New Roman"/>
                <w:sz w:val="28"/>
                <w:szCs w:val="28"/>
              </w:rPr>
              <w:t>2018-2022 годы</w:t>
            </w:r>
            <w:r w:rsidRPr="00E40C3D">
              <w:rPr>
                <w:rFonts w:ascii="Times New Roman" w:eastAsiaTheme="minorEastAsia" w:hAnsi="Times New Roman"/>
                <w:spacing w:val="-5"/>
                <w:sz w:val="28"/>
                <w:szCs w:val="28"/>
              </w:rPr>
              <w:t>»</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90" w:lineRule="atLeast"/>
              <w:jc w:val="both"/>
              <w:rPr>
                <w:rFonts w:eastAsiaTheme="minorEastAsia" w:cs="Calibri"/>
                <w:lang w:val="en-US"/>
              </w:rPr>
            </w:pPr>
            <w:r w:rsidRPr="00E40C3D">
              <w:rPr>
                <w:rFonts w:ascii="Times New Roman CYR" w:eastAsiaTheme="minorEastAsia" w:hAnsi="Times New Roman CYR" w:cs="Times New Roman CYR"/>
                <w:spacing w:val="-5"/>
                <w:sz w:val="28"/>
                <w:szCs w:val="28"/>
              </w:rPr>
              <w:t>Ответственный исполнитель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DC52B5">
            <w:pPr>
              <w:widowControl w:val="0"/>
              <w:tabs>
                <w:tab w:val="left" w:pos="3960"/>
              </w:tabs>
              <w:autoSpaceDE w:val="0"/>
              <w:autoSpaceDN w:val="0"/>
              <w:adjustRightInd w:val="0"/>
              <w:spacing w:after="0" w:line="240" w:lineRule="auto"/>
              <w:ind w:right="-5"/>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Служба по работе с населением</w:t>
            </w:r>
          </w:p>
          <w:p w:rsidR="006E4A20" w:rsidRPr="00E40C3D" w:rsidRDefault="006E4A20">
            <w:pPr>
              <w:widowControl w:val="0"/>
              <w:tabs>
                <w:tab w:val="left" w:pos="3960"/>
              </w:tabs>
              <w:autoSpaceDE w:val="0"/>
              <w:autoSpaceDN w:val="0"/>
              <w:adjustRightInd w:val="0"/>
              <w:spacing w:after="0" w:line="240" w:lineRule="auto"/>
              <w:ind w:right="-5"/>
              <w:rPr>
                <w:rFonts w:eastAsiaTheme="minorEastAsia" w:cs="Calibri"/>
              </w:rPr>
            </w:pPr>
          </w:p>
        </w:tc>
      </w:tr>
      <w:tr w:rsidR="00817587"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817587" w:rsidRPr="00E40C3D" w:rsidRDefault="00817587">
            <w:pPr>
              <w:widowControl w:val="0"/>
              <w:suppressAutoHyphens/>
              <w:autoSpaceDE w:val="0"/>
              <w:autoSpaceDN w:val="0"/>
              <w:adjustRightInd w:val="0"/>
              <w:spacing w:after="0" w:line="90" w:lineRule="atLeast"/>
              <w:jc w:val="both"/>
              <w:rPr>
                <w:rFonts w:ascii="Times New Roman CYR" w:eastAsiaTheme="minorEastAsia" w:hAnsi="Times New Roman CYR" w:cs="Times New Roman CYR"/>
                <w:spacing w:val="-5"/>
                <w:sz w:val="28"/>
                <w:szCs w:val="28"/>
              </w:rPr>
            </w:pPr>
            <w:r w:rsidRPr="00E40C3D">
              <w:rPr>
                <w:rFonts w:ascii="Times New Roman CYR" w:eastAsiaTheme="minorEastAsia" w:hAnsi="Times New Roman CYR" w:cs="Times New Roman CYR"/>
                <w:spacing w:val="-5"/>
                <w:sz w:val="28"/>
                <w:szCs w:val="28"/>
              </w:rPr>
              <w:t>Соисполнители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817587" w:rsidRPr="00E40C3D" w:rsidRDefault="00817587">
            <w:pPr>
              <w:widowControl w:val="0"/>
              <w:tabs>
                <w:tab w:val="left" w:pos="3960"/>
              </w:tabs>
              <w:autoSpaceDE w:val="0"/>
              <w:autoSpaceDN w:val="0"/>
              <w:adjustRightInd w:val="0"/>
              <w:spacing w:after="0" w:line="240" w:lineRule="auto"/>
              <w:ind w:right="-5"/>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 xml:space="preserve">Нет </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90" w:lineRule="atLeast"/>
              <w:jc w:val="both"/>
              <w:rPr>
                <w:rFonts w:eastAsiaTheme="minorEastAsia" w:cs="Calibri"/>
                <w:lang w:val="en-US"/>
              </w:rPr>
            </w:pPr>
            <w:r w:rsidRPr="00E40C3D">
              <w:rPr>
                <w:rFonts w:ascii="Times New Roman CYR" w:eastAsiaTheme="minorEastAsia" w:hAnsi="Times New Roman CYR" w:cs="Times New Roman CYR"/>
                <w:spacing w:val="-5"/>
                <w:sz w:val="28"/>
                <w:szCs w:val="28"/>
              </w:rPr>
              <w:t xml:space="preserve">Цели муниципальной программы </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after="0" w:line="240" w:lineRule="auto"/>
              <w:jc w:val="both"/>
              <w:rPr>
                <w:rFonts w:eastAsiaTheme="minorEastAsia" w:cs="Calibri"/>
              </w:rPr>
            </w:pP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повышение уровня благоустройства территории сельского поселения Покур, направленное  на улучшение его внешнего облика и создание максимально благоприятных, комфортных условий для проживания жителей</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90" w:lineRule="atLeast"/>
              <w:jc w:val="both"/>
              <w:rPr>
                <w:rFonts w:eastAsiaTheme="minorEastAsia" w:cs="Calibri"/>
                <w:lang w:val="en-US"/>
              </w:rPr>
            </w:pPr>
            <w:r w:rsidRPr="00E40C3D">
              <w:rPr>
                <w:rFonts w:ascii="Times New Roman CYR" w:eastAsiaTheme="minorEastAsia" w:hAnsi="Times New Roman CYR" w:cs="Times New Roman CYR"/>
                <w:spacing w:val="-5"/>
                <w:sz w:val="28"/>
                <w:szCs w:val="28"/>
              </w:rPr>
              <w:t>Задачи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rsidP="005A07DA">
            <w:pPr>
              <w:widowControl w:val="0"/>
              <w:autoSpaceDE w:val="0"/>
              <w:autoSpaceDN w:val="0"/>
              <w:adjustRightInd w:val="0"/>
              <w:spacing w:after="0" w:line="240" w:lineRule="auto"/>
              <w:rPr>
                <w:rFonts w:eastAsiaTheme="minorEastAsia" w:cs="Calibri"/>
              </w:rPr>
            </w:pP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повышение уровня благоустройства дворовых</w:t>
            </w:r>
            <w:r w:rsidR="005A07DA" w:rsidRPr="00E40C3D">
              <w:rPr>
                <w:rFonts w:ascii="Times New Roman CYR" w:eastAsiaTheme="minorEastAsia" w:hAnsi="Times New Roman CYR" w:cs="Times New Roman CYR"/>
                <w:sz w:val="28"/>
                <w:szCs w:val="28"/>
              </w:rPr>
              <w:t xml:space="preserve"> и общественных территорий</w:t>
            </w:r>
            <w:r w:rsidRPr="00E40C3D">
              <w:rPr>
                <w:rFonts w:ascii="Times New Roman CYR" w:eastAsiaTheme="minorEastAsia" w:hAnsi="Times New Roman CYR" w:cs="Times New Roman CYR"/>
                <w:sz w:val="28"/>
                <w:szCs w:val="28"/>
              </w:rPr>
              <w:t xml:space="preserve"> сельского поселения</w:t>
            </w:r>
          </w:p>
        </w:tc>
      </w:tr>
      <w:tr w:rsidR="00817587"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817587" w:rsidRPr="00E40C3D" w:rsidRDefault="00817587" w:rsidP="00817587">
            <w:pPr>
              <w:widowControl w:val="0"/>
              <w:suppressAutoHyphens/>
              <w:autoSpaceDE w:val="0"/>
              <w:autoSpaceDN w:val="0"/>
              <w:adjustRightInd w:val="0"/>
              <w:spacing w:after="0" w:line="90" w:lineRule="atLeast"/>
              <w:jc w:val="both"/>
              <w:rPr>
                <w:rFonts w:ascii="Times New Roman CYR" w:eastAsiaTheme="minorEastAsia" w:hAnsi="Times New Roman CYR" w:cs="Times New Roman CYR"/>
                <w:spacing w:val="-5"/>
                <w:sz w:val="28"/>
                <w:szCs w:val="28"/>
              </w:rPr>
            </w:pPr>
            <w:r w:rsidRPr="00E40C3D">
              <w:rPr>
                <w:rFonts w:ascii="Times New Roman CYR" w:eastAsiaTheme="minorEastAsia" w:hAnsi="Times New Roman CYR" w:cs="Times New Roman CYR"/>
                <w:spacing w:val="-5"/>
                <w:sz w:val="28"/>
                <w:szCs w:val="28"/>
              </w:rPr>
              <w:t>Подпрограммы и (или) отдельные мероприятия</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817587" w:rsidRPr="00E40C3D" w:rsidRDefault="00817587" w:rsidP="005A07DA">
            <w:pPr>
              <w:widowControl w:val="0"/>
              <w:autoSpaceDE w:val="0"/>
              <w:autoSpaceDN w:val="0"/>
              <w:adjustRightInd w:val="0"/>
              <w:spacing w:after="0" w:line="240" w:lineRule="auto"/>
              <w:rPr>
                <w:rFonts w:ascii="Times New Roman" w:eastAsiaTheme="minorEastAsia" w:hAnsi="Times New Roman"/>
                <w:sz w:val="28"/>
                <w:szCs w:val="28"/>
              </w:rPr>
            </w:pPr>
            <w:r w:rsidRPr="00E40C3D">
              <w:rPr>
                <w:rFonts w:ascii="Times New Roman" w:eastAsiaTheme="minorEastAsia" w:hAnsi="Times New Roman"/>
                <w:sz w:val="28"/>
                <w:szCs w:val="28"/>
              </w:rPr>
              <w:t xml:space="preserve">Нет </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before="100" w:after="0" w:line="240" w:lineRule="auto"/>
              <w:rPr>
                <w:rFonts w:eastAsiaTheme="minorEastAsia" w:cs="Calibri"/>
              </w:rPr>
            </w:pPr>
            <w:r w:rsidRPr="00E40C3D">
              <w:rPr>
                <w:rFonts w:ascii="Times New Roman CYR" w:eastAsiaTheme="minorEastAsia" w:hAnsi="Times New Roman CYR" w:cs="Times New Roman CYR"/>
                <w:sz w:val="28"/>
                <w:szCs w:val="28"/>
              </w:rPr>
              <w:t>Целевые показатели муниципальной программы  (показатели непосредственных результатов)</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количество благоустроенных</w:t>
            </w:r>
            <w:r w:rsidR="005A07DA" w:rsidRPr="00E40C3D">
              <w:rPr>
                <w:rFonts w:ascii="Times New Roman CYR" w:eastAsiaTheme="minorEastAsia" w:hAnsi="Times New Roman CYR" w:cs="Times New Roman CYR"/>
                <w:sz w:val="28"/>
                <w:szCs w:val="28"/>
              </w:rPr>
              <w:t xml:space="preserve"> общественных </w:t>
            </w:r>
            <w:r w:rsidRPr="00E40C3D">
              <w:rPr>
                <w:rFonts w:ascii="Times New Roman CYR" w:eastAsiaTheme="minorEastAsia" w:hAnsi="Times New Roman CYR" w:cs="Times New Roman CYR"/>
                <w:sz w:val="28"/>
                <w:szCs w:val="28"/>
              </w:rPr>
              <w:t xml:space="preserve">территорий, включенных в муниципальную программу – </w:t>
            </w:r>
            <w:r w:rsidR="005F728C" w:rsidRPr="00E40C3D">
              <w:rPr>
                <w:rFonts w:ascii="Times New Roman CYR" w:eastAsiaTheme="minorEastAsia" w:hAnsi="Times New Roman CYR" w:cs="Times New Roman CYR"/>
                <w:sz w:val="28"/>
                <w:szCs w:val="28"/>
              </w:rPr>
              <w:t>3</w:t>
            </w:r>
            <w:r w:rsidRPr="00E40C3D">
              <w:rPr>
                <w:rFonts w:ascii="Times New Roman CYR" w:eastAsiaTheme="minorEastAsia" w:hAnsi="Times New Roman CYR" w:cs="Times New Roman CYR"/>
                <w:sz w:val="28"/>
                <w:szCs w:val="28"/>
              </w:rPr>
              <w:t xml:space="preserve"> шт.</w:t>
            </w:r>
          </w:p>
          <w:p w:rsidR="005F728C" w:rsidRPr="00E40C3D" w:rsidRDefault="005F728C">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 xml:space="preserve">количество благоустроенных дворовых территорий, включенных в муниципальную программу – 3 шт.  </w:t>
            </w:r>
          </w:p>
          <w:p w:rsidR="006E4A20" w:rsidRPr="00E40C3D" w:rsidRDefault="006E4A20" w:rsidP="005F728C">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8"/>
                <w:szCs w:val="28"/>
              </w:rPr>
            </w:pP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площадь благоустроенных</w:t>
            </w:r>
            <w:r w:rsidR="005A07DA" w:rsidRPr="00E40C3D">
              <w:rPr>
                <w:rFonts w:ascii="Times New Roman CYR" w:eastAsiaTheme="minorEastAsia" w:hAnsi="Times New Roman CYR" w:cs="Times New Roman CYR"/>
                <w:sz w:val="28"/>
                <w:szCs w:val="28"/>
              </w:rPr>
              <w:t xml:space="preserve"> общественных </w:t>
            </w:r>
            <w:r w:rsidRPr="00E40C3D">
              <w:rPr>
                <w:rFonts w:ascii="Times New Roman CYR" w:eastAsiaTheme="minorEastAsia" w:hAnsi="Times New Roman CYR" w:cs="Times New Roman CYR"/>
                <w:color w:val="000000"/>
                <w:sz w:val="28"/>
                <w:szCs w:val="28"/>
              </w:rPr>
              <w:t>территорий</w:t>
            </w:r>
            <w:r w:rsidR="002450B5" w:rsidRPr="00E40C3D">
              <w:rPr>
                <w:rFonts w:ascii="Times New Roman CYR" w:eastAsiaTheme="minorEastAsia" w:hAnsi="Times New Roman CYR" w:cs="Times New Roman CYR"/>
                <w:color w:val="000000"/>
                <w:sz w:val="28"/>
                <w:szCs w:val="28"/>
              </w:rPr>
              <w:t xml:space="preserve"> </w:t>
            </w:r>
            <w:r w:rsidRPr="00E40C3D">
              <w:rPr>
                <w:rFonts w:ascii="Times New Roman CYR" w:eastAsiaTheme="minorEastAsia" w:hAnsi="Times New Roman CYR" w:cs="Times New Roman CYR"/>
                <w:color w:val="000000"/>
                <w:sz w:val="28"/>
                <w:szCs w:val="28"/>
              </w:rPr>
              <w:t xml:space="preserve"> – </w:t>
            </w:r>
            <w:r w:rsidR="00497342">
              <w:rPr>
                <w:rFonts w:ascii="Times New Roman CYR" w:eastAsiaTheme="minorEastAsia" w:hAnsi="Times New Roman CYR" w:cs="Times New Roman CYR"/>
                <w:color w:val="000000"/>
                <w:sz w:val="28"/>
                <w:szCs w:val="28"/>
              </w:rPr>
              <w:t>2990</w:t>
            </w:r>
            <w:r w:rsidRPr="00E40C3D">
              <w:rPr>
                <w:rFonts w:ascii="Times New Roman CYR" w:eastAsiaTheme="minorEastAsia" w:hAnsi="Times New Roman CYR" w:cs="Times New Roman CYR"/>
                <w:color w:val="000000"/>
                <w:sz w:val="28"/>
                <w:szCs w:val="28"/>
              </w:rPr>
              <w:t xml:space="preserve"> кв.</w:t>
            </w:r>
            <w:r w:rsidRPr="00E40C3D">
              <w:rPr>
                <w:rFonts w:ascii="Times New Roman CYR" w:eastAsiaTheme="minorEastAsia" w:hAnsi="Times New Roman CYR" w:cs="Times New Roman CYR"/>
                <w:sz w:val="28"/>
                <w:szCs w:val="28"/>
              </w:rPr>
              <w:t>м</w:t>
            </w:r>
            <w:r w:rsidRPr="00E40C3D">
              <w:rPr>
                <w:rFonts w:ascii="Times New Roman CYR" w:eastAsiaTheme="minorEastAsia" w:hAnsi="Times New Roman CYR" w:cs="Times New Roman CYR"/>
                <w:color w:val="000000"/>
                <w:sz w:val="28"/>
                <w:szCs w:val="28"/>
              </w:rPr>
              <w:t>.</w:t>
            </w:r>
          </w:p>
          <w:p w:rsidR="005F728C" w:rsidRPr="00E40C3D" w:rsidRDefault="005F728C" w:rsidP="0016070A">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color w:val="000000"/>
                <w:sz w:val="28"/>
                <w:szCs w:val="28"/>
              </w:rPr>
              <w:t xml:space="preserve">- </w:t>
            </w:r>
            <w:r w:rsidRPr="00E40C3D">
              <w:rPr>
                <w:rFonts w:ascii="Times New Roman CYR" w:eastAsiaTheme="minorEastAsia" w:hAnsi="Times New Roman CYR" w:cs="Times New Roman CYR"/>
                <w:sz w:val="28"/>
                <w:szCs w:val="28"/>
              </w:rPr>
              <w:t xml:space="preserve">площадь благоустроенных </w:t>
            </w:r>
            <w:r w:rsidRPr="00E40C3D">
              <w:rPr>
                <w:rFonts w:ascii="Times New Roman CYR" w:eastAsiaTheme="minorEastAsia" w:hAnsi="Times New Roman CYR" w:cs="Times New Roman CYR"/>
                <w:color w:val="000000"/>
                <w:sz w:val="28"/>
                <w:szCs w:val="28"/>
              </w:rPr>
              <w:t xml:space="preserve">дворовых территорий  – </w:t>
            </w:r>
            <w:r w:rsidR="00497342">
              <w:rPr>
                <w:rFonts w:ascii="Times New Roman CYR" w:eastAsiaTheme="minorEastAsia" w:hAnsi="Times New Roman CYR" w:cs="Times New Roman CYR"/>
                <w:color w:val="000000"/>
                <w:sz w:val="28"/>
                <w:szCs w:val="28"/>
              </w:rPr>
              <w:t>1</w:t>
            </w:r>
            <w:r w:rsidR="0016070A">
              <w:rPr>
                <w:rFonts w:ascii="Times New Roman CYR" w:eastAsiaTheme="minorEastAsia" w:hAnsi="Times New Roman CYR" w:cs="Times New Roman CYR"/>
                <w:color w:val="000000"/>
                <w:sz w:val="28"/>
                <w:szCs w:val="28"/>
              </w:rPr>
              <w:t>45</w:t>
            </w:r>
            <w:r w:rsidR="00497342">
              <w:rPr>
                <w:rFonts w:ascii="Times New Roman CYR" w:eastAsiaTheme="minorEastAsia" w:hAnsi="Times New Roman CYR" w:cs="Times New Roman CYR"/>
                <w:color w:val="000000"/>
                <w:sz w:val="28"/>
                <w:szCs w:val="28"/>
              </w:rPr>
              <w:t>40</w:t>
            </w:r>
            <w:r w:rsidRPr="00E40C3D">
              <w:rPr>
                <w:rFonts w:ascii="Times New Roman CYR" w:eastAsiaTheme="minorEastAsia" w:hAnsi="Times New Roman CYR" w:cs="Times New Roman CYR"/>
                <w:color w:val="000000"/>
                <w:sz w:val="28"/>
                <w:szCs w:val="28"/>
              </w:rPr>
              <w:t xml:space="preserve">  кв.</w:t>
            </w:r>
            <w:r w:rsidRPr="00E40C3D">
              <w:rPr>
                <w:rFonts w:ascii="Times New Roman CYR" w:eastAsiaTheme="minorEastAsia" w:hAnsi="Times New Roman CYR" w:cs="Times New Roman CYR"/>
                <w:sz w:val="28"/>
                <w:szCs w:val="28"/>
              </w:rPr>
              <w:t>м</w:t>
            </w:r>
            <w:r w:rsidRPr="00E40C3D">
              <w:rPr>
                <w:rFonts w:ascii="Times New Roman CYR" w:eastAsiaTheme="minorEastAsia" w:hAnsi="Times New Roman CYR" w:cs="Times New Roman CYR"/>
                <w:color w:val="000000"/>
                <w:sz w:val="28"/>
                <w:szCs w:val="28"/>
              </w:rPr>
              <w:t>.</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90" w:lineRule="atLeast"/>
              <w:jc w:val="both"/>
              <w:rPr>
                <w:rFonts w:eastAsiaTheme="minorEastAsia" w:cs="Calibri"/>
                <w:lang w:val="en-US"/>
              </w:rPr>
            </w:pPr>
            <w:r w:rsidRPr="00E40C3D">
              <w:rPr>
                <w:rFonts w:ascii="Times New Roman" w:eastAsiaTheme="minorEastAsia" w:hAnsi="Times New Roman"/>
                <w:spacing w:val="-5"/>
                <w:sz w:val="28"/>
                <w:szCs w:val="28"/>
              </w:rPr>
              <w:t xml:space="preserve"> </w:t>
            </w:r>
            <w:r w:rsidRPr="00E40C3D">
              <w:rPr>
                <w:rFonts w:ascii="Times New Roman CYR" w:eastAsiaTheme="minorEastAsia" w:hAnsi="Times New Roman CYR" w:cs="Times New Roman CYR"/>
                <w:spacing w:val="-5"/>
                <w:sz w:val="28"/>
                <w:szCs w:val="28"/>
              </w:rPr>
              <w:t>Сроки реализации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863C60">
            <w:pPr>
              <w:widowControl w:val="0"/>
              <w:suppressAutoHyphens/>
              <w:autoSpaceDE w:val="0"/>
              <w:autoSpaceDN w:val="0"/>
              <w:adjustRightInd w:val="0"/>
              <w:spacing w:after="0" w:line="240" w:lineRule="auto"/>
              <w:ind w:firstLine="15"/>
              <w:jc w:val="both"/>
              <w:rPr>
                <w:rFonts w:eastAsiaTheme="minorEastAsia" w:cs="Calibri"/>
                <w:sz w:val="28"/>
                <w:szCs w:val="28"/>
                <w:lang w:val="en-US"/>
              </w:rPr>
            </w:pPr>
            <w:r w:rsidRPr="00E40C3D">
              <w:rPr>
                <w:rFonts w:ascii="Times New Roman" w:eastAsiaTheme="minorEastAsia" w:hAnsi="Times New Roman"/>
                <w:color w:val="000000"/>
                <w:sz w:val="28"/>
                <w:szCs w:val="28"/>
                <w:lang w:eastAsia="en-US"/>
              </w:rPr>
              <w:t>2018-2022 годы</w:t>
            </w:r>
          </w:p>
        </w:tc>
      </w:tr>
      <w:tr w:rsidR="006E4A20" w:rsidRPr="00E40C3D" w:rsidTr="008E2523">
        <w:trPr>
          <w:trHeight w:val="681"/>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after="100" w:line="75" w:lineRule="atLeast"/>
              <w:rPr>
                <w:rFonts w:ascii="Times New Roman" w:eastAsiaTheme="minorEastAsia" w:hAnsi="Times New Roman"/>
                <w:sz w:val="28"/>
                <w:szCs w:val="28"/>
                <w:lang w:val="en-US"/>
              </w:rPr>
            </w:pPr>
            <w:r w:rsidRPr="00E40C3D">
              <w:rPr>
                <w:rFonts w:ascii="Times New Roman" w:eastAsiaTheme="minorEastAsia" w:hAnsi="Times New Roman"/>
                <w:sz w:val="28"/>
                <w:szCs w:val="28"/>
              </w:rPr>
              <w:t>Финансовое обеспечение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863C60" w:rsidRPr="00E40C3D" w:rsidRDefault="00863C60"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Общий объем финансирования муниципальной программы составляет:   </w:t>
            </w:r>
            <w:r w:rsidR="00817587" w:rsidRPr="00E40C3D">
              <w:rPr>
                <w:rFonts w:ascii="Times New Roman" w:eastAsiaTheme="minorEastAsia" w:hAnsi="Times New Roman"/>
                <w:color w:val="000000"/>
                <w:sz w:val="28"/>
                <w:szCs w:val="28"/>
                <w:lang w:eastAsia="en-US"/>
              </w:rPr>
              <w:t>100,00</w:t>
            </w:r>
            <w:r w:rsidRPr="00E40C3D">
              <w:rPr>
                <w:rFonts w:ascii="Times New Roman" w:eastAsiaTheme="minorEastAsia" w:hAnsi="Times New Roman"/>
                <w:color w:val="000000"/>
                <w:sz w:val="28"/>
                <w:szCs w:val="28"/>
                <w:lang w:eastAsia="en-US"/>
              </w:rPr>
              <w:t xml:space="preserve"> тыс. рублей,</w:t>
            </w:r>
          </w:p>
          <w:p w:rsidR="00863C60" w:rsidRPr="00E40C3D" w:rsidRDefault="00863C60"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в т.ч. за счет средств:</w:t>
            </w:r>
          </w:p>
          <w:p w:rsidR="00200BE1" w:rsidRPr="00E40C3D" w:rsidRDefault="00200BE1"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2018 год -100,00  из них:</w:t>
            </w:r>
          </w:p>
          <w:p w:rsidR="00863C60" w:rsidRPr="00E40C3D" w:rsidRDefault="00200BE1"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w:t>
            </w:r>
            <w:r w:rsidR="00863C60" w:rsidRPr="00E40C3D">
              <w:rPr>
                <w:rFonts w:ascii="Times New Roman" w:eastAsiaTheme="minorEastAsia" w:hAnsi="Times New Roman"/>
                <w:color w:val="000000"/>
                <w:sz w:val="28"/>
                <w:szCs w:val="28"/>
                <w:lang w:eastAsia="en-US"/>
              </w:rPr>
              <w:t xml:space="preserve"> бюджет – 0,00 тыс. рублей;</w:t>
            </w:r>
            <w:r w:rsidR="00863C60" w:rsidRPr="00E40C3D">
              <w:rPr>
                <w:rFonts w:ascii="Times New Roman" w:eastAsiaTheme="minorEastAsia" w:hAnsi="Times New Roman"/>
                <w:color w:val="000000"/>
                <w:sz w:val="28"/>
                <w:szCs w:val="28"/>
                <w:lang w:eastAsia="en-US"/>
              </w:rPr>
              <w:br/>
              <w:t>бюджет автономного округа – 0,00 тыс. рублей;</w:t>
            </w:r>
          </w:p>
          <w:p w:rsidR="00863C60" w:rsidRPr="00E40C3D" w:rsidRDefault="00863C60"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w:t>
            </w:r>
            <w:r w:rsidR="00200BE1" w:rsidRPr="00E40C3D">
              <w:rPr>
                <w:rFonts w:ascii="Times New Roman" w:eastAsiaTheme="minorEastAsia" w:hAnsi="Times New Roman"/>
                <w:color w:val="000000"/>
                <w:sz w:val="28"/>
                <w:szCs w:val="28"/>
                <w:lang w:eastAsia="en-US"/>
              </w:rPr>
              <w:t>10</w:t>
            </w:r>
            <w:r w:rsidRPr="00E40C3D">
              <w:rPr>
                <w:rFonts w:ascii="Times New Roman" w:eastAsiaTheme="minorEastAsia" w:hAnsi="Times New Roman"/>
                <w:color w:val="000000"/>
                <w:sz w:val="28"/>
                <w:szCs w:val="28"/>
                <w:lang w:eastAsia="en-US"/>
              </w:rPr>
              <w:t xml:space="preserve">0,00 тыс. рублей; </w:t>
            </w:r>
          </w:p>
          <w:p w:rsidR="00200BE1" w:rsidRPr="00E40C3D" w:rsidRDefault="00200BE1"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2019 год-</w:t>
            </w:r>
            <w:r w:rsidR="00006378" w:rsidRPr="00E40C3D">
              <w:rPr>
                <w:rFonts w:ascii="Times New Roman" w:eastAsiaTheme="minorEastAsia" w:hAnsi="Times New Roman"/>
                <w:color w:val="000000"/>
                <w:sz w:val="28"/>
                <w:szCs w:val="28"/>
                <w:lang w:eastAsia="en-US"/>
              </w:rPr>
              <w:t xml:space="preserve">0,0 тыс. рублей; </w:t>
            </w:r>
          </w:p>
          <w:p w:rsidR="00200BE1" w:rsidRPr="00E40C3D" w:rsidRDefault="00200BE1" w:rsidP="00200BE1">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 бюджет – 0,00 тыс. рублей;</w:t>
            </w:r>
            <w:r w:rsidRPr="00E40C3D">
              <w:rPr>
                <w:rFonts w:ascii="Times New Roman" w:eastAsiaTheme="minorEastAsia" w:hAnsi="Times New Roman"/>
                <w:color w:val="000000"/>
                <w:sz w:val="28"/>
                <w:szCs w:val="28"/>
                <w:lang w:eastAsia="en-US"/>
              </w:rPr>
              <w:br/>
            </w:r>
            <w:r w:rsidRPr="00E40C3D">
              <w:rPr>
                <w:rFonts w:ascii="Times New Roman" w:eastAsiaTheme="minorEastAsia" w:hAnsi="Times New Roman"/>
                <w:color w:val="000000"/>
                <w:sz w:val="28"/>
                <w:szCs w:val="28"/>
                <w:lang w:eastAsia="en-US"/>
              </w:rPr>
              <w:lastRenderedPageBreak/>
              <w:t>бюджет автономного округа – 0,00 тыс. рублей;</w:t>
            </w:r>
          </w:p>
          <w:p w:rsidR="00200BE1" w:rsidRPr="00E40C3D" w:rsidRDefault="00200BE1" w:rsidP="00200BE1">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0,00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2020 год-0,0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 бюджет – 0,00 тыс. рублей;</w:t>
            </w:r>
            <w:r w:rsidRPr="00E40C3D">
              <w:rPr>
                <w:rFonts w:ascii="Times New Roman" w:eastAsiaTheme="minorEastAsia" w:hAnsi="Times New Roman"/>
                <w:color w:val="000000"/>
                <w:sz w:val="28"/>
                <w:szCs w:val="28"/>
                <w:lang w:eastAsia="en-US"/>
              </w:rPr>
              <w:br/>
              <w:t>бюджет автономного округа – 0,00 тыс. рублей;</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0,00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2021 год-0,0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 бюджет – 0,00 тыс. рублей;</w:t>
            </w:r>
            <w:r w:rsidRPr="00E40C3D">
              <w:rPr>
                <w:rFonts w:ascii="Times New Roman" w:eastAsiaTheme="minorEastAsia" w:hAnsi="Times New Roman"/>
                <w:color w:val="000000"/>
                <w:sz w:val="28"/>
                <w:szCs w:val="28"/>
                <w:lang w:eastAsia="en-US"/>
              </w:rPr>
              <w:br/>
              <w:t>бюджет автономного округа – 0,00 тыс. рублей;</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0,00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2022 год-0,0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 бюджет – 0,00 тыс. рублей;</w:t>
            </w:r>
            <w:r w:rsidRPr="00E40C3D">
              <w:rPr>
                <w:rFonts w:ascii="Times New Roman" w:eastAsiaTheme="minorEastAsia" w:hAnsi="Times New Roman"/>
                <w:color w:val="000000"/>
                <w:sz w:val="28"/>
                <w:szCs w:val="28"/>
                <w:lang w:eastAsia="en-US"/>
              </w:rPr>
              <w:br/>
              <w:t>бюджет автономного округа – 0,00 тыс. рублей;</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0,00 тыс. рублей; </w:t>
            </w:r>
          </w:p>
          <w:p w:rsidR="006E4A20" w:rsidRPr="00E40C3D" w:rsidRDefault="006E4A20" w:rsidP="00863C60">
            <w:pPr>
              <w:widowControl w:val="0"/>
              <w:autoSpaceDE w:val="0"/>
              <w:autoSpaceDN w:val="0"/>
              <w:adjustRightInd w:val="0"/>
              <w:spacing w:after="0" w:line="240" w:lineRule="auto"/>
              <w:jc w:val="both"/>
              <w:rPr>
                <w:rFonts w:ascii="Times New Roman" w:eastAsiaTheme="minorEastAsia" w:hAnsi="Times New Roman"/>
                <w:sz w:val="28"/>
                <w:szCs w:val="28"/>
              </w:rPr>
            </w:pPr>
          </w:p>
        </w:tc>
      </w:tr>
      <w:tr w:rsidR="006E4A20" w:rsidRPr="00E40C3D" w:rsidTr="008E2523">
        <w:trPr>
          <w:trHeight w:val="75"/>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before="100" w:after="100" w:line="75" w:lineRule="atLeast"/>
              <w:ind w:right="-189"/>
              <w:rPr>
                <w:rFonts w:eastAsiaTheme="minorEastAsia" w:cs="Calibri"/>
              </w:rPr>
            </w:pPr>
            <w:r w:rsidRPr="00E40C3D">
              <w:rPr>
                <w:rFonts w:ascii="Times New Roman CYR" w:eastAsiaTheme="minorEastAsia" w:hAnsi="Times New Roman CYR" w:cs="Times New Roman CYR"/>
                <w:sz w:val="28"/>
                <w:szCs w:val="28"/>
              </w:rPr>
              <w:lastRenderedPageBreak/>
              <w:t>Ожидаемые результаты реализации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E05FCC" w:rsidRPr="00E05FCC" w:rsidRDefault="00E05FCC" w:rsidP="00765A35">
            <w:pPr>
              <w:spacing w:after="0" w:line="240" w:lineRule="auto"/>
              <w:jc w:val="both"/>
              <w:rPr>
                <w:rFonts w:ascii="Times New Roman" w:eastAsiaTheme="minorEastAsia" w:hAnsi="Times New Roman"/>
                <w:sz w:val="28"/>
                <w:szCs w:val="28"/>
              </w:rPr>
            </w:pPr>
            <w:r w:rsidRPr="00E05FCC">
              <w:rPr>
                <w:rFonts w:ascii="Times New Roman CYR" w:eastAsiaTheme="minorEastAsia" w:hAnsi="Times New Roman CYR" w:cs="Times New Roman CYR"/>
                <w:sz w:val="28"/>
                <w:szCs w:val="28"/>
              </w:rPr>
              <w:t xml:space="preserve">Увеличение доли площади благоустроенных дворовых территорий, от общей площади дворовых территорий </w:t>
            </w:r>
            <w:r w:rsidR="009757BE">
              <w:rPr>
                <w:rFonts w:ascii="Times New Roman CYR" w:eastAsiaTheme="minorEastAsia" w:hAnsi="Times New Roman CYR" w:cs="Times New Roman CYR"/>
                <w:sz w:val="28"/>
                <w:szCs w:val="28"/>
              </w:rPr>
              <w:t>88,1</w:t>
            </w:r>
            <w:r w:rsidR="004C3BCC">
              <w:rPr>
                <w:rFonts w:ascii="Times New Roman CYR" w:eastAsiaTheme="minorEastAsia" w:hAnsi="Times New Roman CYR" w:cs="Times New Roman CYR"/>
                <w:sz w:val="28"/>
                <w:szCs w:val="28"/>
              </w:rPr>
              <w:t xml:space="preserve"> </w:t>
            </w:r>
            <w:r w:rsidRPr="00E05FCC">
              <w:rPr>
                <w:rFonts w:ascii="Times New Roman CYR" w:eastAsiaTheme="minorEastAsia" w:hAnsi="Times New Roman CYR" w:cs="Times New Roman CYR"/>
                <w:sz w:val="28"/>
                <w:szCs w:val="28"/>
              </w:rPr>
              <w:t>(%)</w:t>
            </w:r>
          </w:p>
          <w:p w:rsidR="0023241F" w:rsidRPr="00E05FCC" w:rsidRDefault="00E05FCC" w:rsidP="00E05FCC">
            <w:pPr>
              <w:spacing w:after="0" w:line="240" w:lineRule="auto"/>
              <w:jc w:val="both"/>
              <w:rPr>
                <w:rFonts w:eastAsiaTheme="minorEastAsia" w:cs="Calibri"/>
                <w:sz w:val="28"/>
                <w:szCs w:val="28"/>
              </w:rPr>
            </w:pPr>
            <w:r w:rsidRPr="00E05FCC">
              <w:rPr>
                <w:rFonts w:ascii="Times New Roman CYR" w:eastAsiaTheme="minorEastAsia" w:hAnsi="Times New Roman CYR" w:cs="Times New Roman CYR"/>
                <w:sz w:val="28"/>
                <w:szCs w:val="28"/>
              </w:rPr>
              <w:t xml:space="preserve">Увеличение доли площади благоустроенных территорий общего пользования, от общей площади территорий общего пользования </w:t>
            </w:r>
            <w:r w:rsidR="004C3BCC">
              <w:rPr>
                <w:rFonts w:ascii="Times New Roman CYR" w:eastAsiaTheme="minorEastAsia" w:hAnsi="Times New Roman CYR" w:cs="Times New Roman CYR"/>
                <w:sz w:val="28"/>
                <w:szCs w:val="28"/>
              </w:rPr>
              <w:t>64,0</w:t>
            </w:r>
            <w:r w:rsidRPr="00E05FCC">
              <w:rPr>
                <w:rFonts w:ascii="Times New Roman CYR" w:eastAsiaTheme="minorEastAsia" w:hAnsi="Times New Roman CYR" w:cs="Times New Roman CYR"/>
                <w:sz w:val="28"/>
                <w:szCs w:val="28"/>
              </w:rPr>
              <w:t>(%)</w:t>
            </w:r>
          </w:p>
        </w:tc>
      </w:tr>
    </w:tbl>
    <w:p w:rsidR="00973165" w:rsidRDefault="00973165" w:rsidP="00973165">
      <w:pPr>
        <w:widowControl w:val="0"/>
        <w:autoSpaceDE w:val="0"/>
        <w:autoSpaceDN w:val="0"/>
        <w:adjustRightInd w:val="0"/>
        <w:spacing w:after="0" w:line="240" w:lineRule="auto"/>
        <w:ind w:left="720"/>
        <w:rPr>
          <w:rFonts w:ascii="Times New Roman CYR" w:hAnsi="Times New Roman CYR" w:cs="Times New Roman CYR"/>
          <w:b/>
          <w:bCs/>
          <w:sz w:val="28"/>
          <w:szCs w:val="28"/>
        </w:rPr>
      </w:pPr>
    </w:p>
    <w:p w:rsidR="006E4A20" w:rsidRDefault="006E4A20" w:rsidP="006E4A20">
      <w:pPr>
        <w:widowControl w:val="0"/>
        <w:numPr>
          <w:ilvl w:val="0"/>
          <w:numId w:val="1"/>
        </w:numPr>
        <w:autoSpaceDE w:val="0"/>
        <w:autoSpaceDN w:val="0"/>
        <w:adjustRightInd w:val="0"/>
        <w:spacing w:after="0" w:line="240" w:lineRule="auto"/>
        <w:ind w:left="720" w:hanging="360"/>
        <w:jc w:val="center"/>
        <w:rPr>
          <w:rFonts w:ascii="Times New Roman CYR" w:hAnsi="Times New Roman CYR" w:cs="Times New Roman CYR"/>
          <w:b/>
          <w:bCs/>
          <w:sz w:val="28"/>
          <w:szCs w:val="28"/>
        </w:rPr>
      </w:pPr>
      <w:r>
        <w:rPr>
          <w:rFonts w:ascii="Times New Roman CYR" w:hAnsi="Times New Roman CYR" w:cs="Times New Roman CYR"/>
          <w:b/>
          <w:bCs/>
          <w:sz w:val="28"/>
          <w:szCs w:val="28"/>
        </w:rPr>
        <w:t>Характеристика текущего состояния сферы благоустройства        сельского поселения Покур</w:t>
      </w:r>
    </w:p>
    <w:p w:rsidR="006E4A20" w:rsidRPr="006E4A20" w:rsidRDefault="006E4A20">
      <w:pPr>
        <w:widowControl w:val="0"/>
        <w:autoSpaceDE w:val="0"/>
        <w:autoSpaceDN w:val="0"/>
        <w:adjustRightInd w:val="0"/>
        <w:spacing w:after="0" w:line="240" w:lineRule="auto"/>
        <w:ind w:left="720"/>
        <w:rPr>
          <w:rFonts w:ascii="Times New Roman" w:hAnsi="Times New Roman"/>
          <w:b/>
          <w:bCs/>
          <w:sz w:val="28"/>
          <w:szCs w:val="28"/>
        </w:rPr>
      </w:pPr>
    </w:p>
    <w:p w:rsidR="006E4A20" w:rsidRPr="00B23E86" w:rsidRDefault="006E4A20">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B23E86">
        <w:rPr>
          <w:rFonts w:ascii="Times New Roman" w:hAnsi="Times New Roman"/>
          <w:sz w:val="28"/>
          <w:szCs w:val="28"/>
        </w:rPr>
        <w:t xml:space="preserve">Муниципальная программа «Формирование комфортной городской среды в сельском поселении Покур </w:t>
      </w:r>
      <w:r w:rsidR="00863C60" w:rsidRPr="00B23E86">
        <w:rPr>
          <w:rFonts w:ascii="Times New Roman" w:hAnsi="Times New Roman"/>
          <w:sz w:val="28"/>
          <w:szCs w:val="28"/>
        </w:rPr>
        <w:t xml:space="preserve">на </w:t>
      </w:r>
      <w:r w:rsidR="00863C60" w:rsidRPr="00B23E86">
        <w:rPr>
          <w:rFonts w:ascii="Times New Roman" w:hAnsi="Times New Roman"/>
          <w:color w:val="000000"/>
          <w:sz w:val="28"/>
          <w:szCs w:val="28"/>
          <w:lang w:eastAsia="en-US"/>
        </w:rPr>
        <w:t>2018-2022 годы</w:t>
      </w:r>
      <w:r w:rsidRPr="00B23E86">
        <w:rPr>
          <w:rFonts w:ascii="Times New Roman" w:hAnsi="Times New Roman"/>
          <w:sz w:val="28"/>
          <w:szCs w:val="28"/>
        </w:rPr>
        <w:t xml:space="preserve">» предусматривает улучшение условий для системного повышения качества и комфорта городской среды на территории сельского поселения Покур, путем реализации комплекса первоочередных мероприятий по благоустройству и рассматривается в качестве одного из основных факторов повышения комфортности условий проживания населения. </w:t>
      </w:r>
    </w:p>
    <w:p w:rsidR="006E4A20" w:rsidRPr="00B23E86" w:rsidRDefault="006E4A20">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B23E86">
        <w:rPr>
          <w:rFonts w:ascii="Times New Roman" w:hAnsi="Times New Roman"/>
          <w:sz w:val="28"/>
          <w:szCs w:val="28"/>
        </w:rPr>
        <w:t xml:space="preserve">Основным методом решения проблемы должно стать комплексное благоустройство </w:t>
      </w:r>
      <w:r w:rsidR="008F4828">
        <w:rPr>
          <w:rFonts w:ascii="Times New Roman" w:hAnsi="Times New Roman"/>
          <w:sz w:val="28"/>
          <w:szCs w:val="28"/>
        </w:rPr>
        <w:t xml:space="preserve">общественных и </w:t>
      </w:r>
      <w:r w:rsidRPr="00B23E86">
        <w:rPr>
          <w:rFonts w:ascii="Times New Roman" w:hAnsi="Times New Roman"/>
          <w:sz w:val="28"/>
          <w:szCs w:val="28"/>
        </w:rPr>
        <w:t>дворов</w:t>
      </w:r>
      <w:r w:rsidR="008F4828">
        <w:rPr>
          <w:rFonts w:ascii="Times New Roman" w:hAnsi="Times New Roman"/>
          <w:sz w:val="28"/>
          <w:szCs w:val="28"/>
        </w:rPr>
        <w:t>ых</w:t>
      </w:r>
      <w:r w:rsidRPr="00B23E86">
        <w:rPr>
          <w:rFonts w:ascii="Times New Roman" w:hAnsi="Times New Roman"/>
          <w:sz w:val="28"/>
          <w:szCs w:val="28"/>
        </w:rPr>
        <w:t xml:space="preserve">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w:t>
      </w:r>
      <w:r w:rsidR="008F4828">
        <w:rPr>
          <w:rFonts w:ascii="Times New Roman" w:hAnsi="Times New Roman"/>
          <w:sz w:val="28"/>
          <w:szCs w:val="28"/>
        </w:rPr>
        <w:t xml:space="preserve">общественных и </w:t>
      </w:r>
      <w:r w:rsidR="008F4828" w:rsidRPr="00B23E86">
        <w:rPr>
          <w:rFonts w:ascii="Times New Roman" w:hAnsi="Times New Roman"/>
          <w:sz w:val="28"/>
          <w:szCs w:val="28"/>
        </w:rPr>
        <w:t>дворов</w:t>
      </w:r>
      <w:r w:rsidR="008F4828">
        <w:rPr>
          <w:rFonts w:ascii="Times New Roman" w:hAnsi="Times New Roman"/>
          <w:sz w:val="28"/>
          <w:szCs w:val="28"/>
        </w:rPr>
        <w:t>ых</w:t>
      </w:r>
      <w:r w:rsidR="008F4828" w:rsidRPr="00B23E86">
        <w:rPr>
          <w:rFonts w:ascii="Times New Roman" w:hAnsi="Times New Roman"/>
          <w:sz w:val="28"/>
          <w:szCs w:val="28"/>
        </w:rPr>
        <w:t xml:space="preserve"> территорий</w:t>
      </w:r>
      <w:r w:rsidRPr="00B23E86">
        <w:rPr>
          <w:rFonts w:ascii="Times New Roman" w:hAnsi="Times New Roman"/>
          <w:sz w:val="28"/>
          <w:szCs w:val="28"/>
        </w:rPr>
        <w:t xml:space="preserve">. </w:t>
      </w:r>
    </w:p>
    <w:p w:rsidR="006E4A20" w:rsidRPr="00B23E86" w:rsidRDefault="006E4A20">
      <w:pPr>
        <w:widowControl w:val="0"/>
        <w:suppressAutoHyphens/>
        <w:autoSpaceDE w:val="0"/>
        <w:autoSpaceDN w:val="0"/>
        <w:adjustRightInd w:val="0"/>
        <w:spacing w:after="0" w:line="240" w:lineRule="auto"/>
        <w:ind w:firstLine="708"/>
        <w:jc w:val="both"/>
        <w:rPr>
          <w:rFonts w:ascii="Times New Roman" w:hAnsi="Times New Roman"/>
          <w:spacing w:val="-5"/>
          <w:sz w:val="28"/>
          <w:szCs w:val="28"/>
        </w:rPr>
      </w:pPr>
      <w:r w:rsidRPr="00B23E86">
        <w:rPr>
          <w:rFonts w:ascii="Times New Roman" w:hAnsi="Times New Roman"/>
          <w:sz w:val="28"/>
          <w:szCs w:val="28"/>
        </w:rPr>
        <w:t xml:space="preserve">Благоустройство </w:t>
      </w:r>
      <w:r w:rsidR="00B23E86">
        <w:rPr>
          <w:rFonts w:ascii="Times New Roman" w:hAnsi="Times New Roman"/>
          <w:sz w:val="28"/>
          <w:szCs w:val="28"/>
        </w:rPr>
        <w:t xml:space="preserve">общественных территорий и </w:t>
      </w:r>
      <w:r w:rsidRPr="00B23E86">
        <w:rPr>
          <w:rFonts w:ascii="Times New Roman" w:hAnsi="Times New Roman"/>
          <w:sz w:val="28"/>
          <w:szCs w:val="28"/>
        </w:rPr>
        <w:t>дворов жилищного фонда  поселения на сегодняшний день частично отвечает нормативным требованиям, но</w:t>
      </w:r>
      <w:r w:rsidRPr="00B23E86">
        <w:rPr>
          <w:rFonts w:ascii="Times New Roman" w:hAnsi="Times New Roman"/>
          <w:spacing w:val="-5"/>
          <w:sz w:val="28"/>
          <w:szCs w:val="28"/>
        </w:rPr>
        <w:t xml:space="preserve"> не обеспечивают растущие потребности, предъявляемым к качеству среды проживания,  а уровень их износа продолжает увеличиваться. Выделяются и специфические проблемы, влияющие на уровень благоустройства на территории  сельского поселения Покур:</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xml:space="preserve">- </w:t>
      </w:r>
      <w:r w:rsidR="002450B5" w:rsidRPr="00B23E86">
        <w:rPr>
          <w:rFonts w:ascii="Times New Roman" w:hAnsi="Times New Roman"/>
          <w:sz w:val="28"/>
          <w:szCs w:val="28"/>
        </w:rPr>
        <w:t xml:space="preserve"> </w:t>
      </w:r>
      <w:r w:rsidRPr="00B23E86">
        <w:rPr>
          <w:rFonts w:ascii="Times New Roman" w:hAnsi="Times New Roman"/>
          <w:sz w:val="28"/>
          <w:szCs w:val="28"/>
        </w:rPr>
        <w:t>повышенный уровень эксплуатационных нагрузок на объекты благоустройства;</w:t>
      </w:r>
    </w:p>
    <w:p w:rsidR="006E4A20" w:rsidRPr="00B23E86" w:rsidRDefault="006E4A20">
      <w:pPr>
        <w:widowControl w:val="0"/>
        <w:autoSpaceDE w:val="0"/>
        <w:autoSpaceDN w:val="0"/>
        <w:adjustRightInd w:val="0"/>
        <w:spacing w:after="0" w:line="240" w:lineRule="auto"/>
        <w:jc w:val="both"/>
        <w:rPr>
          <w:rFonts w:ascii="Times New Roman" w:hAnsi="Times New Roman"/>
          <w:color w:val="3F4F5D"/>
          <w:sz w:val="28"/>
          <w:szCs w:val="28"/>
          <w:highlight w:val="white"/>
        </w:rPr>
      </w:pPr>
      <w:r w:rsidRPr="00B23E86">
        <w:rPr>
          <w:rFonts w:ascii="Times New Roman" w:hAnsi="Times New Roman"/>
          <w:sz w:val="28"/>
          <w:szCs w:val="28"/>
        </w:rPr>
        <w:t>- необходимость обеспечения повышенных требований к уровню экологии, эстетическому и архитектурному облику населенного пункта;</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pacing w:val="-5"/>
          <w:sz w:val="28"/>
          <w:szCs w:val="28"/>
        </w:rPr>
        <w:lastRenderedPageBreak/>
        <w:t xml:space="preserve">- </w:t>
      </w:r>
      <w:r w:rsidR="002450B5" w:rsidRPr="00B23E86">
        <w:rPr>
          <w:rFonts w:ascii="Times New Roman" w:hAnsi="Times New Roman"/>
          <w:spacing w:val="-5"/>
          <w:sz w:val="28"/>
          <w:szCs w:val="28"/>
        </w:rPr>
        <w:t>в</w:t>
      </w:r>
      <w:r w:rsidRPr="00B23E86">
        <w:rPr>
          <w:rFonts w:ascii="Times New Roman" w:hAnsi="Times New Roman"/>
          <w:color w:val="000000"/>
          <w:sz w:val="28"/>
          <w:szCs w:val="28"/>
          <w:highlight w:val="white"/>
        </w:rPr>
        <w:t>озле многоквартирных домов отсутствует необходимый набор малых форм и обустроенных площадок,</w:t>
      </w:r>
      <w:r w:rsidRPr="00B23E86">
        <w:rPr>
          <w:rFonts w:ascii="Times New Roman" w:hAnsi="Times New Roman"/>
          <w:sz w:val="28"/>
          <w:szCs w:val="28"/>
        </w:rPr>
        <w:t xml:space="preserve"> не благоустроенные дворовые территории.</w:t>
      </w:r>
    </w:p>
    <w:p w:rsidR="006E4A20" w:rsidRPr="00B23E86" w:rsidRDefault="006E4A20">
      <w:pPr>
        <w:widowControl w:val="0"/>
        <w:suppressAutoHyphens/>
        <w:autoSpaceDE w:val="0"/>
        <w:autoSpaceDN w:val="0"/>
        <w:adjustRightInd w:val="0"/>
        <w:spacing w:after="0" w:line="240" w:lineRule="auto"/>
        <w:ind w:firstLine="567"/>
        <w:jc w:val="both"/>
        <w:rPr>
          <w:rFonts w:ascii="Times New Roman" w:hAnsi="Times New Roman"/>
          <w:spacing w:val="-5"/>
          <w:sz w:val="28"/>
          <w:szCs w:val="28"/>
        </w:rPr>
      </w:pPr>
      <w:r w:rsidRPr="00B23E86">
        <w:rPr>
          <w:rFonts w:ascii="Times New Roman" w:hAnsi="Times New Roman"/>
          <w:spacing w:val="-5"/>
          <w:sz w:val="28"/>
          <w:szCs w:val="28"/>
        </w:rPr>
        <w:t>Отрицательные тенденции в динамике изменения уровня благоустройства территорий обусловлены наличием следующих факторов:</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развивающийся сектор жилой застройки на территории сельского поселения и, как следствие, расширение дворовых территорий;</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снижение уровня общей культуры населения, выражается и в отсутствии бережного отношения к объектам муниципальной собственности;</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ненадлежащее состояние придомовых территорий;</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проблемы озеленения, освещения дворовых и общественных территорий на сегодня весьма актуальны и не решены в полном объеме в связи с недостаточным финансированием отрасли.</w:t>
      </w:r>
    </w:p>
    <w:p w:rsidR="006E4A20" w:rsidRPr="00B23E86" w:rsidRDefault="006E4A20">
      <w:pPr>
        <w:widowControl w:val="0"/>
        <w:autoSpaceDE w:val="0"/>
        <w:autoSpaceDN w:val="0"/>
        <w:adjustRightInd w:val="0"/>
        <w:spacing w:after="0" w:line="240" w:lineRule="auto"/>
        <w:ind w:firstLine="567"/>
        <w:jc w:val="both"/>
        <w:rPr>
          <w:rFonts w:ascii="Times New Roman" w:hAnsi="Times New Roman"/>
          <w:sz w:val="28"/>
          <w:szCs w:val="28"/>
        </w:rPr>
      </w:pPr>
      <w:r w:rsidRPr="00B23E86">
        <w:rPr>
          <w:rFonts w:ascii="Times New Roman" w:hAnsi="Times New Roman"/>
          <w:sz w:val="28"/>
          <w:szCs w:val="28"/>
        </w:rPr>
        <w:t xml:space="preserve">Принимаемые в последнее время меры по частичному благоустройству </w:t>
      </w:r>
      <w:r w:rsidR="00B23E86">
        <w:rPr>
          <w:rFonts w:ascii="Times New Roman" w:hAnsi="Times New Roman"/>
          <w:sz w:val="28"/>
          <w:szCs w:val="28"/>
        </w:rPr>
        <w:t xml:space="preserve">общественных и </w:t>
      </w:r>
      <w:r w:rsidRPr="00B23E86">
        <w:rPr>
          <w:rFonts w:ascii="Times New Roman" w:hAnsi="Times New Roman"/>
          <w:sz w:val="28"/>
          <w:szCs w:val="28"/>
        </w:rPr>
        <w:t>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E4A20" w:rsidRPr="00B23E86" w:rsidRDefault="006E4A20">
      <w:pPr>
        <w:widowControl w:val="0"/>
        <w:autoSpaceDE w:val="0"/>
        <w:autoSpaceDN w:val="0"/>
        <w:adjustRightInd w:val="0"/>
        <w:spacing w:after="0" w:line="240" w:lineRule="auto"/>
        <w:ind w:firstLine="567"/>
        <w:jc w:val="both"/>
        <w:rPr>
          <w:rFonts w:ascii="Times New Roman" w:hAnsi="Times New Roman"/>
          <w:sz w:val="28"/>
          <w:szCs w:val="28"/>
        </w:rPr>
      </w:pPr>
      <w:r w:rsidRPr="00B23E86">
        <w:rPr>
          <w:rFonts w:ascii="Times New Roman" w:hAnsi="Times New Roman"/>
          <w:sz w:val="28"/>
          <w:szCs w:val="28"/>
        </w:rPr>
        <w:t>К благоустройству</w:t>
      </w:r>
      <w:r w:rsidR="00B23E86" w:rsidRPr="00B23E86">
        <w:rPr>
          <w:rFonts w:ascii="Times New Roman" w:hAnsi="Times New Roman"/>
          <w:sz w:val="28"/>
          <w:szCs w:val="28"/>
        </w:rPr>
        <w:t xml:space="preserve"> </w:t>
      </w:r>
      <w:r w:rsidR="00B23E86">
        <w:rPr>
          <w:rFonts w:ascii="Times New Roman" w:hAnsi="Times New Roman"/>
          <w:sz w:val="28"/>
          <w:szCs w:val="28"/>
        </w:rPr>
        <w:t>общественных и</w:t>
      </w:r>
      <w:r w:rsidRPr="00B23E86">
        <w:rPr>
          <w:rFonts w:ascii="Times New Roman" w:hAnsi="Times New Roman"/>
          <w:sz w:val="28"/>
          <w:szCs w:val="28"/>
        </w:rPr>
        <w:t xml:space="preserve"> дворовых</w:t>
      </w:r>
      <w:r w:rsidR="00B23E86">
        <w:rPr>
          <w:rFonts w:ascii="Times New Roman" w:hAnsi="Times New Roman"/>
          <w:sz w:val="28"/>
          <w:szCs w:val="28"/>
        </w:rPr>
        <w:t xml:space="preserve"> территорий</w:t>
      </w:r>
      <w:r w:rsidRPr="00B23E86">
        <w:rPr>
          <w:rFonts w:ascii="Times New Roman" w:hAnsi="Times New Roman"/>
          <w:sz w:val="28"/>
          <w:szCs w:val="28"/>
        </w:rPr>
        <w:t xml:space="preserve">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E4A20" w:rsidRPr="00B23E86" w:rsidRDefault="006E4A20">
      <w:pPr>
        <w:widowControl w:val="0"/>
        <w:autoSpaceDE w:val="0"/>
        <w:autoSpaceDN w:val="0"/>
        <w:adjustRightInd w:val="0"/>
        <w:spacing w:after="0" w:line="240" w:lineRule="auto"/>
        <w:ind w:firstLine="567"/>
        <w:jc w:val="both"/>
        <w:rPr>
          <w:rFonts w:ascii="Times New Roman" w:hAnsi="Times New Roman"/>
          <w:sz w:val="28"/>
          <w:szCs w:val="28"/>
        </w:rPr>
      </w:pPr>
      <w:r w:rsidRPr="00B23E86">
        <w:rPr>
          <w:rFonts w:ascii="Times New Roman" w:hAnsi="Times New Roman"/>
          <w:sz w:val="28"/>
          <w:szCs w:val="28"/>
        </w:rPr>
        <w:t xml:space="preserve">Реализация муниципальной программы позволит создать благоприятные </w:t>
      </w:r>
      <w:r w:rsidRPr="00B23E86">
        <w:rPr>
          <w:rFonts w:ascii="Times New Roman" w:hAnsi="Times New Roman"/>
          <w:sz w:val="28"/>
          <w:szCs w:val="28"/>
          <w:highlight w:val="white"/>
        </w:rPr>
        <w:t>условия для организации досуга</w:t>
      </w:r>
      <w:r w:rsidRPr="00B23E86">
        <w:rPr>
          <w:rFonts w:ascii="Times New Roman" w:hAnsi="Times New Roman"/>
          <w:sz w:val="28"/>
          <w:szCs w:val="28"/>
        </w:rPr>
        <w:t>, повысить комфортность проживания в сельском поселении, обеспечит более эффективную эксплуатацию жилых домов, пространственную и информационную доступность зданий, улучшит условия для</w:t>
      </w:r>
      <w:r w:rsidRPr="00B23E86">
        <w:rPr>
          <w:rFonts w:ascii="Times New Roman" w:hAnsi="Times New Roman"/>
          <w:sz w:val="28"/>
          <w:szCs w:val="28"/>
          <w:highlight w:val="white"/>
        </w:rPr>
        <w:t xml:space="preserve"> отдыха жителей поселения</w:t>
      </w:r>
      <w:r w:rsidRPr="00B23E86">
        <w:rPr>
          <w:rFonts w:ascii="Times New Roman" w:hAnsi="Times New Roman"/>
          <w:sz w:val="28"/>
          <w:szCs w:val="28"/>
        </w:rPr>
        <w:t>.</w:t>
      </w:r>
    </w:p>
    <w:p w:rsidR="006E4A20" w:rsidRPr="00B23E86" w:rsidRDefault="006E4A20" w:rsidP="006E4A20">
      <w:pPr>
        <w:widowControl w:val="0"/>
        <w:numPr>
          <w:ilvl w:val="0"/>
          <w:numId w:val="1"/>
        </w:numPr>
        <w:tabs>
          <w:tab w:val="left" w:pos="1100"/>
          <w:tab w:val="left" w:pos="1400"/>
          <w:tab w:val="left" w:pos="1800"/>
          <w:tab w:val="left" w:pos="1900"/>
          <w:tab w:val="left" w:pos="6400"/>
        </w:tabs>
        <w:autoSpaceDE w:val="0"/>
        <w:autoSpaceDN w:val="0"/>
        <w:adjustRightInd w:val="0"/>
        <w:spacing w:after="0" w:line="240" w:lineRule="auto"/>
        <w:ind w:left="720" w:right="-1" w:hanging="360"/>
        <w:jc w:val="center"/>
        <w:rPr>
          <w:rFonts w:ascii="Times New Roman" w:hAnsi="Times New Roman"/>
          <w:b/>
          <w:bCs/>
          <w:sz w:val="28"/>
          <w:szCs w:val="28"/>
        </w:rPr>
      </w:pPr>
      <w:r w:rsidRPr="00B23E86">
        <w:rPr>
          <w:rFonts w:ascii="Times New Roman" w:hAnsi="Times New Roman"/>
          <w:b/>
          <w:bCs/>
          <w:sz w:val="28"/>
          <w:szCs w:val="28"/>
        </w:rPr>
        <w:t>Цели, задачи и показатели их достижения</w:t>
      </w:r>
    </w:p>
    <w:p w:rsidR="006E4A20" w:rsidRPr="00B23E86" w:rsidRDefault="006E4A20">
      <w:pPr>
        <w:widowControl w:val="0"/>
        <w:tabs>
          <w:tab w:val="left" w:pos="1100"/>
          <w:tab w:val="left" w:pos="1400"/>
          <w:tab w:val="left" w:pos="1800"/>
          <w:tab w:val="left" w:pos="1900"/>
          <w:tab w:val="left" w:pos="6400"/>
        </w:tabs>
        <w:autoSpaceDE w:val="0"/>
        <w:autoSpaceDN w:val="0"/>
        <w:adjustRightInd w:val="0"/>
        <w:spacing w:after="0" w:line="240" w:lineRule="auto"/>
        <w:ind w:left="720" w:right="-1"/>
        <w:rPr>
          <w:rFonts w:ascii="Times New Roman" w:hAnsi="Times New Roman"/>
          <w:b/>
          <w:bCs/>
          <w:sz w:val="28"/>
          <w:szCs w:val="28"/>
        </w:rPr>
      </w:pPr>
    </w:p>
    <w:p w:rsidR="006E4A20" w:rsidRPr="00B23E86" w:rsidRDefault="006E4A20">
      <w:pPr>
        <w:widowControl w:val="0"/>
        <w:autoSpaceDE w:val="0"/>
        <w:autoSpaceDN w:val="0"/>
        <w:adjustRightInd w:val="0"/>
        <w:spacing w:after="0" w:line="240" w:lineRule="auto"/>
        <w:rPr>
          <w:rFonts w:ascii="Times New Roman" w:hAnsi="Times New Roman"/>
          <w:spacing w:val="-5"/>
          <w:sz w:val="28"/>
          <w:szCs w:val="28"/>
        </w:rPr>
      </w:pPr>
      <w:r w:rsidRPr="00B23E86">
        <w:rPr>
          <w:rFonts w:ascii="Times New Roman" w:hAnsi="Times New Roman"/>
          <w:spacing w:val="-5"/>
          <w:sz w:val="28"/>
          <w:szCs w:val="28"/>
        </w:rPr>
        <w:t xml:space="preserve">Основная цель программы: </w:t>
      </w:r>
    </w:p>
    <w:p w:rsidR="006E4A20" w:rsidRPr="00B23E86" w:rsidRDefault="006E4A20" w:rsidP="002450B5">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повышение уровня благоустройства территории сельского поселения Покур, направленное  на улучшение его внешнего облика и создание максимально благоприятных, комфортных условий для проживания жителей.</w:t>
      </w:r>
    </w:p>
    <w:p w:rsidR="006E4A20" w:rsidRPr="00B23E86" w:rsidRDefault="006E4A20">
      <w:pPr>
        <w:widowControl w:val="0"/>
        <w:autoSpaceDE w:val="0"/>
        <w:autoSpaceDN w:val="0"/>
        <w:adjustRightInd w:val="0"/>
        <w:spacing w:after="0"/>
        <w:jc w:val="both"/>
        <w:rPr>
          <w:rFonts w:ascii="Times New Roman" w:hAnsi="Times New Roman"/>
          <w:sz w:val="28"/>
          <w:szCs w:val="28"/>
        </w:rPr>
      </w:pPr>
    </w:p>
    <w:p w:rsidR="006E4A20" w:rsidRPr="00B23E86" w:rsidRDefault="006E4A20">
      <w:pPr>
        <w:widowControl w:val="0"/>
        <w:autoSpaceDE w:val="0"/>
        <w:autoSpaceDN w:val="0"/>
        <w:adjustRightInd w:val="0"/>
        <w:spacing w:after="0"/>
        <w:jc w:val="both"/>
        <w:rPr>
          <w:rFonts w:ascii="Times New Roman" w:hAnsi="Times New Roman"/>
          <w:sz w:val="28"/>
          <w:szCs w:val="28"/>
        </w:rPr>
      </w:pPr>
      <w:r w:rsidRPr="00B23E86">
        <w:rPr>
          <w:rFonts w:ascii="Times New Roman" w:hAnsi="Times New Roman"/>
          <w:sz w:val="28"/>
          <w:szCs w:val="28"/>
        </w:rPr>
        <w:t>К задаче муниципальной программы относятся следующее:</w:t>
      </w:r>
    </w:p>
    <w:p w:rsidR="006E4A20" w:rsidRPr="00B23E86" w:rsidRDefault="006E4A20">
      <w:pPr>
        <w:widowControl w:val="0"/>
        <w:autoSpaceDE w:val="0"/>
        <w:autoSpaceDN w:val="0"/>
        <w:adjustRightInd w:val="0"/>
        <w:spacing w:after="0" w:line="240" w:lineRule="auto"/>
        <w:rPr>
          <w:rFonts w:ascii="Times New Roman" w:hAnsi="Times New Roman"/>
          <w:sz w:val="28"/>
          <w:szCs w:val="28"/>
        </w:rPr>
      </w:pPr>
      <w:r w:rsidRPr="00B23E86">
        <w:rPr>
          <w:rFonts w:ascii="Times New Roman" w:hAnsi="Times New Roman"/>
          <w:sz w:val="28"/>
          <w:szCs w:val="28"/>
        </w:rPr>
        <w:t>- повышение уровня благоустройства</w:t>
      </w:r>
      <w:r w:rsidR="005A07DA" w:rsidRPr="00B23E86">
        <w:rPr>
          <w:rFonts w:ascii="Times New Roman" w:hAnsi="Times New Roman"/>
          <w:sz w:val="28"/>
          <w:szCs w:val="28"/>
        </w:rPr>
        <w:t xml:space="preserve"> </w:t>
      </w:r>
      <w:r w:rsidRPr="00B23E86">
        <w:rPr>
          <w:rFonts w:ascii="Times New Roman" w:hAnsi="Times New Roman"/>
          <w:sz w:val="28"/>
          <w:szCs w:val="28"/>
        </w:rPr>
        <w:t xml:space="preserve">дворовых </w:t>
      </w:r>
      <w:r w:rsidR="004C3BCC" w:rsidRPr="00B23E86">
        <w:rPr>
          <w:rFonts w:ascii="Times New Roman" w:hAnsi="Times New Roman"/>
          <w:sz w:val="28"/>
          <w:szCs w:val="28"/>
        </w:rPr>
        <w:t xml:space="preserve">и общественных </w:t>
      </w:r>
      <w:r w:rsidRPr="00B23E86">
        <w:rPr>
          <w:rFonts w:ascii="Times New Roman" w:hAnsi="Times New Roman"/>
          <w:sz w:val="28"/>
          <w:szCs w:val="28"/>
        </w:rPr>
        <w:t>территорий сельского поселения;</w:t>
      </w:r>
    </w:p>
    <w:p w:rsidR="006E4A20" w:rsidRPr="00B23E86" w:rsidRDefault="006E4A20">
      <w:pPr>
        <w:widowControl w:val="0"/>
        <w:autoSpaceDE w:val="0"/>
        <w:autoSpaceDN w:val="0"/>
        <w:adjustRightInd w:val="0"/>
        <w:spacing w:after="0"/>
        <w:jc w:val="both"/>
        <w:rPr>
          <w:rFonts w:ascii="Times New Roman" w:hAnsi="Times New Roman"/>
          <w:sz w:val="28"/>
          <w:szCs w:val="28"/>
        </w:rPr>
      </w:pPr>
    </w:p>
    <w:p w:rsidR="006E4A20" w:rsidRPr="007C0E17" w:rsidRDefault="006E4A20">
      <w:pPr>
        <w:widowControl w:val="0"/>
        <w:autoSpaceDE w:val="0"/>
        <w:autoSpaceDN w:val="0"/>
        <w:adjustRightInd w:val="0"/>
        <w:spacing w:after="0"/>
        <w:jc w:val="both"/>
        <w:rPr>
          <w:rFonts w:ascii="Times New Roman" w:hAnsi="Times New Roman"/>
          <w:sz w:val="28"/>
          <w:szCs w:val="28"/>
        </w:rPr>
      </w:pPr>
      <w:r w:rsidRPr="007C0E17">
        <w:rPr>
          <w:rFonts w:ascii="Times New Roman" w:hAnsi="Times New Roman"/>
          <w:sz w:val="28"/>
          <w:szCs w:val="28"/>
        </w:rPr>
        <w:t>Ожидаемые результаты подпрограммы:</w:t>
      </w:r>
    </w:p>
    <w:p w:rsidR="00765A35" w:rsidRPr="007C0E17" w:rsidRDefault="007C0E17" w:rsidP="00765A35">
      <w:pPr>
        <w:spacing w:after="0" w:line="240" w:lineRule="auto"/>
        <w:jc w:val="both"/>
        <w:rPr>
          <w:rFonts w:ascii="Times New Roman" w:eastAsiaTheme="minorEastAsia" w:hAnsi="Times New Roman"/>
          <w:sz w:val="28"/>
          <w:szCs w:val="28"/>
        </w:rPr>
      </w:pPr>
      <w:r w:rsidRPr="007C0E17">
        <w:rPr>
          <w:rFonts w:ascii="Times New Roman" w:eastAsiaTheme="minorEastAsia" w:hAnsi="Times New Roman"/>
          <w:sz w:val="28"/>
          <w:szCs w:val="28"/>
        </w:rPr>
        <w:t>Увеличение доли площади благоустроенных дворовых территорий, от общей площади дворовых территорий 88,1 (%);</w:t>
      </w:r>
    </w:p>
    <w:p w:rsidR="007C0E17" w:rsidRPr="007C0E17" w:rsidRDefault="007C0E17" w:rsidP="007C0E17">
      <w:pPr>
        <w:spacing w:after="0" w:line="240" w:lineRule="auto"/>
        <w:jc w:val="both"/>
        <w:rPr>
          <w:rFonts w:ascii="Times New Roman" w:eastAsiaTheme="minorEastAsia" w:hAnsi="Times New Roman"/>
          <w:sz w:val="28"/>
          <w:szCs w:val="28"/>
        </w:rPr>
      </w:pPr>
      <w:r w:rsidRPr="007C0E17">
        <w:rPr>
          <w:rFonts w:ascii="Times New Roman" w:eastAsiaTheme="minorEastAsia" w:hAnsi="Times New Roman"/>
          <w:sz w:val="28"/>
          <w:szCs w:val="28"/>
        </w:rPr>
        <w:t>Увеличение доли площади благоустроенных территорий общего пользования, от общей площади территорий общего пользования 64,0(%)</w:t>
      </w:r>
    </w:p>
    <w:p w:rsidR="007C0E17" w:rsidRPr="007C0E17" w:rsidRDefault="007C0E17" w:rsidP="00765A35">
      <w:pPr>
        <w:spacing w:after="0" w:line="240" w:lineRule="auto"/>
        <w:jc w:val="both"/>
        <w:rPr>
          <w:rFonts w:ascii="Times New Roman" w:hAnsi="Times New Roman"/>
          <w:sz w:val="28"/>
          <w:szCs w:val="28"/>
        </w:rPr>
      </w:pPr>
    </w:p>
    <w:p w:rsidR="006E4A20" w:rsidRPr="00B23E86" w:rsidRDefault="006E4A20">
      <w:pPr>
        <w:widowControl w:val="0"/>
        <w:autoSpaceDE w:val="0"/>
        <w:autoSpaceDN w:val="0"/>
        <w:adjustRightInd w:val="0"/>
        <w:spacing w:after="0"/>
        <w:jc w:val="both"/>
        <w:rPr>
          <w:rFonts w:ascii="Times New Roman" w:hAnsi="Times New Roman"/>
          <w:sz w:val="28"/>
          <w:szCs w:val="28"/>
        </w:rPr>
      </w:pPr>
      <w:r w:rsidRPr="00B23E86">
        <w:rPr>
          <w:rFonts w:ascii="Times New Roman" w:hAnsi="Times New Roman"/>
          <w:sz w:val="28"/>
          <w:szCs w:val="28"/>
        </w:rPr>
        <w:t xml:space="preserve">Сроки реализации программы:  </w:t>
      </w:r>
      <w:r w:rsidR="00F87E6A" w:rsidRPr="00B23E86">
        <w:rPr>
          <w:rFonts w:ascii="Times New Roman" w:hAnsi="Times New Roman"/>
          <w:sz w:val="28"/>
          <w:szCs w:val="28"/>
        </w:rPr>
        <w:t>2018-2022 годы</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lastRenderedPageBreak/>
        <w:t xml:space="preserve">Целевые показатели муниципальной программы «Формирование комфортной городской среды на территории сельского поселения Покур </w:t>
      </w:r>
      <w:r w:rsidR="005A07DA" w:rsidRPr="00B23E86">
        <w:rPr>
          <w:rFonts w:ascii="Times New Roman" w:hAnsi="Times New Roman"/>
          <w:sz w:val="28"/>
          <w:szCs w:val="28"/>
        </w:rPr>
        <w:t>на 2018-2022 годы</w:t>
      </w:r>
      <w:r w:rsidRPr="00B23E86">
        <w:rPr>
          <w:rFonts w:ascii="Times New Roman" w:hAnsi="Times New Roman"/>
          <w:sz w:val="28"/>
          <w:szCs w:val="28"/>
        </w:rPr>
        <w:t xml:space="preserve">» приведены в </w:t>
      </w:r>
      <w:r w:rsidRPr="00B23E86">
        <w:rPr>
          <w:rFonts w:ascii="Times New Roman" w:hAnsi="Times New Roman"/>
          <w:sz w:val="28"/>
          <w:szCs w:val="28"/>
          <w:u w:val="single"/>
        </w:rPr>
        <w:t>приложении 1</w:t>
      </w:r>
      <w:r w:rsidRPr="00B23E86">
        <w:rPr>
          <w:rFonts w:ascii="Times New Roman" w:hAnsi="Times New Roman"/>
          <w:sz w:val="28"/>
          <w:szCs w:val="28"/>
        </w:rPr>
        <w:t xml:space="preserve"> к муниципальной программе.</w:t>
      </w:r>
    </w:p>
    <w:p w:rsidR="006E4A20" w:rsidRPr="00B23E86" w:rsidRDefault="006E4A20">
      <w:pPr>
        <w:widowControl w:val="0"/>
        <w:autoSpaceDE w:val="0"/>
        <w:autoSpaceDN w:val="0"/>
        <w:adjustRightInd w:val="0"/>
        <w:spacing w:after="0" w:line="240" w:lineRule="auto"/>
        <w:jc w:val="both"/>
        <w:rPr>
          <w:rFonts w:ascii="Times New Roman" w:hAnsi="Times New Roman"/>
          <w:color w:val="FF0000"/>
          <w:sz w:val="28"/>
          <w:szCs w:val="28"/>
        </w:rPr>
      </w:pPr>
    </w:p>
    <w:p w:rsidR="006E4A20" w:rsidRPr="00B23E86" w:rsidRDefault="006E4A20">
      <w:pPr>
        <w:widowControl w:val="0"/>
        <w:autoSpaceDE w:val="0"/>
        <w:autoSpaceDN w:val="0"/>
        <w:adjustRightInd w:val="0"/>
        <w:spacing w:after="0" w:line="240" w:lineRule="auto"/>
        <w:jc w:val="center"/>
        <w:rPr>
          <w:rFonts w:ascii="Times New Roman" w:hAnsi="Times New Roman"/>
          <w:sz w:val="28"/>
          <w:szCs w:val="28"/>
        </w:rPr>
      </w:pPr>
      <w:r w:rsidRPr="00B23E86">
        <w:rPr>
          <w:rFonts w:ascii="Times New Roman" w:hAnsi="Times New Roman"/>
          <w:b/>
          <w:bCs/>
          <w:sz w:val="28"/>
          <w:szCs w:val="28"/>
        </w:rPr>
        <w:t>3. Обобщенная характеристика программных мероприятий</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xml:space="preserve">      Перечень программных мероприятий муниципальной программы</w:t>
      </w:r>
      <w:r w:rsidRPr="00B23E86">
        <w:rPr>
          <w:rFonts w:ascii="Times New Roman" w:hAnsi="Times New Roman"/>
          <w:b/>
          <w:bCs/>
          <w:sz w:val="28"/>
          <w:szCs w:val="28"/>
        </w:rPr>
        <w:t xml:space="preserve"> </w:t>
      </w:r>
      <w:r w:rsidRPr="00B23E86">
        <w:rPr>
          <w:rFonts w:ascii="Times New Roman" w:hAnsi="Times New Roman"/>
          <w:sz w:val="28"/>
          <w:szCs w:val="28"/>
        </w:rPr>
        <w:t xml:space="preserve"> «Формирование комфортной городской среды на территории сельского поселения Покур </w:t>
      </w:r>
      <w:r w:rsidR="005A07DA" w:rsidRPr="00B23E86">
        <w:rPr>
          <w:rFonts w:ascii="Times New Roman" w:hAnsi="Times New Roman"/>
          <w:sz w:val="28"/>
          <w:szCs w:val="28"/>
        </w:rPr>
        <w:t>на 2018-2022 годы</w:t>
      </w:r>
      <w:r w:rsidRPr="00B23E86">
        <w:rPr>
          <w:rFonts w:ascii="Times New Roman" w:hAnsi="Times New Roman"/>
          <w:sz w:val="28"/>
          <w:szCs w:val="28"/>
        </w:rPr>
        <w:t xml:space="preserve">» планируемых к выполнению, с учётом результатов общественного обсуждения, а также иные определённые органом местного самоуправления сельского поселения Покур мероприятия по благоустройству, подлежащие реализации в </w:t>
      </w:r>
      <w:r w:rsidR="005A07DA" w:rsidRPr="00B23E86">
        <w:rPr>
          <w:rFonts w:ascii="Times New Roman" w:hAnsi="Times New Roman"/>
          <w:sz w:val="28"/>
          <w:szCs w:val="28"/>
        </w:rPr>
        <w:t>2018-2022 годах</w:t>
      </w:r>
      <w:r w:rsidRPr="00B23E86">
        <w:rPr>
          <w:rFonts w:ascii="Times New Roman" w:hAnsi="Times New Roman"/>
          <w:sz w:val="28"/>
          <w:szCs w:val="28"/>
        </w:rPr>
        <w:t xml:space="preserve"> приведены в </w:t>
      </w:r>
      <w:r w:rsidRPr="00B23E86">
        <w:rPr>
          <w:rFonts w:ascii="Times New Roman" w:hAnsi="Times New Roman"/>
          <w:sz w:val="28"/>
          <w:szCs w:val="28"/>
          <w:u w:val="single"/>
        </w:rPr>
        <w:t>приложении 2</w:t>
      </w:r>
      <w:r w:rsidRPr="00B23E86">
        <w:rPr>
          <w:rFonts w:ascii="Times New Roman" w:hAnsi="Times New Roman"/>
          <w:sz w:val="28"/>
          <w:szCs w:val="28"/>
        </w:rPr>
        <w:t xml:space="preserve"> к муниципальной программе.  </w:t>
      </w:r>
    </w:p>
    <w:p w:rsidR="006E4A20" w:rsidRPr="00B23E86" w:rsidRDefault="009B0B06">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xml:space="preserve">    </w:t>
      </w:r>
      <w:r w:rsidR="006E4A20" w:rsidRPr="00B23E86">
        <w:rPr>
          <w:rFonts w:ascii="Times New Roman" w:hAnsi="Times New Roman"/>
          <w:sz w:val="28"/>
          <w:szCs w:val="28"/>
        </w:rPr>
        <w:t>За счёт выделенных межбюджетных трансфертов на благоустройство</w:t>
      </w:r>
      <w:r w:rsidR="005A07DA" w:rsidRPr="00B23E86">
        <w:rPr>
          <w:rFonts w:ascii="Times New Roman" w:hAnsi="Times New Roman"/>
          <w:sz w:val="28"/>
          <w:szCs w:val="28"/>
        </w:rPr>
        <w:t xml:space="preserve"> общественных территорий и</w:t>
      </w:r>
      <w:r w:rsidR="006E4A20" w:rsidRPr="00B23E86">
        <w:rPr>
          <w:rFonts w:ascii="Times New Roman" w:hAnsi="Times New Roman"/>
          <w:sz w:val="28"/>
          <w:szCs w:val="28"/>
        </w:rPr>
        <w:t xml:space="preserve"> </w:t>
      </w:r>
      <w:r w:rsidR="005A07DA" w:rsidRPr="00B23E86">
        <w:rPr>
          <w:rFonts w:ascii="Times New Roman" w:hAnsi="Times New Roman"/>
          <w:sz w:val="28"/>
          <w:szCs w:val="28"/>
          <w:highlight w:val="white"/>
        </w:rPr>
        <w:t>внутридворовых территорий</w:t>
      </w:r>
      <w:r w:rsidR="006E4A20" w:rsidRPr="00B23E86">
        <w:rPr>
          <w:rFonts w:ascii="Times New Roman" w:hAnsi="Times New Roman"/>
          <w:sz w:val="28"/>
          <w:szCs w:val="28"/>
          <w:highlight w:val="white"/>
        </w:rPr>
        <w:t xml:space="preserve"> многоквартирных домов п</w:t>
      </w:r>
      <w:r w:rsidR="006E4A20" w:rsidRPr="00B23E86">
        <w:rPr>
          <w:rFonts w:ascii="Times New Roman" w:hAnsi="Times New Roman"/>
          <w:sz w:val="28"/>
          <w:szCs w:val="28"/>
        </w:rPr>
        <w:t>ланируется:</w:t>
      </w:r>
    </w:p>
    <w:p w:rsidR="006E4A20" w:rsidRPr="00B23E86" w:rsidRDefault="006E4A20">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xml:space="preserve">- приобретение и установку </w:t>
      </w:r>
      <w:r w:rsidR="00036D26">
        <w:rPr>
          <w:rFonts w:ascii="Times New Roman" w:hAnsi="Times New Roman"/>
          <w:sz w:val="28"/>
          <w:szCs w:val="28"/>
        </w:rPr>
        <w:t>малых архитектурных форм</w:t>
      </w:r>
      <w:r w:rsidRPr="00B23E86">
        <w:rPr>
          <w:rFonts w:ascii="Times New Roman" w:hAnsi="Times New Roman"/>
          <w:sz w:val="28"/>
          <w:szCs w:val="28"/>
        </w:rPr>
        <w:t>;</w:t>
      </w:r>
    </w:p>
    <w:p w:rsidR="006E4A20" w:rsidRPr="00B23E86" w:rsidRDefault="006E4A20">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приобретение и установку урн, скамеек;</w:t>
      </w:r>
    </w:p>
    <w:p w:rsidR="005A07DA" w:rsidRPr="00B23E86" w:rsidRDefault="006E4A20">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xml:space="preserve">- </w:t>
      </w:r>
      <w:r w:rsidR="005A07DA" w:rsidRPr="00B23E86">
        <w:rPr>
          <w:rFonts w:ascii="Times New Roman" w:hAnsi="Times New Roman"/>
          <w:sz w:val="28"/>
          <w:szCs w:val="28"/>
        </w:rPr>
        <w:t>озеленение;</w:t>
      </w:r>
    </w:p>
    <w:p w:rsidR="006E4A20" w:rsidRPr="00B23E86" w:rsidRDefault="005A07DA">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w:t>
      </w:r>
      <w:r w:rsidR="006E4A20" w:rsidRPr="00B23E86">
        <w:rPr>
          <w:rFonts w:ascii="Times New Roman" w:hAnsi="Times New Roman"/>
          <w:sz w:val="28"/>
          <w:szCs w:val="28"/>
        </w:rPr>
        <w:t xml:space="preserve"> обеспечение освещения;</w:t>
      </w:r>
    </w:p>
    <w:p w:rsidR="005A07DA" w:rsidRPr="00B23E86" w:rsidRDefault="005A07DA">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устройство тротуара;</w:t>
      </w:r>
    </w:p>
    <w:p w:rsidR="00A65E4C" w:rsidRPr="00B23E86" w:rsidRDefault="00A65E4C">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устройство ограждения;</w:t>
      </w:r>
    </w:p>
    <w:p w:rsidR="006E4A20" w:rsidRPr="00B23E86" w:rsidRDefault="006E4A20">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прочее.</w:t>
      </w:r>
    </w:p>
    <w:p w:rsidR="006E4A20" w:rsidRPr="00B23E86" w:rsidRDefault="006E4A20" w:rsidP="00973165">
      <w:pPr>
        <w:widowControl w:val="0"/>
        <w:autoSpaceDE w:val="0"/>
        <w:autoSpaceDN w:val="0"/>
        <w:adjustRightInd w:val="0"/>
        <w:spacing w:after="0" w:line="240" w:lineRule="auto"/>
        <w:rPr>
          <w:rFonts w:ascii="Times New Roman" w:hAnsi="Times New Roman"/>
          <w:b/>
          <w:bCs/>
          <w:sz w:val="28"/>
          <w:szCs w:val="28"/>
        </w:rPr>
      </w:pPr>
      <w:r w:rsidRPr="00B23E86">
        <w:rPr>
          <w:rFonts w:ascii="Times New Roman" w:hAnsi="Times New Roman"/>
          <w:b/>
          <w:bCs/>
          <w:sz w:val="28"/>
          <w:szCs w:val="28"/>
        </w:rPr>
        <w:t xml:space="preserve">             4. Механизм реализации муниципальной программы</w:t>
      </w:r>
    </w:p>
    <w:p w:rsidR="006E4A20" w:rsidRPr="00B23E86" w:rsidRDefault="006E4A20">
      <w:pPr>
        <w:widowControl w:val="0"/>
        <w:autoSpaceDE w:val="0"/>
        <w:autoSpaceDN w:val="0"/>
        <w:adjustRightInd w:val="0"/>
        <w:spacing w:after="0" w:line="240" w:lineRule="auto"/>
        <w:jc w:val="center"/>
        <w:rPr>
          <w:rFonts w:ascii="Times New Roman" w:hAnsi="Times New Roman"/>
          <w:b/>
          <w:bCs/>
          <w:sz w:val="28"/>
          <w:szCs w:val="28"/>
        </w:rPr>
      </w:pPr>
    </w:p>
    <w:p w:rsidR="00EA67E2" w:rsidRPr="00B23E86" w:rsidRDefault="00EA67E2" w:rsidP="00EA67E2">
      <w:pPr>
        <w:spacing w:after="0" w:line="240" w:lineRule="auto"/>
        <w:ind w:firstLine="709"/>
        <w:jc w:val="both"/>
        <w:rPr>
          <w:rFonts w:ascii="Times New Roman" w:hAnsi="Times New Roman"/>
          <w:color w:val="000000"/>
          <w:sz w:val="28"/>
          <w:szCs w:val="28"/>
          <w:lang w:eastAsia="en-US"/>
        </w:rPr>
      </w:pPr>
      <w:r w:rsidRPr="00B23E86">
        <w:rPr>
          <w:rFonts w:ascii="Times New Roman" w:hAnsi="Times New Roman"/>
          <w:color w:val="000000"/>
          <w:sz w:val="28"/>
          <w:szCs w:val="28"/>
          <w:lang w:eastAsia="en-US"/>
        </w:rPr>
        <w:t>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w:t>
      </w:r>
      <w:r w:rsidR="001D27B6">
        <w:rPr>
          <w:rFonts w:ascii="Times New Roman" w:hAnsi="Times New Roman"/>
          <w:color w:val="000000"/>
          <w:sz w:val="28"/>
          <w:szCs w:val="28"/>
          <w:lang w:eastAsia="en-US"/>
        </w:rPr>
        <w:t>о образования сельское поселение</w:t>
      </w:r>
      <w:r w:rsidRPr="00B23E86">
        <w:rPr>
          <w:rFonts w:ascii="Times New Roman" w:hAnsi="Times New Roman"/>
          <w:color w:val="000000"/>
          <w:sz w:val="28"/>
          <w:szCs w:val="28"/>
          <w:lang w:eastAsia="en-US"/>
        </w:rPr>
        <w:t xml:space="preserve"> Покур.</w:t>
      </w:r>
    </w:p>
    <w:p w:rsidR="00EA67E2" w:rsidRPr="00B23E86" w:rsidRDefault="00E9179B" w:rsidP="00E9179B">
      <w:pPr>
        <w:spacing w:after="0" w:line="240" w:lineRule="auto"/>
        <w:jc w:val="both"/>
        <w:rPr>
          <w:rFonts w:ascii="Times New Roman" w:hAnsi="Times New Roman"/>
          <w:color w:val="000000"/>
          <w:sz w:val="28"/>
          <w:szCs w:val="28"/>
        </w:rPr>
      </w:pPr>
      <w:r w:rsidRPr="00B23E86">
        <w:rPr>
          <w:rFonts w:ascii="Times New Roman" w:hAnsi="Times New Roman"/>
          <w:color w:val="000000"/>
          <w:sz w:val="28"/>
          <w:szCs w:val="28"/>
        </w:rPr>
        <w:t xml:space="preserve">     </w:t>
      </w:r>
      <w:r w:rsidR="00EA67E2" w:rsidRPr="00B23E86">
        <w:rPr>
          <w:rFonts w:ascii="Times New Roman" w:hAnsi="Times New Roman"/>
          <w:color w:val="000000"/>
          <w:sz w:val="28"/>
          <w:szCs w:val="28"/>
        </w:rPr>
        <w:t xml:space="preserve"> Администрация сельского поселения</w:t>
      </w:r>
      <w:r w:rsidR="001D27B6">
        <w:rPr>
          <w:rFonts w:ascii="Times New Roman" w:hAnsi="Times New Roman"/>
          <w:color w:val="000000"/>
          <w:sz w:val="28"/>
          <w:szCs w:val="28"/>
        </w:rPr>
        <w:t xml:space="preserve"> Покур,</w:t>
      </w:r>
      <w:r w:rsidR="001D27B6" w:rsidRPr="001D27B6">
        <w:rPr>
          <w:rFonts w:ascii="Times New Roman" w:hAnsi="Times New Roman"/>
          <w:color w:val="000000"/>
          <w:sz w:val="28"/>
          <w:szCs w:val="28"/>
        </w:rPr>
        <w:t xml:space="preserve"> </w:t>
      </w:r>
      <w:r w:rsidR="001D27B6">
        <w:rPr>
          <w:rFonts w:ascii="Times New Roman" w:hAnsi="Times New Roman"/>
          <w:color w:val="000000"/>
          <w:sz w:val="28"/>
          <w:szCs w:val="28"/>
        </w:rPr>
        <w:t xml:space="preserve">являющаяся заказчиком и служба по работе с населением - </w:t>
      </w:r>
      <w:r w:rsidR="00EA67E2" w:rsidRPr="00B23E86">
        <w:rPr>
          <w:rFonts w:ascii="Times New Roman" w:hAnsi="Times New Roman"/>
          <w:color w:val="000000"/>
          <w:sz w:val="28"/>
          <w:szCs w:val="28"/>
        </w:rPr>
        <w:t>исполнител</w:t>
      </w:r>
      <w:r w:rsidR="001D27B6">
        <w:rPr>
          <w:rFonts w:ascii="Times New Roman" w:hAnsi="Times New Roman"/>
          <w:color w:val="000000"/>
          <w:sz w:val="28"/>
          <w:szCs w:val="28"/>
        </w:rPr>
        <w:t xml:space="preserve">ь </w:t>
      </w:r>
      <w:r w:rsidR="00EA67E2" w:rsidRPr="00B23E86">
        <w:rPr>
          <w:rFonts w:ascii="Times New Roman" w:hAnsi="Times New Roman"/>
          <w:color w:val="000000"/>
          <w:sz w:val="28"/>
          <w:szCs w:val="28"/>
        </w:rPr>
        <w:t xml:space="preserve"> программы</w:t>
      </w:r>
      <w:r w:rsidR="001D27B6">
        <w:rPr>
          <w:rFonts w:ascii="Times New Roman" w:hAnsi="Times New Roman"/>
          <w:color w:val="000000"/>
          <w:sz w:val="28"/>
          <w:szCs w:val="28"/>
        </w:rPr>
        <w:t xml:space="preserve"> </w:t>
      </w:r>
      <w:r w:rsidR="00EA67E2" w:rsidRPr="00B23E86">
        <w:rPr>
          <w:rFonts w:ascii="Times New Roman" w:hAnsi="Times New Roman"/>
          <w:color w:val="000000"/>
          <w:sz w:val="28"/>
          <w:szCs w:val="28"/>
        </w:rPr>
        <w:t>нес</w:t>
      </w:r>
      <w:r w:rsidR="001D27B6">
        <w:rPr>
          <w:rFonts w:ascii="Times New Roman" w:hAnsi="Times New Roman"/>
          <w:color w:val="000000"/>
          <w:sz w:val="28"/>
          <w:szCs w:val="28"/>
        </w:rPr>
        <w:t>у</w:t>
      </w:r>
      <w:r w:rsidR="00EA67E2" w:rsidRPr="00B23E86">
        <w:rPr>
          <w:rFonts w:ascii="Times New Roman" w:hAnsi="Times New Roman"/>
          <w:color w:val="000000"/>
          <w:sz w:val="28"/>
          <w:szCs w:val="28"/>
        </w:rPr>
        <w:t>т ответственность за ходом реализации Программы, конечные результаты, целевое и эффективное расходование денежных средств.</w:t>
      </w:r>
    </w:p>
    <w:p w:rsidR="00EA67E2" w:rsidRPr="00B23E86" w:rsidRDefault="00EA67E2" w:rsidP="00EA67E2">
      <w:pPr>
        <w:autoSpaceDE w:val="0"/>
        <w:autoSpaceDN w:val="0"/>
        <w:adjustRightInd w:val="0"/>
        <w:spacing w:after="0" w:line="240" w:lineRule="auto"/>
        <w:ind w:firstLine="540"/>
        <w:jc w:val="both"/>
        <w:rPr>
          <w:rFonts w:ascii="Times New Roman" w:hAnsi="Times New Roman"/>
          <w:color w:val="000000"/>
          <w:sz w:val="28"/>
          <w:szCs w:val="28"/>
        </w:rPr>
      </w:pPr>
      <w:r w:rsidRPr="00B23E86">
        <w:rPr>
          <w:rFonts w:ascii="Times New Roman" w:hAnsi="Times New Roman"/>
          <w:color w:val="000000"/>
          <w:sz w:val="28"/>
          <w:szCs w:val="28"/>
        </w:rPr>
        <w:t xml:space="preserve"> Механизм  управления реализацией программы и контроль за ее ходом, обеспечивает эффективное использование выделенных средств и включает в себя:</w:t>
      </w:r>
    </w:p>
    <w:p w:rsidR="00EA67E2" w:rsidRPr="00B23E86" w:rsidRDefault="00EA67E2" w:rsidP="00EA67E2">
      <w:pPr>
        <w:spacing w:after="0" w:line="240" w:lineRule="auto"/>
        <w:ind w:firstLine="567"/>
        <w:jc w:val="both"/>
        <w:rPr>
          <w:rFonts w:ascii="Times New Roman" w:hAnsi="Times New Roman"/>
          <w:color w:val="000000"/>
          <w:sz w:val="28"/>
          <w:szCs w:val="28"/>
        </w:rPr>
      </w:pPr>
      <w:r w:rsidRPr="00B23E86">
        <w:rPr>
          <w:rFonts w:ascii="Times New Roman" w:hAnsi="Times New Roman"/>
          <w:color w:val="000000"/>
          <w:sz w:val="28"/>
          <w:szCs w:val="28"/>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EA67E2" w:rsidRPr="00B23E86" w:rsidRDefault="00EA67E2" w:rsidP="00EA67E2">
      <w:pPr>
        <w:spacing w:after="0" w:line="240" w:lineRule="auto"/>
        <w:ind w:firstLine="567"/>
        <w:jc w:val="both"/>
        <w:rPr>
          <w:rFonts w:ascii="Times New Roman" w:hAnsi="Times New Roman"/>
          <w:color w:val="000000"/>
          <w:sz w:val="28"/>
          <w:szCs w:val="28"/>
        </w:rPr>
      </w:pPr>
      <w:r w:rsidRPr="00B23E86">
        <w:rPr>
          <w:rFonts w:ascii="Times New Roman" w:hAnsi="Times New Roman"/>
          <w:color w:val="000000"/>
          <w:sz w:val="28"/>
          <w:szCs w:val="28"/>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EA67E2" w:rsidRPr="00B23E86" w:rsidRDefault="00EA67E2" w:rsidP="00EA67E2">
      <w:pPr>
        <w:autoSpaceDE w:val="0"/>
        <w:autoSpaceDN w:val="0"/>
        <w:adjustRightInd w:val="0"/>
        <w:spacing w:after="0" w:line="240" w:lineRule="auto"/>
        <w:ind w:firstLine="540"/>
        <w:jc w:val="both"/>
        <w:rPr>
          <w:rFonts w:ascii="Times New Roman" w:hAnsi="Times New Roman"/>
          <w:color w:val="000000"/>
          <w:sz w:val="28"/>
          <w:szCs w:val="28"/>
        </w:rPr>
      </w:pPr>
      <w:r w:rsidRPr="00B23E86">
        <w:rPr>
          <w:rFonts w:ascii="Times New Roman" w:hAnsi="Times New Roman"/>
          <w:color w:val="000000"/>
          <w:sz w:val="28"/>
          <w:szCs w:val="28"/>
        </w:rPr>
        <w:t>- при сокращении объемов бюджетного финансирования определяются первоочередные мероприятия Программы;</w:t>
      </w:r>
    </w:p>
    <w:p w:rsidR="00EA67E2" w:rsidRPr="00B23E86" w:rsidRDefault="00EA67E2" w:rsidP="00EA67E2">
      <w:pPr>
        <w:autoSpaceDE w:val="0"/>
        <w:autoSpaceDN w:val="0"/>
        <w:adjustRightInd w:val="0"/>
        <w:spacing w:after="0" w:line="240" w:lineRule="auto"/>
        <w:ind w:firstLine="540"/>
        <w:jc w:val="both"/>
        <w:rPr>
          <w:rFonts w:ascii="Times New Roman" w:hAnsi="Times New Roman"/>
          <w:color w:val="000000"/>
          <w:sz w:val="28"/>
          <w:szCs w:val="28"/>
        </w:rPr>
      </w:pPr>
      <w:r w:rsidRPr="00B23E86">
        <w:rPr>
          <w:rFonts w:ascii="Times New Roman" w:hAnsi="Times New Roman"/>
          <w:color w:val="000000"/>
          <w:sz w:val="28"/>
          <w:szCs w:val="28"/>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33444A" w:rsidRDefault="00EA67E2" w:rsidP="0094200E">
      <w:pPr>
        <w:autoSpaceDE w:val="0"/>
        <w:autoSpaceDN w:val="0"/>
        <w:adjustRightInd w:val="0"/>
        <w:spacing w:after="0" w:line="240" w:lineRule="auto"/>
        <w:ind w:firstLine="540"/>
        <w:jc w:val="both"/>
        <w:rPr>
          <w:rFonts w:ascii="Times New Roman" w:hAnsi="Times New Roman"/>
          <w:bCs/>
          <w:sz w:val="28"/>
          <w:szCs w:val="28"/>
        </w:rPr>
      </w:pPr>
      <w:r w:rsidRPr="00B23E86">
        <w:rPr>
          <w:rFonts w:ascii="Times New Roman" w:hAnsi="Times New Roman"/>
          <w:color w:val="000000"/>
          <w:sz w:val="28"/>
          <w:szCs w:val="28"/>
        </w:rPr>
        <w:t xml:space="preserve">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w:t>
      </w:r>
      <w:r w:rsidRPr="00B23E86">
        <w:rPr>
          <w:rFonts w:ascii="Times New Roman" w:hAnsi="Times New Roman"/>
          <w:color w:val="000000"/>
          <w:sz w:val="28"/>
          <w:szCs w:val="28"/>
        </w:rPr>
        <w:lastRenderedPageBreak/>
        <w:t>на соответствующий финансовый год и плановый период и подлежит уточнению с учётом утверждённых бюджетов и коэффициента инфляции.</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Достижение цели и решение задач Программы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Pr>
          <w:rFonts w:ascii="Times New Roman CYR" w:hAnsi="Times New Roman CYR" w:cs="Times New Roman CYR"/>
          <w:sz w:val="28"/>
          <w:szCs w:val="28"/>
        </w:rPr>
        <w:t xml:space="preserve"> осуществляются путем  выполнения комплекса мероприятий по срокам, ресурсам, исполнителям и результатам.  </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реализации муниципальной программы </w:t>
      </w:r>
      <w:r w:rsidRPr="0033444A">
        <w:rPr>
          <w:rFonts w:ascii="Times New Roman" w:hAnsi="Times New Roman"/>
          <w:spacing w:val="-5"/>
          <w:sz w:val="28"/>
          <w:szCs w:val="28"/>
        </w:rPr>
        <w:t>«</w:t>
      </w:r>
      <w:r w:rsidRPr="0033444A">
        <w:rPr>
          <w:rFonts w:ascii="Times New Roman CYR" w:hAnsi="Times New Roman CYR" w:cs="Times New Roman CYR"/>
          <w:spacing w:val="-5"/>
          <w:sz w:val="28"/>
          <w:szCs w:val="28"/>
        </w:rPr>
        <w:t xml:space="preserve">Формирование комфортной городской среды на территории сельского поселения Покур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sidRPr="0033444A">
        <w:rPr>
          <w:rFonts w:ascii="Times New Roman" w:hAnsi="Times New Roman"/>
          <w:spacing w:val="-5"/>
          <w:sz w:val="28"/>
          <w:szCs w:val="28"/>
        </w:rPr>
        <w:t>»</w:t>
      </w:r>
      <w:r>
        <w:rPr>
          <w:rFonts w:ascii="Times New Roman" w:hAnsi="Times New Roman"/>
          <w:spacing w:val="-5"/>
          <w:sz w:val="28"/>
          <w:szCs w:val="28"/>
        </w:rPr>
        <w:t xml:space="preserve"> </w:t>
      </w:r>
      <w:r>
        <w:rPr>
          <w:rFonts w:ascii="Times New Roman CYR" w:hAnsi="Times New Roman CYR" w:cs="Times New Roman CYR"/>
          <w:sz w:val="28"/>
          <w:szCs w:val="28"/>
        </w:rPr>
        <w:t xml:space="preserve">утвержден Порядок представления, рассмотрения и оценки предложений заинтересованных лиц о включении дворовой территории в муниципальную программу </w:t>
      </w:r>
      <w:r w:rsidRPr="0033444A">
        <w:rPr>
          <w:rFonts w:ascii="Times New Roman" w:hAnsi="Times New Roman"/>
          <w:spacing w:val="-5"/>
          <w:sz w:val="28"/>
          <w:szCs w:val="28"/>
        </w:rPr>
        <w:t>«</w:t>
      </w:r>
      <w:r w:rsidRPr="0033444A">
        <w:rPr>
          <w:rFonts w:ascii="Times New Roman CYR" w:hAnsi="Times New Roman CYR" w:cs="Times New Roman CYR"/>
          <w:spacing w:val="-5"/>
          <w:sz w:val="28"/>
          <w:szCs w:val="28"/>
        </w:rPr>
        <w:t xml:space="preserve">Формирование комфортной городской среды на территории сельского поселения Покур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sidRPr="0033444A">
        <w:rPr>
          <w:rFonts w:ascii="Times New Roman" w:hAnsi="Times New Roman"/>
          <w:spacing w:val="-5"/>
          <w:sz w:val="28"/>
          <w:szCs w:val="28"/>
        </w:rPr>
        <w:t>»</w:t>
      </w:r>
      <w:r w:rsidRPr="006E4A20">
        <w:rPr>
          <w:rFonts w:ascii="Times New Roman" w:hAnsi="Times New Roman"/>
          <w:sz w:val="28"/>
          <w:szCs w:val="28"/>
        </w:rPr>
        <w:t xml:space="preserve"> (</w:t>
      </w:r>
      <w:r>
        <w:rPr>
          <w:rFonts w:ascii="Times New Roman CYR" w:hAnsi="Times New Roman CYR" w:cs="Times New Roman CYR"/>
          <w:sz w:val="28"/>
          <w:szCs w:val="28"/>
          <w:u w:val="single"/>
        </w:rPr>
        <w:t>приложение 3</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ab/>
      </w:r>
      <w:r>
        <w:rPr>
          <w:rFonts w:ascii="Times New Roman CYR" w:hAnsi="Times New Roman CYR" w:cs="Times New Roman CYR"/>
          <w:sz w:val="28"/>
          <w:szCs w:val="28"/>
        </w:rPr>
        <w:t>В целях реализации мероприятий данного направления утвержден</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Порядок и сроки представления, рассмотрения и оценки предложений граждан, организаций о включении в муниципальную программу</w:t>
      </w:r>
      <w:r>
        <w:rPr>
          <w:rFonts w:cs="Calibri"/>
        </w:rPr>
        <w:t xml:space="preserve"> </w:t>
      </w:r>
      <w:r w:rsidRPr="0033444A">
        <w:rPr>
          <w:rFonts w:ascii="Times New Roman" w:hAnsi="Times New Roman"/>
          <w:spacing w:val="-5"/>
          <w:sz w:val="28"/>
          <w:szCs w:val="28"/>
        </w:rPr>
        <w:t>«</w:t>
      </w:r>
      <w:r w:rsidRPr="0033444A">
        <w:rPr>
          <w:rFonts w:ascii="Times New Roman CYR" w:hAnsi="Times New Roman CYR" w:cs="Times New Roman CYR"/>
          <w:spacing w:val="-5"/>
          <w:sz w:val="28"/>
          <w:szCs w:val="28"/>
        </w:rPr>
        <w:t xml:space="preserve">Формирование комфортной городской среды на территории сельского поселения Покур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sidRPr="0033444A">
        <w:rPr>
          <w:rFonts w:ascii="Times New Roman" w:hAnsi="Times New Roman"/>
          <w:spacing w:val="-5"/>
          <w:sz w:val="28"/>
          <w:szCs w:val="28"/>
        </w:rPr>
        <w:t>»</w:t>
      </w:r>
      <w:r>
        <w:rPr>
          <w:rFonts w:ascii="Times New Roman" w:hAnsi="Times New Roman"/>
          <w:spacing w:val="-5"/>
          <w:sz w:val="28"/>
          <w:szCs w:val="28"/>
        </w:rPr>
        <w:t xml:space="preserve"> </w:t>
      </w:r>
      <w:r>
        <w:rPr>
          <w:rFonts w:ascii="Times New Roman CYR" w:hAnsi="Times New Roman CYR" w:cs="Times New Roman CYR"/>
          <w:sz w:val="28"/>
          <w:szCs w:val="28"/>
        </w:rPr>
        <w:t>наиболее посещаемой общественной территории, подлежащей благоустройству (</w:t>
      </w:r>
      <w:r>
        <w:rPr>
          <w:rFonts w:ascii="Times New Roman CYR" w:hAnsi="Times New Roman CYR" w:cs="Times New Roman CYR"/>
          <w:sz w:val="28"/>
          <w:szCs w:val="28"/>
          <w:u w:val="single"/>
        </w:rPr>
        <w:t>приложение 4</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ab/>
      </w:r>
      <w:r>
        <w:rPr>
          <w:rFonts w:ascii="Times New Roman CYR" w:hAnsi="Times New Roman CYR" w:cs="Times New Roman CYR"/>
          <w:sz w:val="28"/>
          <w:szCs w:val="28"/>
        </w:rPr>
        <w:t xml:space="preserve">В целях реализации мероприятий  утвержден Порядок проведения общественного обсуждения муниципальной программы </w:t>
      </w:r>
      <w:r>
        <w:rPr>
          <w:rFonts w:cs="Calibri"/>
        </w:rPr>
        <w:t xml:space="preserve"> </w:t>
      </w:r>
      <w:r w:rsidRPr="0033444A">
        <w:rPr>
          <w:rFonts w:ascii="Times New Roman" w:hAnsi="Times New Roman"/>
          <w:spacing w:val="-5"/>
          <w:sz w:val="28"/>
          <w:szCs w:val="28"/>
        </w:rPr>
        <w:t>«</w:t>
      </w:r>
      <w:r w:rsidRPr="0033444A">
        <w:rPr>
          <w:rFonts w:ascii="Times New Roman CYR" w:hAnsi="Times New Roman CYR" w:cs="Times New Roman CYR"/>
          <w:spacing w:val="-5"/>
          <w:sz w:val="28"/>
          <w:szCs w:val="28"/>
        </w:rPr>
        <w:t xml:space="preserve">Формирование комфортной городской среды на территории сельского поселения Покур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sidRPr="0033444A">
        <w:rPr>
          <w:rFonts w:ascii="Times New Roman" w:hAnsi="Times New Roman"/>
          <w:spacing w:val="-5"/>
          <w:sz w:val="28"/>
          <w:szCs w:val="28"/>
        </w:rPr>
        <w:t>»</w:t>
      </w:r>
      <w:r w:rsidRPr="006E4A20">
        <w:rPr>
          <w:rFonts w:ascii="Times New Roman" w:hAnsi="Times New Roman"/>
          <w:sz w:val="28"/>
          <w:szCs w:val="28"/>
        </w:rPr>
        <w:t xml:space="preserve"> (</w:t>
      </w:r>
      <w:r>
        <w:rPr>
          <w:rFonts w:ascii="Times New Roman CYR" w:hAnsi="Times New Roman CYR" w:cs="Times New Roman CYR"/>
          <w:sz w:val="28"/>
          <w:szCs w:val="28"/>
          <w:u w:val="single"/>
        </w:rPr>
        <w:t>приложение 5</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по благоустройству общественных и дворовых территорий многоквартирных домов предусмотрены перечнем обязательных видов работ и перечнем дополнительных видов работ по благоустройству дворовых территорий многоквартирных домов (далее – минимальный перечень, дополнительный перечень).</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b/>
          <w:bCs/>
          <w:sz w:val="28"/>
          <w:szCs w:val="28"/>
        </w:rPr>
        <w:t xml:space="preserve">      </w:t>
      </w:r>
      <w:r>
        <w:rPr>
          <w:rFonts w:ascii="Times New Roman CYR" w:hAnsi="Times New Roman CYR" w:cs="Times New Roman CYR"/>
          <w:sz w:val="28"/>
          <w:szCs w:val="28"/>
        </w:rPr>
        <w:t>Минимальный (обязательный) перечень работ по благоустройству общественных и дворовых территорий  (</w:t>
      </w:r>
      <w:r>
        <w:rPr>
          <w:rFonts w:ascii="Times New Roman CYR" w:hAnsi="Times New Roman CYR" w:cs="Times New Roman CYR"/>
          <w:sz w:val="28"/>
          <w:szCs w:val="28"/>
          <w:u w:val="single"/>
        </w:rPr>
        <w:t>приложение 6</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Дополнительный перечень работ по благоустройству общественных и дворовых территории (</w:t>
      </w:r>
      <w:r>
        <w:rPr>
          <w:rFonts w:ascii="Times New Roman CYR" w:hAnsi="Times New Roman CYR" w:cs="Times New Roman CYR"/>
          <w:sz w:val="28"/>
          <w:szCs w:val="28"/>
          <w:u w:val="single"/>
        </w:rPr>
        <w:t>приложение 7</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реализации минимального перечня работ по благоустройству общественных и дворовых территорий многоквартирных домов обязательным условием является финансовое и (или) трудовое участие собственников жилья и иных заинтересованных лиц, а в случае выполнения дополнительных работ обязательным условием является финансовое участие жителей поселения.</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Минимальная доля финансового участия заинтересованных лиц составляет не менее </w:t>
      </w:r>
      <w:r w:rsidR="006172A9">
        <w:rPr>
          <w:rFonts w:ascii="Times New Roman CYR" w:hAnsi="Times New Roman CYR" w:cs="Times New Roman CYR"/>
          <w:sz w:val="28"/>
          <w:szCs w:val="28"/>
        </w:rPr>
        <w:t>10</w:t>
      </w:r>
      <w:r>
        <w:rPr>
          <w:rFonts w:ascii="Times New Roman CYR" w:hAnsi="Times New Roman CYR" w:cs="Times New Roman CYR"/>
          <w:sz w:val="28"/>
          <w:szCs w:val="28"/>
        </w:rPr>
        <w:t>% от общей стоимости работ по благоустройству.</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общественных и  дворовых территорий, механизм контроля за их расходованием (</w:t>
      </w:r>
      <w:r>
        <w:rPr>
          <w:rFonts w:ascii="Times New Roman CYR" w:hAnsi="Times New Roman CYR" w:cs="Times New Roman CYR"/>
          <w:sz w:val="28"/>
          <w:szCs w:val="28"/>
          <w:u w:val="single"/>
        </w:rPr>
        <w:t>приложение 8</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участия (финансовое и (или) трудовое) и доля участия заинтересованных лиц в выполнении минимального и дополнительного перечня работ по благоустройству общественных и дворовых территорий (</w:t>
      </w:r>
      <w:r>
        <w:rPr>
          <w:rFonts w:ascii="Times New Roman CYR" w:hAnsi="Times New Roman CYR" w:cs="Times New Roman CYR"/>
          <w:sz w:val="28"/>
          <w:szCs w:val="28"/>
          <w:u w:val="single"/>
        </w:rPr>
        <w:t>приложение 9</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разработки, обсуждения с заинтересованными лицами и утверждения </w:t>
      </w:r>
      <w:r>
        <w:rPr>
          <w:rFonts w:ascii="Times New Roman CYR" w:hAnsi="Times New Roman CYR" w:cs="Times New Roman CYR"/>
          <w:sz w:val="28"/>
          <w:szCs w:val="28"/>
        </w:rPr>
        <w:lastRenderedPageBreak/>
        <w:t>дизайн-проекта благоустройства дворовых</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и (или)  территории общего пользования, включенной в муниципальную программу на 2018-2022 годы, содержащий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Pr>
          <w:rFonts w:ascii="Times New Roman CYR" w:hAnsi="Times New Roman CYR" w:cs="Times New Roman CYR"/>
          <w:sz w:val="28"/>
          <w:szCs w:val="28"/>
          <w:u w:val="single"/>
        </w:rPr>
        <w:t>приложение 10</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Нормативная стоимость мероприятий определяется на основе сметного метода, исходя из Федеральных единичных расценок, установленных для Ханты-Мансийского автономного округа – Югры.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Pr>
          <w:rFonts w:ascii="Times New Roman CYR" w:hAnsi="Times New Roman CYR" w:cs="Times New Roman CYR"/>
          <w:sz w:val="28"/>
          <w:szCs w:val="28"/>
          <w:u w:val="single"/>
        </w:rPr>
        <w:t>приложение 11</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обозначенных направлений по благоустройству дворовых территорий осуществляется с учетом необходимости обеспечения физической, пространственной и информационной доступности зданий, сооружений, общественных и дворовых территорий для маломобильных групп населения (</w:t>
      </w:r>
      <w:r>
        <w:rPr>
          <w:rFonts w:ascii="Times New Roman CYR" w:hAnsi="Times New Roman CYR" w:cs="Times New Roman CYR"/>
          <w:sz w:val="28"/>
          <w:szCs w:val="28"/>
          <w:u w:val="single"/>
        </w:rPr>
        <w:t>приложение 12</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r w:rsidRPr="006E4A20">
        <w:rPr>
          <w:rFonts w:ascii="Times New Roman" w:hAnsi="Times New Roman"/>
          <w:sz w:val="28"/>
          <w:szCs w:val="28"/>
          <w:highlight w:val="white"/>
        </w:rPr>
        <w:t xml:space="preserve">         </w:t>
      </w:r>
      <w:r>
        <w:rPr>
          <w:rFonts w:ascii="Times New Roman CYR" w:hAnsi="Times New Roman CYR" w:cs="Times New Roman CYR"/>
          <w:sz w:val="28"/>
          <w:szCs w:val="28"/>
          <w:highlight w:val="white"/>
        </w:rPr>
        <w:t>Адресный  перечень  (</w:t>
      </w:r>
      <w:r>
        <w:rPr>
          <w:rFonts w:ascii="Times New Roman CYR" w:hAnsi="Times New Roman CYR" w:cs="Times New Roman CYR"/>
          <w:sz w:val="28"/>
          <w:szCs w:val="28"/>
          <w:highlight w:val="white"/>
          <w:u w:val="single"/>
        </w:rPr>
        <w:t>приложение 13</w:t>
      </w:r>
      <w:r>
        <w:rPr>
          <w:rFonts w:ascii="Times New Roman CYR" w:hAnsi="Times New Roman CYR" w:cs="Times New Roman CYR"/>
          <w:sz w:val="28"/>
          <w:szCs w:val="28"/>
          <w:highlight w:val="white"/>
        </w:rPr>
        <w:t xml:space="preserve"> к муниципальной программе).</w:t>
      </w: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и контроль над реализацией муниципальной программы осуществляет ответственный исполнитель муниципальной программы  - администрация  сельского поселения Покур. </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Ответственный исполнитель муниципальной программы контролирует и координирует выполнение программных мероприятий, обеспечивает при необходимости их корректировку; координирует деятельность муниципальных заказчиков по реализации основных мероприятий муниципальной программы; осуществляет мониторинг и оценку результативности мероприятий; участвует в разрешении спорных или конфликтных ситуаций, связанных с реализацией муниципальной программы. </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 осуществляет организацию работы и выполнение мероприятий, направленных на реализацию муниципальной программы (приложение 2 к муниципальной программе), в полном объеме, качественно и в срок.</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 муниципальной программы контролирует целевое использование выделенных денежных средств, выполнение программных мероприятий, несет ответственность за качественное и своевременное выполнение мероприятий, рациональное использование финансовых средств, выделяемых на реализацию муниципальной программы.</w:t>
      </w: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 предоставляет главе поселения отчет по муниципальной программе в следующие сроки:</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Pr>
          <w:rFonts w:ascii="Times New Roman CYR" w:hAnsi="Times New Roman CYR" w:cs="Times New Roman CYR"/>
          <w:sz w:val="28"/>
          <w:szCs w:val="28"/>
        </w:rPr>
        <w:t>ежемесячно, до 25-го числа каждого месяца, следующего за отчетным,            на бумажном и электронном носителях, за подписью главного специалиста службы по работе с населением администрации сельского поселения Покур, согласованный главным специалистом службы экономики и финансов администрации сельского поселения Покур.</w:t>
      </w:r>
    </w:p>
    <w:p w:rsidR="00374041"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lastRenderedPageBreak/>
        <w:t>Годовой отчет размещается ответственным исполнителем на официальном сайте администрации сельского поселения  (</w:t>
      </w:r>
      <w:hyperlink r:id="rId8" w:history="1">
        <w:r>
          <w:rPr>
            <w:rFonts w:ascii="Times New Roman CYR" w:hAnsi="Times New Roman CYR" w:cs="Times New Roman CYR"/>
            <w:color w:val="0000FF"/>
            <w:sz w:val="28"/>
            <w:szCs w:val="28"/>
            <w:u w:val="single"/>
          </w:rPr>
          <w:t>http://a</w:t>
        </w:r>
        <w:r>
          <w:rPr>
            <w:rFonts w:ascii="Times New Roman" w:hAnsi="Times New Roman"/>
            <w:vanish/>
            <w:color w:val="0000FF"/>
            <w:sz w:val="28"/>
            <w:szCs w:val="28"/>
            <w:u w:val="single"/>
            <w:lang w:val="en-US"/>
          </w:rPr>
          <w:t>HYPERLINK</w:t>
        </w:r>
        <w:r w:rsidRPr="006E4A20">
          <w:rPr>
            <w:rFonts w:ascii="Times New Roman" w:hAnsi="Times New Roman"/>
            <w:vanish/>
            <w:color w:val="0000FF"/>
            <w:sz w:val="28"/>
            <w:szCs w:val="28"/>
            <w:u w:val="single"/>
          </w:rPr>
          <w:t xml:space="preserve"> "</w:t>
        </w:r>
        <w:r>
          <w:rPr>
            <w:rFonts w:ascii="Times New Roman" w:hAnsi="Times New Roman"/>
            <w:vanish/>
            <w:color w:val="0000FF"/>
            <w:sz w:val="28"/>
            <w:szCs w:val="28"/>
            <w:u w:val="single"/>
            <w:lang w:val="en-US"/>
          </w:rPr>
          <w:t>http</w:t>
        </w:r>
        <w:r w:rsidRPr="006E4A20">
          <w:rPr>
            <w:rFonts w:ascii="Times New Roman" w:hAnsi="Times New Roman"/>
            <w:vanish/>
            <w:color w:val="0000FF"/>
            <w:sz w:val="28"/>
            <w:szCs w:val="28"/>
            <w:u w:val="single"/>
          </w:rPr>
          <w:t>://</w:t>
        </w:r>
        <w:r>
          <w:rPr>
            <w:rFonts w:ascii="Times New Roman" w:hAnsi="Times New Roman"/>
            <w:vanish/>
            <w:color w:val="0000FF"/>
            <w:sz w:val="28"/>
            <w:szCs w:val="28"/>
            <w:u w:val="single"/>
            <w:lang w:val="en-US"/>
          </w:rPr>
          <w:t>apokur</w:t>
        </w:r>
        <w:r w:rsidRPr="006E4A20">
          <w:rPr>
            <w:rFonts w:ascii="Times New Roman" w:hAnsi="Times New Roman"/>
            <w:vanish/>
            <w:color w:val="0000FF"/>
            <w:sz w:val="28"/>
            <w:szCs w:val="28"/>
            <w:u w:val="single"/>
          </w:rPr>
          <w:t>.</w:t>
        </w:r>
        <w:r>
          <w:rPr>
            <w:rFonts w:ascii="Times New Roman" w:hAnsi="Times New Roman"/>
            <w:vanish/>
            <w:color w:val="0000FF"/>
            <w:sz w:val="28"/>
            <w:szCs w:val="28"/>
            <w:u w:val="single"/>
            <w:lang w:val="en-US"/>
          </w:rPr>
          <w:t>ru</w:t>
        </w:r>
        <w:r w:rsidRPr="006E4A20">
          <w:rPr>
            <w:rFonts w:ascii="Times New Roman" w:hAnsi="Times New Roman"/>
            <w:vanish/>
            <w:color w:val="0000FF"/>
            <w:sz w:val="28"/>
            <w:szCs w:val="28"/>
            <w:u w:val="single"/>
          </w:rPr>
          <w:t>/"</w:t>
        </w:r>
        <w:r>
          <w:rPr>
            <w:rFonts w:ascii="Times New Roman" w:hAnsi="Times New Roman"/>
            <w:color w:val="0000FF"/>
            <w:sz w:val="28"/>
            <w:szCs w:val="28"/>
            <w:u w:val="single"/>
            <w:lang w:val="en-US"/>
          </w:rPr>
          <w:t>pokur</w:t>
        </w:r>
        <w:r>
          <w:rPr>
            <w:rFonts w:ascii="Times New Roman" w:hAnsi="Times New Roman"/>
            <w:vanish/>
            <w:color w:val="0000FF"/>
            <w:sz w:val="28"/>
            <w:szCs w:val="28"/>
            <w:u w:val="single"/>
            <w:lang w:val="en-US"/>
          </w:rPr>
          <w:t>HYPERLINK</w:t>
        </w:r>
        <w:r w:rsidRPr="006E4A20">
          <w:rPr>
            <w:rFonts w:ascii="Times New Roman" w:hAnsi="Times New Roman"/>
            <w:vanish/>
            <w:color w:val="0000FF"/>
            <w:sz w:val="28"/>
            <w:szCs w:val="28"/>
            <w:u w:val="single"/>
          </w:rPr>
          <w:t xml:space="preserve"> "</w:t>
        </w:r>
        <w:r>
          <w:rPr>
            <w:rFonts w:ascii="Times New Roman" w:hAnsi="Times New Roman"/>
            <w:vanish/>
            <w:color w:val="0000FF"/>
            <w:sz w:val="28"/>
            <w:szCs w:val="28"/>
            <w:u w:val="single"/>
            <w:lang w:val="en-US"/>
          </w:rPr>
          <w:t>http</w:t>
        </w:r>
        <w:r w:rsidRPr="006E4A20">
          <w:rPr>
            <w:rFonts w:ascii="Times New Roman" w:hAnsi="Times New Roman"/>
            <w:vanish/>
            <w:color w:val="0000FF"/>
            <w:sz w:val="28"/>
            <w:szCs w:val="28"/>
            <w:u w:val="single"/>
          </w:rPr>
          <w:t>://</w:t>
        </w:r>
        <w:r>
          <w:rPr>
            <w:rFonts w:ascii="Times New Roman" w:hAnsi="Times New Roman"/>
            <w:vanish/>
            <w:color w:val="0000FF"/>
            <w:sz w:val="28"/>
            <w:szCs w:val="28"/>
            <w:u w:val="single"/>
            <w:lang w:val="en-US"/>
          </w:rPr>
          <w:t>apokur</w:t>
        </w:r>
        <w:r w:rsidRPr="006E4A20">
          <w:rPr>
            <w:rFonts w:ascii="Times New Roman" w:hAnsi="Times New Roman"/>
            <w:vanish/>
            <w:color w:val="0000FF"/>
            <w:sz w:val="28"/>
            <w:szCs w:val="28"/>
            <w:u w:val="single"/>
          </w:rPr>
          <w:t>.</w:t>
        </w:r>
        <w:r>
          <w:rPr>
            <w:rFonts w:ascii="Times New Roman" w:hAnsi="Times New Roman"/>
            <w:vanish/>
            <w:color w:val="0000FF"/>
            <w:sz w:val="28"/>
            <w:szCs w:val="28"/>
            <w:u w:val="single"/>
            <w:lang w:val="en-US"/>
          </w:rPr>
          <w:t>ru</w:t>
        </w:r>
        <w:r w:rsidRPr="006E4A20">
          <w:rPr>
            <w:rFonts w:ascii="Times New Roman" w:hAnsi="Times New Roman"/>
            <w:vanish/>
            <w:color w:val="0000FF"/>
            <w:sz w:val="28"/>
            <w:szCs w:val="28"/>
            <w:u w:val="single"/>
          </w:rPr>
          <w:t>/"</w:t>
        </w:r>
        <w:r w:rsidRPr="006E4A20">
          <w:rPr>
            <w:rFonts w:ascii="Times New Roman" w:hAnsi="Times New Roman"/>
            <w:color w:val="0000FF"/>
            <w:sz w:val="28"/>
            <w:szCs w:val="28"/>
            <w:u w:val="single"/>
          </w:rPr>
          <w:t>.</w:t>
        </w:r>
        <w:r>
          <w:rPr>
            <w:rFonts w:ascii="Times New Roman" w:hAnsi="Times New Roman"/>
            <w:color w:val="0000FF"/>
            <w:sz w:val="28"/>
            <w:szCs w:val="28"/>
            <w:u w:val="single"/>
            <w:lang w:val="en-US"/>
          </w:rPr>
          <w:t>ru</w:t>
        </w:r>
        <w:r w:rsidRPr="006E4A20">
          <w:rPr>
            <w:rFonts w:ascii="Times New Roman" w:hAnsi="Times New Roman"/>
            <w:color w:val="0000FF"/>
            <w:sz w:val="28"/>
            <w:szCs w:val="28"/>
            <w:u w:val="single"/>
          </w:rPr>
          <w:t>/</w:t>
        </w:r>
      </w:hyperlink>
      <w:r>
        <w:rPr>
          <w:rFonts w:ascii="Times New Roman" w:hAnsi="Times New Roman"/>
          <w:sz w:val="28"/>
          <w:szCs w:val="28"/>
        </w:rPr>
        <w:t>).</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Контроль за выполнением муниципальной  программы осуществляет глава сельского поселения Покур.</w:t>
      </w:r>
    </w:p>
    <w:p w:rsidR="00374041" w:rsidRPr="006E4A20" w:rsidRDefault="00374041" w:rsidP="00374041">
      <w:pPr>
        <w:widowControl w:val="0"/>
        <w:autoSpaceDE w:val="0"/>
        <w:autoSpaceDN w:val="0"/>
        <w:adjustRightInd w:val="0"/>
        <w:spacing w:after="0" w:line="240" w:lineRule="auto"/>
        <w:rPr>
          <w:rFonts w:ascii="Times New Roman" w:hAnsi="Times New Roman"/>
          <w:sz w:val="28"/>
          <w:szCs w:val="28"/>
        </w:rPr>
      </w:pPr>
    </w:p>
    <w:p w:rsidR="00374041" w:rsidRPr="006E4A20"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Pr="006E4A20"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DB01D1" w:rsidRDefault="00DB01D1" w:rsidP="00374041">
      <w:pPr>
        <w:widowControl w:val="0"/>
        <w:autoSpaceDE w:val="0"/>
        <w:autoSpaceDN w:val="0"/>
        <w:adjustRightInd w:val="0"/>
        <w:spacing w:after="0" w:line="240" w:lineRule="auto"/>
        <w:ind w:left="-180"/>
        <w:rPr>
          <w:rFonts w:ascii="Times New Roman" w:hAnsi="Times New Roman"/>
          <w:bCs/>
          <w:sz w:val="28"/>
          <w:szCs w:val="28"/>
        </w:rPr>
        <w:sectPr w:rsidR="00DB01D1" w:rsidSect="00DB01D1">
          <w:pgSz w:w="12240" w:h="15840"/>
          <w:pgMar w:top="1134" w:right="476" w:bottom="284" w:left="1134" w:header="720" w:footer="720" w:gutter="0"/>
          <w:cols w:space="720"/>
          <w:noEndnote/>
          <w:docGrid w:linePitch="299"/>
        </w:sectPr>
      </w:pPr>
    </w:p>
    <w:p w:rsidR="00DB01D1" w:rsidRPr="00F36BC8" w:rsidRDefault="00374041" w:rsidP="00DB01D1">
      <w:pPr>
        <w:widowControl w:val="0"/>
        <w:autoSpaceDE w:val="0"/>
        <w:autoSpaceDN w:val="0"/>
        <w:adjustRightInd w:val="0"/>
        <w:spacing w:after="0" w:line="240" w:lineRule="auto"/>
        <w:ind w:left="-180"/>
        <w:rPr>
          <w:rFonts w:ascii="Times New Roman" w:hAnsi="Times New Roman"/>
          <w:bCs/>
          <w:sz w:val="24"/>
          <w:szCs w:val="24"/>
        </w:rPr>
      </w:pPr>
      <w:r>
        <w:rPr>
          <w:rFonts w:ascii="Times New Roman" w:hAnsi="Times New Roman"/>
          <w:bCs/>
          <w:sz w:val="28"/>
          <w:szCs w:val="28"/>
        </w:rPr>
        <w:lastRenderedPageBreak/>
        <w:t xml:space="preserve">                                                                         </w:t>
      </w:r>
      <w:r w:rsidR="008B4957">
        <w:rPr>
          <w:rFonts w:ascii="Times New Roman" w:hAnsi="Times New Roman"/>
          <w:bCs/>
          <w:sz w:val="28"/>
          <w:szCs w:val="28"/>
        </w:rPr>
        <w:t xml:space="preserve">                 </w:t>
      </w:r>
      <w:r w:rsidR="00CF4202">
        <w:rPr>
          <w:rFonts w:ascii="Times New Roman" w:hAnsi="Times New Roman"/>
          <w:bCs/>
          <w:sz w:val="28"/>
          <w:szCs w:val="28"/>
        </w:rPr>
        <w:t xml:space="preserve">     </w:t>
      </w:r>
      <w:r w:rsidR="00DB01D1" w:rsidRPr="00F36BC8">
        <w:rPr>
          <w:rFonts w:ascii="Times New Roman" w:hAnsi="Times New Roman"/>
          <w:bCs/>
          <w:sz w:val="24"/>
          <w:szCs w:val="24"/>
        </w:rPr>
        <w:t xml:space="preserve">Приложение 1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 xml:space="preserve">к муниципальной программе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 xml:space="preserve">«Формирование комфортной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 xml:space="preserve">городской среды на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 xml:space="preserve">территории сельского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поселения Покур на 2018-2022 годы»</w:t>
      </w:r>
    </w:p>
    <w:p w:rsidR="00DB01D1" w:rsidRPr="006E4A20" w:rsidRDefault="00DB01D1" w:rsidP="00DB01D1">
      <w:pPr>
        <w:widowControl w:val="0"/>
        <w:autoSpaceDE w:val="0"/>
        <w:autoSpaceDN w:val="0"/>
        <w:adjustRightInd w:val="0"/>
        <w:spacing w:after="0"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Целевые показатели муниципальной программы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Pr="00F87E6A">
        <w:rPr>
          <w:rFonts w:ascii="Times New Roman CYR" w:hAnsi="Times New Roman CYR" w:cs="Times New Roman CYR"/>
          <w:b/>
          <w:sz w:val="28"/>
          <w:szCs w:val="28"/>
        </w:rPr>
        <w:t>2018-2022 годы</w:t>
      </w:r>
      <w:r w:rsidRPr="00F87E6A">
        <w:rPr>
          <w:rFonts w:ascii="Times New Roman" w:hAnsi="Times New Roman"/>
          <w:b/>
          <w:bCs/>
          <w:sz w:val="28"/>
          <w:szCs w:val="28"/>
        </w:rPr>
        <w:t>»</w:t>
      </w:r>
    </w:p>
    <w:p w:rsidR="00DB01D1" w:rsidRPr="006E4A20" w:rsidRDefault="00DB01D1" w:rsidP="00DB01D1">
      <w:pPr>
        <w:widowControl w:val="0"/>
        <w:autoSpaceDE w:val="0"/>
        <w:autoSpaceDN w:val="0"/>
        <w:adjustRightInd w:val="0"/>
        <w:spacing w:after="0" w:line="240" w:lineRule="auto"/>
        <w:jc w:val="center"/>
        <w:rPr>
          <w:rFonts w:ascii="Times New Roman" w:hAnsi="Times New Roman"/>
          <w:sz w:val="24"/>
          <w:szCs w:val="24"/>
        </w:rPr>
      </w:pPr>
    </w:p>
    <w:tbl>
      <w:tblPr>
        <w:tblW w:w="15392" w:type="dxa"/>
        <w:tblInd w:w="74" w:type="dxa"/>
        <w:tblLayout w:type="fixed"/>
        <w:tblCellMar>
          <w:left w:w="74" w:type="dxa"/>
          <w:right w:w="74" w:type="dxa"/>
        </w:tblCellMar>
        <w:tblLook w:val="0000"/>
      </w:tblPr>
      <w:tblGrid>
        <w:gridCol w:w="426"/>
        <w:gridCol w:w="3543"/>
        <w:gridCol w:w="1417"/>
        <w:gridCol w:w="1134"/>
        <w:gridCol w:w="1449"/>
        <w:gridCol w:w="14"/>
        <w:gridCol w:w="13"/>
        <w:gridCol w:w="1182"/>
        <w:gridCol w:w="15"/>
        <w:gridCol w:w="13"/>
        <w:gridCol w:w="1235"/>
        <w:gridCol w:w="15"/>
        <w:gridCol w:w="1451"/>
        <w:gridCol w:w="3485"/>
      </w:tblGrid>
      <w:tr w:rsidR="00DB01D1" w:rsidRPr="00E40C3D" w:rsidTr="00497342">
        <w:trPr>
          <w:trHeight w:val="1632"/>
        </w:trPr>
        <w:tc>
          <w:tcPr>
            <w:tcW w:w="4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E40C3D">
              <w:rPr>
                <w:rFonts w:ascii="Times New Roman" w:eastAsiaTheme="minorEastAsia" w:hAnsi="Times New Roman"/>
                <w:b/>
                <w:bCs/>
                <w:sz w:val="20"/>
                <w:szCs w:val="20"/>
                <w:lang w:val="en-US"/>
              </w:rPr>
              <w:t xml:space="preserve">№ </w:t>
            </w:r>
            <w:r w:rsidRPr="00E40C3D">
              <w:rPr>
                <w:rFonts w:ascii="Times New Roman" w:eastAsiaTheme="minorEastAsia" w:hAnsi="Times New Roman"/>
                <w:b/>
                <w:bCs/>
                <w:sz w:val="20"/>
                <w:szCs w:val="20"/>
              </w:rPr>
              <w:t>п/п</w:t>
            </w:r>
          </w:p>
        </w:tc>
        <w:tc>
          <w:tcPr>
            <w:tcW w:w="35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Наименование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E40C3D">
              <w:rPr>
                <w:rFonts w:ascii="Times New Roman" w:eastAsiaTheme="minorEastAsia" w:hAnsi="Times New Roman"/>
                <w:b/>
                <w:bCs/>
                <w:sz w:val="20"/>
                <w:szCs w:val="20"/>
              </w:rPr>
              <w:t>показателей результатов</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Базовый показатель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на начало реализации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муниципальной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E40C3D">
              <w:rPr>
                <w:rFonts w:ascii="Times New Roman" w:eastAsiaTheme="minorEastAsia" w:hAnsi="Times New Roman"/>
                <w:b/>
                <w:bCs/>
                <w:sz w:val="20"/>
                <w:szCs w:val="20"/>
              </w:rPr>
              <w:t>программы</w:t>
            </w:r>
          </w:p>
        </w:tc>
        <w:tc>
          <w:tcPr>
            <w:tcW w:w="6521"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Значения показателя по годам</w:t>
            </w:r>
          </w:p>
        </w:tc>
        <w:tc>
          <w:tcPr>
            <w:tcW w:w="3485" w:type="dxa"/>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Целевое значение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показателя на момент окончания действия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муниципальной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E40C3D">
              <w:rPr>
                <w:rFonts w:ascii="Times New Roman" w:eastAsiaTheme="minorEastAsia" w:hAnsi="Times New Roman"/>
                <w:b/>
                <w:bCs/>
                <w:sz w:val="20"/>
                <w:szCs w:val="20"/>
              </w:rPr>
              <w:t>программы</w:t>
            </w:r>
          </w:p>
        </w:tc>
      </w:tr>
      <w:tr w:rsidR="00DB01D1" w:rsidRPr="00E40C3D" w:rsidTr="00497342">
        <w:trPr>
          <w:trHeight w:val="69"/>
        </w:trPr>
        <w:tc>
          <w:tcPr>
            <w:tcW w:w="426" w:type="dxa"/>
            <w:vMerge/>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rPr>
                <w:rFonts w:eastAsiaTheme="minorEastAsia" w:cs="Calibri"/>
                <w:lang w:val="en-US"/>
              </w:rPr>
            </w:pPr>
          </w:p>
        </w:tc>
        <w:tc>
          <w:tcPr>
            <w:tcW w:w="3543" w:type="dxa"/>
            <w:vMerge/>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rPr>
                <w:rFonts w:eastAsiaTheme="minorEastAsia" w:cs="Calibri"/>
                <w:lang w:val="en-US"/>
              </w:rPr>
            </w:pPr>
          </w:p>
        </w:tc>
        <w:tc>
          <w:tcPr>
            <w:tcW w:w="1417" w:type="dxa"/>
            <w:vMerge/>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rPr>
                <w:rFonts w:eastAsiaTheme="minorEastAsia" w:cs="Calibri"/>
                <w:lang w:val="en-US"/>
              </w:rPr>
            </w:pPr>
          </w:p>
        </w:tc>
        <w:tc>
          <w:tcPr>
            <w:tcW w:w="1134"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lang w:val="en-US"/>
              </w:rPr>
            </w:pPr>
            <w:r w:rsidRPr="00E40C3D">
              <w:rPr>
                <w:rFonts w:ascii="Times New Roman" w:eastAsiaTheme="minorEastAsia" w:hAnsi="Times New Roman"/>
                <w:b/>
                <w:bCs/>
                <w:sz w:val="24"/>
                <w:szCs w:val="24"/>
                <w:lang w:val="en-US"/>
              </w:rPr>
              <w:t>201</w:t>
            </w:r>
            <w:r w:rsidRPr="00E40C3D">
              <w:rPr>
                <w:rFonts w:ascii="Times New Roman" w:eastAsiaTheme="minorEastAsia" w:hAnsi="Times New Roman"/>
                <w:b/>
                <w:bCs/>
                <w:sz w:val="24"/>
                <w:szCs w:val="24"/>
              </w:rPr>
              <w:t>8</w:t>
            </w:r>
            <w:r w:rsidRPr="00E40C3D">
              <w:rPr>
                <w:rFonts w:ascii="Times New Roman" w:eastAsiaTheme="minorEastAsia" w:hAnsi="Times New Roman"/>
                <w:b/>
                <w:bCs/>
                <w:sz w:val="24"/>
                <w:szCs w:val="24"/>
                <w:lang w:val="en-US"/>
              </w:rPr>
              <w:t xml:space="preserve"> </w:t>
            </w:r>
            <w:r w:rsidRPr="00E40C3D">
              <w:rPr>
                <w:rFonts w:ascii="Times New Roman" w:eastAsiaTheme="minorEastAsia" w:hAnsi="Times New Roman"/>
                <w:b/>
                <w:bCs/>
                <w:sz w:val="24"/>
                <w:szCs w:val="24"/>
              </w:rPr>
              <w:t>год</w:t>
            </w:r>
          </w:p>
        </w:tc>
        <w:tc>
          <w:tcPr>
            <w:tcW w:w="1476" w:type="dxa"/>
            <w:gridSpan w:val="3"/>
            <w:tcBorders>
              <w:top w:val="nil"/>
              <w:left w:val="single" w:sz="2" w:space="0" w:color="000000"/>
              <w:bottom w:val="single" w:sz="2" w:space="0" w:color="000000"/>
              <w:right w:val="single" w:sz="4" w:space="0" w:color="auto"/>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rPr>
            </w:pPr>
            <w:r w:rsidRPr="00E40C3D">
              <w:rPr>
                <w:rFonts w:ascii="Times New Roman" w:eastAsiaTheme="minorEastAsia" w:hAnsi="Times New Roman"/>
                <w:b/>
                <w:sz w:val="24"/>
                <w:szCs w:val="24"/>
              </w:rPr>
              <w:t>2019год</w:t>
            </w:r>
          </w:p>
        </w:tc>
        <w:tc>
          <w:tcPr>
            <w:tcW w:w="1197" w:type="dxa"/>
            <w:gridSpan w:val="2"/>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rPr>
            </w:pPr>
            <w:r w:rsidRPr="00E40C3D">
              <w:rPr>
                <w:rFonts w:ascii="Times New Roman" w:eastAsiaTheme="minorEastAsia" w:hAnsi="Times New Roman"/>
                <w:b/>
                <w:sz w:val="24"/>
                <w:szCs w:val="24"/>
              </w:rPr>
              <w:t>2020год</w:t>
            </w:r>
          </w:p>
        </w:tc>
        <w:tc>
          <w:tcPr>
            <w:tcW w:w="1263" w:type="dxa"/>
            <w:gridSpan w:val="3"/>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rPr>
            </w:pPr>
            <w:r w:rsidRPr="00E40C3D">
              <w:rPr>
                <w:rFonts w:ascii="Times New Roman" w:eastAsiaTheme="minorEastAsia" w:hAnsi="Times New Roman"/>
                <w:b/>
                <w:sz w:val="24"/>
                <w:szCs w:val="24"/>
              </w:rPr>
              <w:t>2021год</w:t>
            </w:r>
          </w:p>
        </w:tc>
        <w:tc>
          <w:tcPr>
            <w:tcW w:w="1451" w:type="dxa"/>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rPr>
            </w:pPr>
            <w:r w:rsidRPr="00E40C3D">
              <w:rPr>
                <w:rFonts w:ascii="Times New Roman" w:eastAsiaTheme="minorEastAsia" w:hAnsi="Times New Roman"/>
                <w:b/>
                <w:sz w:val="24"/>
                <w:szCs w:val="24"/>
              </w:rPr>
              <w:t>2022год</w:t>
            </w:r>
          </w:p>
        </w:tc>
        <w:tc>
          <w:tcPr>
            <w:tcW w:w="3485" w:type="dxa"/>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p>
        </w:tc>
      </w:tr>
      <w:tr w:rsidR="00DB01D1"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1</w:t>
            </w:r>
          </w:p>
        </w:tc>
        <w:tc>
          <w:tcPr>
            <w:tcW w:w="3543"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2</w:t>
            </w:r>
          </w:p>
        </w:tc>
        <w:tc>
          <w:tcPr>
            <w:tcW w:w="1417"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3</w:t>
            </w:r>
          </w:p>
        </w:tc>
        <w:tc>
          <w:tcPr>
            <w:tcW w:w="1134"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4</w:t>
            </w:r>
          </w:p>
        </w:tc>
        <w:tc>
          <w:tcPr>
            <w:tcW w:w="1476" w:type="dxa"/>
            <w:gridSpan w:val="3"/>
            <w:tcBorders>
              <w:top w:val="nil"/>
              <w:left w:val="single" w:sz="2" w:space="0" w:color="000000"/>
              <w:bottom w:val="single" w:sz="2" w:space="0" w:color="000000"/>
              <w:right w:val="single" w:sz="4" w:space="0" w:color="auto"/>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197" w:type="dxa"/>
            <w:gridSpan w:val="2"/>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63" w:type="dxa"/>
            <w:gridSpan w:val="3"/>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451" w:type="dxa"/>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485" w:type="dxa"/>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5</w:t>
            </w:r>
          </w:p>
        </w:tc>
      </w:tr>
      <w:tr w:rsidR="00DB01D1" w:rsidRPr="00E40C3D" w:rsidTr="00497342">
        <w:trPr>
          <w:trHeight w:val="1"/>
        </w:trPr>
        <w:tc>
          <w:tcPr>
            <w:tcW w:w="15392" w:type="dxa"/>
            <w:gridSpan w:val="14"/>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b/>
                <w:bCs/>
                <w:sz w:val="24"/>
                <w:szCs w:val="24"/>
              </w:rPr>
              <w:t>Показатели непосредственных результатов</w:t>
            </w:r>
          </w:p>
        </w:tc>
      </w:tr>
      <w:tr w:rsidR="00D41583"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D41583" w:rsidRPr="00E40C3D" w:rsidRDefault="00D41583"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1.</w:t>
            </w:r>
          </w:p>
        </w:tc>
        <w:tc>
          <w:tcPr>
            <w:tcW w:w="3543" w:type="dxa"/>
            <w:tcBorders>
              <w:top w:val="nil"/>
              <w:left w:val="single" w:sz="2" w:space="0" w:color="000000"/>
              <w:bottom w:val="single" w:sz="2" w:space="0" w:color="000000"/>
              <w:right w:val="single" w:sz="2" w:space="0" w:color="000000"/>
            </w:tcBorders>
            <w:shd w:val="clear" w:color="000000" w:fill="FFFFFF"/>
          </w:tcPr>
          <w:p w:rsidR="00D41583" w:rsidRPr="00E40C3D" w:rsidRDefault="00D41583" w:rsidP="00F36BC8">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3"/>
                <w:szCs w:val="23"/>
              </w:rPr>
              <w:t>Количество благоустроенных дворовых территорий (ед.)</w:t>
            </w:r>
          </w:p>
        </w:tc>
        <w:tc>
          <w:tcPr>
            <w:tcW w:w="1417" w:type="dxa"/>
            <w:tcBorders>
              <w:top w:val="nil"/>
              <w:left w:val="single" w:sz="2" w:space="0" w:color="000000"/>
              <w:bottom w:val="single" w:sz="2" w:space="0" w:color="000000"/>
              <w:right w:val="single" w:sz="2" w:space="0" w:color="000000"/>
            </w:tcBorders>
            <w:shd w:val="clear" w:color="000000" w:fill="FFFFFF"/>
          </w:tcPr>
          <w:p w:rsidR="00D41583" w:rsidRPr="00E40C3D" w:rsidRDefault="00E05FCC" w:rsidP="00935CB8">
            <w:pPr>
              <w:widowControl w:val="0"/>
              <w:autoSpaceDE w:val="0"/>
              <w:autoSpaceDN w:val="0"/>
              <w:adjustRightInd w:val="0"/>
              <w:spacing w:after="0" w:line="240" w:lineRule="auto"/>
              <w:jc w:val="center"/>
              <w:rPr>
                <w:rFonts w:eastAsiaTheme="minorEastAsia" w:cs="Calibri"/>
              </w:rPr>
            </w:pPr>
            <w:r>
              <w:rPr>
                <w:rFonts w:eastAsiaTheme="minorEastAsia" w:cs="Calibri"/>
              </w:rPr>
              <w:t>1</w:t>
            </w:r>
          </w:p>
        </w:tc>
        <w:tc>
          <w:tcPr>
            <w:tcW w:w="1134" w:type="dxa"/>
            <w:tcBorders>
              <w:top w:val="nil"/>
              <w:left w:val="single" w:sz="2" w:space="0" w:color="000000"/>
              <w:bottom w:val="single" w:sz="2" w:space="0" w:color="000000"/>
              <w:right w:val="single" w:sz="2" w:space="0" w:color="000000"/>
            </w:tcBorders>
            <w:shd w:val="clear" w:color="000000" w:fill="FFFFFF"/>
          </w:tcPr>
          <w:p w:rsidR="00D41583" w:rsidRPr="00E40C3D" w:rsidRDefault="00ED4E10" w:rsidP="00E40C3D">
            <w:pPr>
              <w:widowControl w:val="0"/>
              <w:autoSpaceDE w:val="0"/>
              <w:autoSpaceDN w:val="0"/>
              <w:adjustRightInd w:val="0"/>
              <w:spacing w:after="0" w:line="240" w:lineRule="auto"/>
              <w:jc w:val="center"/>
              <w:rPr>
                <w:rFonts w:eastAsiaTheme="minorEastAsia" w:cs="Calibri"/>
              </w:rPr>
            </w:pPr>
            <w:r>
              <w:rPr>
                <w:rFonts w:eastAsiaTheme="minorEastAsia" w:cs="Calibri"/>
              </w:rPr>
              <w:t>1</w:t>
            </w:r>
          </w:p>
        </w:tc>
        <w:tc>
          <w:tcPr>
            <w:tcW w:w="1463" w:type="dxa"/>
            <w:gridSpan w:val="2"/>
            <w:tcBorders>
              <w:top w:val="nil"/>
              <w:left w:val="single" w:sz="2" w:space="0" w:color="000000"/>
              <w:bottom w:val="single" w:sz="2" w:space="0" w:color="000000"/>
              <w:right w:val="single" w:sz="4" w:space="0" w:color="auto"/>
            </w:tcBorders>
            <w:shd w:val="clear" w:color="000000" w:fill="FFFFFF"/>
          </w:tcPr>
          <w:p w:rsidR="00D41583" w:rsidRPr="00E40C3D" w:rsidRDefault="00ED4E10" w:rsidP="00E40C3D">
            <w:pPr>
              <w:widowControl w:val="0"/>
              <w:autoSpaceDE w:val="0"/>
              <w:autoSpaceDN w:val="0"/>
              <w:adjustRightInd w:val="0"/>
              <w:spacing w:after="0" w:line="240" w:lineRule="auto"/>
              <w:jc w:val="center"/>
              <w:rPr>
                <w:rFonts w:eastAsiaTheme="minorEastAsia" w:cs="Calibri"/>
              </w:rPr>
            </w:pPr>
            <w:r>
              <w:rPr>
                <w:rFonts w:eastAsiaTheme="minorEastAsia" w:cs="Calibri"/>
              </w:rPr>
              <w:t>1</w:t>
            </w:r>
          </w:p>
        </w:tc>
        <w:tc>
          <w:tcPr>
            <w:tcW w:w="1223" w:type="dxa"/>
            <w:gridSpan w:val="4"/>
            <w:tcBorders>
              <w:top w:val="nil"/>
              <w:left w:val="single" w:sz="4" w:space="0" w:color="auto"/>
              <w:bottom w:val="single" w:sz="2" w:space="0" w:color="000000"/>
              <w:right w:val="single" w:sz="2" w:space="0" w:color="000000"/>
            </w:tcBorders>
            <w:shd w:val="clear" w:color="000000" w:fill="FFFFFF"/>
          </w:tcPr>
          <w:p w:rsidR="00D41583" w:rsidRPr="00E40C3D" w:rsidRDefault="00847756"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1</w:t>
            </w:r>
          </w:p>
        </w:tc>
        <w:tc>
          <w:tcPr>
            <w:tcW w:w="1250" w:type="dxa"/>
            <w:gridSpan w:val="2"/>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1451" w:type="dxa"/>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3485" w:type="dxa"/>
            <w:tcBorders>
              <w:top w:val="nil"/>
              <w:left w:val="single" w:sz="4" w:space="0" w:color="auto"/>
              <w:bottom w:val="single" w:sz="2" w:space="0" w:color="000000"/>
              <w:right w:val="single" w:sz="2" w:space="0" w:color="000000"/>
            </w:tcBorders>
            <w:shd w:val="clear" w:color="000000" w:fill="FFFFFF"/>
          </w:tcPr>
          <w:p w:rsidR="00D41583" w:rsidRPr="00E40C3D" w:rsidRDefault="00847756" w:rsidP="00935CB8">
            <w:pPr>
              <w:widowControl w:val="0"/>
              <w:autoSpaceDE w:val="0"/>
              <w:autoSpaceDN w:val="0"/>
              <w:adjustRightInd w:val="0"/>
              <w:spacing w:after="0" w:line="240" w:lineRule="auto"/>
              <w:jc w:val="center"/>
              <w:rPr>
                <w:rFonts w:eastAsiaTheme="minorEastAsia" w:cs="Calibri"/>
              </w:rPr>
            </w:pPr>
            <w:r w:rsidRPr="00E40C3D">
              <w:rPr>
                <w:rFonts w:eastAsiaTheme="minorEastAsia" w:cs="Calibri"/>
              </w:rPr>
              <w:t>3</w:t>
            </w:r>
          </w:p>
        </w:tc>
      </w:tr>
      <w:tr w:rsidR="00D41583"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D41583" w:rsidRPr="00E40C3D" w:rsidRDefault="00D41583"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2.</w:t>
            </w:r>
          </w:p>
        </w:tc>
        <w:tc>
          <w:tcPr>
            <w:tcW w:w="3543" w:type="dxa"/>
            <w:tcBorders>
              <w:top w:val="nil"/>
              <w:left w:val="single" w:sz="2" w:space="0" w:color="000000"/>
              <w:bottom w:val="single" w:sz="2" w:space="0" w:color="000000"/>
              <w:right w:val="single" w:sz="2" w:space="0" w:color="000000"/>
            </w:tcBorders>
            <w:shd w:val="clear" w:color="000000" w:fill="FFFFFF"/>
          </w:tcPr>
          <w:p w:rsidR="00D41583" w:rsidRPr="00E40C3D" w:rsidRDefault="00D41583" w:rsidP="00F36BC8">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4"/>
                <w:szCs w:val="24"/>
              </w:rPr>
              <w:t>Площадь благоустроенных дворовых территорий (кв.м.)</w:t>
            </w:r>
          </w:p>
        </w:tc>
        <w:tc>
          <w:tcPr>
            <w:tcW w:w="1417" w:type="dxa"/>
            <w:tcBorders>
              <w:top w:val="nil"/>
              <w:left w:val="single" w:sz="2" w:space="0" w:color="000000"/>
              <w:bottom w:val="single" w:sz="2" w:space="0" w:color="000000"/>
              <w:right w:val="single" w:sz="2" w:space="0" w:color="000000"/>
            </w:tcBorders>
            <w:shd w:val="clear" w:color="000000" w:fill="FFFFFF"/>
          </w:tcPr>
          <w:p w:rsidR="00D41583" w:rsidRPr="00E40C3D" w:rsidRDefault="00E05FCC" w:rsidP="00935CB8">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3900</w:t>
            </w:r>
          </w:p>
        </w:tc>
        <w:tc>
          <w:tcPr>
            <w:tcW w:w="1134" w:type="dxa"/>
            <w:tcBorders>
              <w:top w:val="nil"/>
              <w:left w:val="single" w:sz="2" w:space="0" w:color="000000"/>
              <w:bottom w:val="single" w:sz="2" w:space="0" w:color="000000"/>
              <w:right w:val="single" w:sz="2" w:space="0" w:color="000000"/>
            </w:tcBorders>
            <w:shd w:val="clear" w:color="000000" w:fill="FFFFFF"/>
          </w:tcPr>
          <w:p w:rsidR="00D41583" w:rsidRPr="00E40C3D" w:rsidRDefault="00ED4E10" w:rsidP="00E40C3D">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3900</w:t>
            </w:r>
          </w:p>
        </w:tc>
        <w:tc>
          <w:tcPr>
            <w:tcW w:w="1463" w:type="dxa"/>
            <w:gridSpan w:val="2"/>
            <w:tcBorders>
              <w:top w:val="nil"/>
              <w:left w:val="single" w:sz="2" w:space="0" w:color="000000"/>
              <w:bottom w:val="single" w:sz="2" w:space="0" w:color="000000"/>
              <w:right w:val="single" w:sz="4" w:space="0" w:color="auto"/>
            </w:tcBorders>
            <w:shd w:val="clear" w:color="000000" w:fill="FFFFFF"/>
          </w:tcPr>
          <w:p w:rsidR="00D41583" w:rsidRPr="00E40C3D" w:rsidRDefault="00ED4E10" w:rsidP="00E40C3D">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3900</w:t>
            </w:r>
          </w:p>
        </w:tc>
        <w:tc>
          <w:tcPr>
            <w:tcW w:w="1223" w:type="dxa"/>
            <w:gridSpan w:val="4"/>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8260</w:t>
            </w:r>
          </w:p>
        </w:tc>
        <w:tc>
          <w:tcPr>
            <w:tcW w:w="1250" w:type="dxa"/>
            <w:gridSpan w:val="2"/>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12110</w:t>
            </w:r>
          </w:p>
        </w:tc>
        <w:tc>
          <w:tcPr>
            <w:tcW w:w="1451" w:type="dxa"/>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14540</w:t>
            </w:r>
          </w:p>
        </w:tc>
        <w:tc>
          <w:tcPr>
            <w:tcW w:w="3485" w:type="dxa"/>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14540</w:t>
            </w:r>
          </w:p>
        </w:tc>
      </w:tr>
      <w:tr w:rsidR="00F36BC8"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F36BC8" w:rsidRPr="00E40C3D" w:rsidRDefault="00D41583"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3.</w:t>
            </w:r>
          </w:p>
        </w:tc>
        <w:tc>
          <w:tcPr>
            <w:tcW w:w="3543" w:type="dxa"/>
            <w:tcBorders>
              <w:top w:val="nil"/>
              <w:left w:val="single" w:sz="2" w:space="0" w:color="000000"/>
              <w:bottom w:val="single" w:sz="2" w:space="0" w:color="000000"/>
              <w:right w:val="single" w:sz="2" w:space="0" w:color="000000"/>
            </w:tcBorders>
            <w:shd w:val="clear" w:color="000000" w:fill="FFFFFF"/>
          </w:tcPr>
          <w:p w:rsidR="00F36BC8" w:rsidRPr="00E40C3D" w:rsidRDefault="00F36BC8" w:rsidP="00F36B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E40C3D">
              <w:rPr>
                <w:rFonts w:ascii="Times New Roman CYR" w:eastAsiaTheme="minorEastAsia" w:hAnsi="Times New Roman CYR" w:cs="Times New Roman CYR"/>
                <w:sz w:val="23"/>
                <w:szCs w:val="23"/>
              </w:rPr>
              <w:t>Количество благоустроенных территорий общего пользования (ед.)</w:t>
            </w:r>
          </w:p>
        </w:tc>
        <w:tc>
          <w:tcPr>
            <w:tcW w:w="1417" w:type="dxa"/>
            <w:tcBorders>
              <w:top w:val="nil"/>
              <w:left w:val="single" w:sz="2" w:space="0" w:color="000000"/>
              <w:bottom w:val="single" w:sz="2" w:space="0" w:color="000000"/>
              <w:right w:val="single" w:sz="2" w:space="0" w:color="000000"/>
            </w:tcBorders>
            <w:shd w:val="clear" w:color="000000" w:fill="FFFFFF"/>
          </w:tcPr>
          <w:p w:rsidR="00F36BC8" w:rsidRPr="00E40C3D" w:rsidRDefault="00E05FCC"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1134" w:type="dxa"/>
            <w:tcBorders>
              <w:top w:val="nil"/>
              <w:left w:val="single" w:sz="2" w:space="0" w:color="000000"/>
              <w:bottom w:val="single" w:sz="2" w:space="0" w:color="000000"/>
              <w:right w:val="single" w:sz="2" w:space="0" w:color="000000"/>
            </w:tcBorders>
            <w:shd w:val="clear" w:color="000000" w:fill="FFFFFF"/>
            <w:vAlign w:val="center"/>
          </w:tcPr>
          <w:p w:rsidR="00F36BC8" w:rsidRPr="00E40C3D" w:rsidRDefault="00571B58"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1463" w:type="dxa"/>
            <w:gridSpan w:val="2"/>
            <w:tcBorders>
              <w:top w:val="nil"/>
              <w:left w:val="single" w:sz="2" w:space="0" w:color="000000"/>
              <w:bottom w:val="single" w:sz="2" w:space="0" w:color="000000"/>
              <w:right w:val="single" w:sz="4" w:space="0" w:color="auto"/>
            </w:tcBorders>
            <w:shd w:val="clear" w:color="000000" w:fill="FFFFFF"/>
          </w:tcPr>
          <w:p w:rsidR="00F36BC8" w:rsidRPr="00E40C3D" w:rsidRDefault="007C0E17"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223" w:type="dxa"/>
            <w:gridSpan w:val="4"/>
            <w:tcBorders>
              <w:top w:val="nil"/>
              <w:left w:val="single" w:sz="4" w:space="0" w:color="auto"/>
              <w:bottom w:val="single" w:sz="2" w:space="0" w:color="000000"/>
              <w:right w:val="single" w:sz="2" w:space="0" w:color="000000"/>
            </w:tcBorders>
            <w:shd w:val="clear" w:color="000000" w:fill="FFFFFF"/>
          </w:tcPr>
          <w:p w:rsidR="00F36BC8" w:rsidRPr="00E40C3D" w:rsidRDefault="007C0E17"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250" w:type="dxa"/>
            <w:gridSpan w:val="2"/>
            <w:tcBorders>
              <w:top w:val="nil"/>
              <w:left w:val="single" w:sz="4" w:space="0" w:color="auto"/>
              <w:bottom w:val="single" w:sz="2" w:space="0" w:color="000000"/>
              <w:right w:val="single" w:sz="2" w:space="0" w:color="000000"/>
            </w:tcBorders>
            <w:shd w:val="clear" w:color="000000" w:fill="FFFFFF"/>
          </w:tcPr>
          <w:p w:rsidR="00F36BC8" w:rsidRPr="00E40C3D" w:rsidRDefault="007C0E17"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451" w:type="dxa"/>
            <w:tcBorders>
              <w:top w:val="nil"/>
              <w:left w:val="single" w:sz="4" w:space="0" w:color="auto"/>
              <w:bottom w:val="single" w:sz="2" w:space="0" w:color="000000"/>
              <w:right w:val="single" w:sz="2" w:space="0" w:color="000000"/>
            </w:tcBorders>
            <w:shd w:val="clear" w:color="000000" w:fill="FFFFFF"/>
          </w:tcPr>
          <w:p w:rsidR="00F36BC8" w:rsidRPr="00E40C3D" w:rsidRDefault="007C0E17"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3485" w:type="dxa"/>
            <w:tcBorders>
              <w:top w:val="nil"/>
              <w:left w:val="single" w:sz="4" w:space="0" w:color="auto"/>
              <w:bottom w:val="single" w:sz="2" w:space="0" w:color="000000"/>
              <w:right w:val="single" w:sz="2" w:space="0" w:color="000000"/>
            </w:tcBorders>
            <w:shd w:val="clear" w:color="000000" w:fill="FFFFFF"/>
          </w:tcPr>
          <w:p w:rsidR="00F36BC8" w:rsidRPr="00E40C3D" w:rsidRDefault="007465A6"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3</w:t>
            </w:r>
          </w:p>
        </w:tc>
      </w:tr>
      <w:tr w:rsidR="00F36BC8"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F36BC8" w:rsidRPr="00E40C3D" w:rsidRDefault="00D41583"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4.</w:t>
            </w:r>
          </w:p>
        </w:tc>
        <w:tc>
          <w:tcPr>
            <w:tcW w:w="3543" w:type="dxa"/>
            <w:tcBorders>
              <w:top w:val="nil"/>
              <w:left w:val="single" w:sz="2" w:space="0" w:color="000000"/>
              <w:bottom w:val="single" w:sz="2" w:space="0" w:color="000000"/>
              <w:right w:val="single" w:sz="2" w:space="0" w:color="000000"/>
            </w:tcBorders>
            <w:shd w:val="clear" w:color="000000" w:fill="FFFFFF"/>
          </w:tcPr>
          <w:p w:rsidR="00F36BC8" w:rsidRPr="00E40C3D" w:rsidRDefault="00F36BC8" w:rsidP="00F36BC8">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rPr>
            </w:pPr>
            <w:r w:rsidRPr="00E40C3D">
              <w:rPr>
                <w:rFonts w:ascii="Times New Roman CYR" w:eastAsiaTheme="minorEastAsia" w:hAnsi="Times New Roman CYR" w:cs="Times New Roman CYR"/>
                <w:sz w:val="24"/>
                <w:szCs w:val="24"/>
              </w:rPr>
              <w:t>Площадь благоустроенных территорий общего пользования (кв.м.)</w:t>
            </w:r>
          </w:p>
        </w:tc>
        <w:tc>
          <w:tcPr>
            <w:tcW w:w="1417" w:type="dxa"/>
            <w:tcBorders>
              <w:top w:val="nil"/>
              <w:left w:val="single" w:sz="2" w:space="0" w:color="000000"/>
              <w:bottom w:val="single" w:sz="2" w:space="0" w:color="000000"/>
              <w:right w:val="single" w:sz="2" w:space="0" w:color="000000"/>
            </w:tcBorders>
            <w:shd w:val="clear" w:color="000000" w:fill="FFFFFF"/>
          </w:tcPr>
          <w:p w:rsidR="00F36BC8" w:rsidRPr="00E40C3D" w:rsidRDefault="00E05FCC"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1134" w:type="dxa"/>
            <w:tcBorders>
              <w:top w:val="nil"/>
              <w:left w:val="single" w:sz="2" w:space="0" w:color="000000"/>
              <w:bottom w:val="single" w:sz="2" w:space="0" w:color="000000"/>
              <w:right w:val="single" w:sz="2" w:space="0" w:color="000000"/>
            </w:tcBorders>
            <w:shd w:val="clear" w:color="000000" w:fill="FFFFFF"/>
            <w:vAlign w:val="center"/>
          </w:tcPr>
          <w:p w:rsidR="00F36BC8" w:rsidRPr="00571B58" w:rsidRDefault="00571B58"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571B58">
              <w:rPr>
                <w:rFonts w:ascii="Times New Roman" w:eastAsiaTheme="minorEastAsia" w:hAnsi="Times New Roman"/>
                <w:sz w:val="24"/>
                <w:szCs w:val="24"/>
              </w:rPr>
              <w:t>890</w:t>
            </w:r>
          </w:p>
        </w:tc>
        <w:tc>
          <w:tcPr>
            <w:tcW w:w="1463" w:type="dxa"/>
            <w:gridSpan w:val="2"/>
            <w:tcBorders>
              <w:top w:val="nil"/>
              <w:left w:val="single" w:sz="2" w:space="0" w:color="000000"/>
              <w:bottom w:val="single" w:sz="2" w:space="0" w:color="000000"/>
              <w:right w:val="single" w:sz="4" w:space="0" w:color="auto"/>
            </w:tcBorders>
            <w:shd w:val="clear" w:color="000000" w:fill="FFFFFF"/>
          </w:tcPr>
          <w:p w:rsidR="00F36BC8"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c>
          <w:tcPr>
            <w:tcW w:w="1223" w:type="dxa"/>
            <w:gridSpan w:val="4"/>
            <w:tcBorders>
              <w:top w:val="nil"/>
              <w:left w:val="single" w:sz="4" w:space="0" w:color="auto"/>
              <w:bottom w:val="single" w:sz="2" w:space="0" w:color="000000"/>
              <w:right w:val="single" w:sz="2" w:space="0" w:color="000000"/>
            </w:tcBorders>
            <w:shd w:val="clear" w:color="000000" w:fill="FFFFFF"/>
          </w:tcPr>
          <w:p w:rsidR="00F36BC8"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c>
          <w:tcPr>
            <w:tcW w:w="1250" w:type="dxa"/>
            <w:gridSpan w:val="2"/>
            <w:tcBorders>
              <w:top w:val="nil"/>
              <w:left w:val="single" w:sz="4" w:space="0" w:color="auto"/>
              <w:bottom w:val="single" w:sz="2" w:space="0" w:color="000000"/>
              <w:right w:val="single" w:sz="2" w:space="0" w:color="000000"/>
            </w:tcBorders>
            <w:shd w:val="clear" w:color="000000" w:fill="FFFFFF"/>
          </w:tcPr>
          <w:p w:rsidR="00F36BC8"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c>
          <w:tcPr>
            <w:tcW w:w="1451" w:type="dxa"/>
            <w:tcBorders>
              <w:top w:val="nil"/>
              <w:left w:val="single" w:sz="4" w:space="0" w:color="auto"/>
              <w:bottom w:val="single" w:sz="2" w:space="0" w:color="000000"/>
              <w:right w:val="single" w:sz="2" w:space="0" w:color="000000"/>
            </w:tcBorders>
            <w:shd w:val="clear" w:color="000000" w:fill="FFFFFF"/>
          </w:tcPr>
          <w:p w:rsidR="00F36BC8"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c>
          <w:tcPr>
            <w:tcW w:w="3485" w:type="dxa"/>
            <w:tcBorders>
              <w:top w:val="nil"/>
              <w:left w:val="single" w:sz="4" w:space="0" w:color="auto"/>
              <w:bottom w:val="single" w:sz="2" w:space="0" w:color="000000"/>
              <w:right w:val="single" w:sz="2" w:space="0" w:color="000000"/>
            </w:tcBorders>
            <w:shd w:val="clear" w:color="000000" w:fill="FFFFFF"/>
          </w:tcPr>
          <w:p w:rsidR="00F36BC8" w:rsidRPr="00E40C3D" w:rsidRDefault="00571B58"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r>
      <w:tr w:rsidR="00DB01D1" w:rsidRPr="00E40C3D" w:rsidTr="00497342">
        <w:trPr>
          <w:trHeight w:val="1"/>
        </w:trPr>
        <w:tc>
          <w:tcPr>
            <w:tcW w:w="15392" w:type="dxa"/>
            <w:gridSpan w:val="14"/>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b/>
                <w:bCs/>
                <w:sz w:val="24"/>
                <w:szCs w:val="24"/>
              </w:rPr>
              <w:t>Показатели конечных результатов</w:t>
            </w:r>
          </w:p>
        </w:tc>
      </w:tr>
      <w:tr w:rsidR="0016070A" w:rsidRPr="00E40C3D" w:rsidTr="00497342">
        <w:trPr>
          <w:trHeight w:val="1344"/>
        </w:trPr>
        <w:tc>
          <w:tcPr>
            <w:tcW w:w="426" w:type="dxa"/>
            <w:tcBorders>
              <w:top w:val="nil"/>
              <w:left w:val="single" w:sz="2" w:space="0" w:color="000000"/>
              <w:bottom w:val="single" w:sz="4" w:space="0" w:color="auto"/>
              <w:right w:val="single" w:sz="2" w:space="0" w:color="000000"/>
            </w:tcBorders>
            <w:shd w:val="clear" w:color="000000" w:fill="FFFFFF"/>
          </w:tcPr>
          <w:p w:rsidR="0016070A" w:rsidRPr="00E40C3D" w:rsidRDefault="0016070A" w:rsidP="00935CB8">
            <w:pPr>
              <w:widowControl w:val="0"/>
              <w:autoSpaceDE w:val="0"/>
              <w:autoSpaceDN w:val="0"/>
              <w:adjustRightInd w:val="0"/>
              <w:spacing w:after="0" w:line="240" w:lineRule="auto"/>
              <w:jc w:val="center"/>
              <w:rPr>
                <w:rFonts w:eastAsiaTheme="minorEastAsia" w:cs="Calibri"/>
                <w:lang w:val="en-US"/>
              </w:rPr>
            </w:pPr>
            <w:r>
              <w:rPr>
                <w:rFonts w:ascii="Times New Roman" w:eastAsiaTheme="minorEastAsia" w:hAnsi="Times New Roman"/>
                <w:sz w:val="24"/>
                <w:szCs w:val="24"/>
              </w:rPr>
              <w:t>5</w:t>
            </w:r>
            <w:r w:rsidRPr="00E40C3D">
              <w:rPr>
                <w:rFonts w:ascii="Times New Roman" w:eastAsiaTheme="minorEastAsia" w:hAnsi="Times New Roman"/>
                <w:sz w:val="24"/>
                <w:szCs w:val="24"/>
                <w:lang w:val="en-US"/>
              </w:rPr>
              <w:t>.</w:t>
            </w:r>
          </w:p>
        </w:tc>
        <w:tc>
          <w:tcPr>
            <w:tcW w:w="3543" w:type="dxa"/>
            <w:tcBorders>
              <w:top w:val="nil"/>
              <w:left w:val="single" w:sz="2" w:space="0" w:color="000000"/>
              <w:bottom w:val="single" w:sz="4" w:space="0" w:color="auto"/>
              <w:right w:val="single" w:sz="2" w:space="0" w:color="000000"/>
            </w:tcBorders>
            <w:shd w:val="clear" w:color="000000" w:fill="FFFFFF"/>
          </w:tcPr>
          <w:p w:rsidR="0016070A" w:rsidRPr="00E40C3D" w:rsidRDefault="0016070A" w:rsidP="0016070A">
            <w:pPr>
              <w:spacing w:after="0" w:line="240" w:lineRule="auto"/>
              <w:jc w:val="both"/>
              <w:rPr>
                <w:rFonts w:eastAsiaTheme="minorEastAsia" w:cs="Calibri"/>
              </w:rPr>
            </w:pPr>
            <w:r w:rsidRPr="00E40C3D">
              <w:rPr>
                <w:rFonts w:ascii="Times New Roman CYR" w:eastAsiaTheme="minorEastAsia" w:hAnsi="Times New Roman CYR" w:cs="Times New Roman CYR"/>
                <w:sz w:val="24"/>
                <w:szCs w:val="24"/>
              </w:rPr>
              <w:t>Увеличение доли площади благоустроенных дворовых территорий, от общей площади дворовых территорий (%)</w:t>
            </w:r>
          </w:p>
        </w:tc>
        <w:tc>
          <w:tcPr>
            <w:tcW w:w="1417" w:type="dxa"/>
            <w:tcBorders>
              <w:top w:val="nil"/>
              <w:left w:val="single" w:sz="2" w:space="0" w:color="000000"/>
              <w:bottom w:val="single" w:sz="4" w:space="0" w:color="auto"/>
              <w:right w:val="single" w:sz="2" w:space="0" w:color="000000"/>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23,6</w:t>
            </w:r>
          </w:p>
        </w:tc>
        <w:tc>
          <w:tcPr>
            <w:tcW w:w="1134" w:type="dxa"/>
            <w:tcBorders>
              <w:top w:val="nil"/>
              <w:left w:val="single" w:sz="2" w:space="0" w:color="000000"/>
              <w:bottom w:val="single" w:sz="4" w:space="0" w:color="auto"/>
              <w:right w:val="single" w:sz="2" w:space="0" w:color="000000"/>
            </w:tcBorders>
            <w:shd w:val="clear" w:color="000000" w:fill="FFFFFF"/>
            <w:vAlign w:val="center"/>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23,6</w:t>
            </w:r>
          </w:p>
        </w:tc>
        <w:tc>
          <w:tcPr>
            <w:tcW w:w="1449" w:type="dxa"/>
            <w:tcBorders>
              <w:top w:val="nil"/>
              <w:left w:val="single" w:sz="2" w:space="0" w:color="000000"/>
              <w:bottom w:val="single" w:sz="4" w:space="0" w:color="auto"/>
              <w:right w:val="single" w:sz="4" w:space="0" w:color="auto"/>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23,6</w:t>
            </w:r>
          </w:p>
        </w:tc>
        <w:tc>
          <w:tcPr>
            <w:tcW w:w="1209" w:type="dxa"/>
            <w:gridSpan w:val="3"/>
            <w:tcBorders>
              <w:top w:val="nil"/>
              <w:left w:val="single" w:sz="4" w:space="0" w:color="auto"/>
              <w:bottom w:val="single" w:sz="4" w:space="0" w:color="auto"/>
              <w:right w:val="single" w:sz="2" w:space="0" w:color="000000"/>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50,0</w:t>
            </w:r>
          </w:p>
        </w:tc>
        <w:tc>
          <w:tcPr>
            <w:tcW w:w="1263" w:type="dxa"/>
            <w:gridSpan w:val="3"/>
            <w:tcBorders>
              <w:top w:val="nil"/>
              <w:left w:val="single" w:sz="4" w:space="0" w:color="auto"/>
              <w:bottom w:val="single" w:sz="4" w:space="0" w:color="auto"/>
              <w:right w:val="single" w:sz="2" w:space="0" w:color="000000"/>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73,3</w:t>
            </w:r>
          </w:p>
        </w:tc>
        <w:tc>
          <w:tcPr>
            <w:tcW w:w="1466" w:type="dxa"/>
            <w:gridSpan w:val="2"/>
            <w:tcBorders>
              <w:top w:val="nil"/>
              <w:left w:val="single" w:sz="4" w:space="0" w:color="auto"/>
              <w:bottom w:val="single" w:sz="4" w:space="0" w:color="auto"/>
              <w:right w:val="single" w:sz="2" w:space="0" w:color="000000"/>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88,1</w:t>
            </w:r>
          </w:p>
        </w:tc>
        <w:tc>
          <w:tcPr>
            <w:tcW w:w="3485" w:type="dxa"/>
            <w:tcBorders>
              <w:top w:val="nil"/>
              <w:left w:val="single" w:sz="4" w:space="0" w:color="auto"/>
              <w:bottom w:val="single" w:sz="4" w:space="0" w:color="auto"/>
              <w:right w:val="single" w:sz="2" w:space="0" w:color="000000"/>
            </w:tcBorders>
            <w:shd w:val="clear" w:color="000000" w:fill="FFFFFF"/>
          </w:tcPr>
          <w:p w:rsidR="0016070A" w:rsidRPr="0016070A" w:rsidRDefault="0016070A" w:rsidP="009B6A00">
            <w:pPr>
              <w:widowControl w:val="0"/>
              <w:autoSpaceDE w:val="0"/>
              <w:autoSpaceDN w:val="0"/>
              <w:adjustRightInd w:val="0"/>
              <w:spacing w:after="0" w:line="240" w:lineRule="auto"/>
              <w:jc w:val="center"/>
              <w:rPr>
                <w:rFonts w:ascii="Times New Roman" w:eastAsiaTheme="minorEastAsia" w:hAnsi="Times New Roman"/>
              </w:rPr>
            </w:pPr>
            <w:r w:rsidRPr="0016070A">
              <w:rPr>
                <w:rFonts w:ascii="Times New Roman" w:eastAsiaTheme="minorEastAsia" w:hAnsi="Times New Roman"/>
              </w:rPr>
              <w:t>88,1%</w:t>
            </w:r>
          </w:p>
        </w:tc>
      </w:tr>
      <w:tr w:rsidR="0016070A" w:rsidRPr="00E40C3D" w:rsidTr="00497342">
        <w:trPr>
          <w:trHeight w:val="1344"/>
        </w:trPr>
        <w:tc>
          <w:tcPr>
            <w:tcW w:w="426" w:type="dxa"/>
            <w:tcBorders>
              <w:top w:val="nil"/>
              <w:left w:val="single" w:sz="2" w:space="0" w:color="000000"/>
              <w:bottom w:val="single" w:sz="4" w:space="0" w:color="auto"/>
              <w:right w:val="single" w:sz="2" w:space="0" w:color="000000"/>
            </w:tcBorders>
            <w:shd w:val="clear" w:color="000000" w:fill="FFFFFF"/>
          </w:tcPr>
          <w:p w:rsidR="0016070A"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3543" w:type="dxa"/>
            <w:tcBorders>
              <w:top w:val="nil"/>
              <w:left w:val="single" w:sz="2" w:space="0" w:color="000000"/>
              <w:bottom w:val="single" w:sz="4" w:space="0" w:color="auto"/>
              <w:right w:val="single" w:sz="2" w:space="0" w:color="000000"/>
            </w:tcBorders>
            <w:shd w:val="clear" w:color="000000" w:fill="FFFFFF"/>
          </w:tcPr>
          <w:p w:rsidR="0016070A" w:rsidRPr="00497342" w:rsidRDefault="0016070A" w:rsidP="0016070A">
            <w:pPr>
              <w:spacing w:after="0" w:line="240" w:lineRule="auto"/>
              <w:jc w:val="both"/>
              <w:rPr>
                <w:rFonts w:ascii="Times New Roman" w:eastAsiaTheme="minorEastAsia" w:hAnsi="Times New Roman"/>
                <w:sz w:val="24"/>
                <w:szCs w:val="24"/>
              </w:rPr>
            </w:pPr>
            <w:r w:rsidRPr="00E40C3D">
              <w:rPr>
                <w:rFonts w:ascii="Times New Roman CYR" w:eastAsiaTheme="minorEastAsia" w:hAnsi="Times New Roman CYR" w:cs="Times New Roman CYR"/>
                <w:sz w:val="24"/>
                <w:szCs w:val="24"/>
              </w:rPr>
              <w:t>Увеличение доли площади благоустроенных территорий общего пользования, от общей площади территорий общего пользования (%)</w:t>
            </w:r>
          </w:p>
          <w:p w:rsidR="0016070A" w:rsidRPr="00E40C3D" w:rsidRDefault="0016070A" w:rsidP="00497342">
            <w:pPr>
              <w:spacing w:after="0" w:line="240" w:lineRule="auto"/>
              <w:jc w:val="both"/>
              <w:rPr>
                <w:rFonts w:ascii="Times New Roman CYR" w:eastAsiaTheme="minorEastAsia" w:hAnsi="Times New Roman CYR" w:cs="Times New Roman CYR"/>
                <w:sz w:val="24"/>
                <w:szCs w:val="24"/>
              </w:rPr>
            </w:pPr>
          </w:p>
        </w:tc>
        <w:tc>
          <w:tcPr>
            <w:tcW w:w="1417" w:type="dxa"/>
            <w:tcBorders>
              <w:top w:val="nil"/>
              <w:left w:val="single" w:sz="2" w:space="0" w:color="000000"/>
              <w:bottom w:val="single" w:sz="4" w:space="0" w:color="auto"/>
              <w:right w:val="single" w:sz="2" w:space="0" w:color="000000"/>
            </w:tcBorders>
            <w:shd w:val="clear" w:color="000000" w:fill="FFFFFF"/>
          </w:tcPr>
          <w:p w:rsidR="0016070A" w:rsidRPr="00EB5593" w:rsidRDefault="0016070A" w:rsidP="00D651E7">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0</w:t>
            </w:r>
          </w:p>
        </w:tc>
        <w:tc>
          <w:tcPr>
            <w:tcW w:w="1134" w:type="dxa"/>
            <w:tcBorders>
              <w:top w:val="nil"/>
              <w:left w:val="single" w:sz="2" w:space="0" w:color="000000"/>
              <w:bottom w:val="single" w:sz="4" w:space="0" w:color="auto"/>
              <w:right w:val="single" w:sz="2" w:space="0" w:color="000000"/>
            </w:tcBorders>
            <w:shd w:val="clear" w:color="000000" w:fill="FFFFFF"/>
            <w:vAlign w:val="center"/>
          </w:tcPr>
          <w:p w:rsidR="0016070A" w:rsidRPr="00EB5593" w:rsidRDefault="0016070A" w:rsidP="00D651E7">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19,0</w:t>
            </w:r>
          </w:p>
        </w:tc>
        <w:tc>
          <w:tcPr>
            <w:tcW w:w="1449" w:type="dxa"/>
            <w:tcBorders>
              <w:top w:val="nil"/>
              <w:left w:val="single" w:sz="2" w:space="0" w:color="000000"/>
              <w:bottom w:val="single" w:sz="4" w:space="0" w:color="auto"/>
              <w:right w:val="single" w:sz="4" w:space="0" w:color="auto"/>
            </w:tcBorders>
            <w:shd w:val="clear" w:color="000000" w:fill="FFFFFF"/>
          </w:tcPr>
          <w:p w:rsidR="0016070A" w:rsidRPr="00EB5593" w:rsidRDefault="0016070A" w:rsidP="00D651E7">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64,0</w:t>
            </w:r>
          </w:p>
        </w:tc>
        <w:tc>
          <w:tcPr>
            <w:tcW w:w="1209" w:type="dxa"/>
            <w:gridSpan w:val="3"/>
            <w:tcBorders>
              <w:top w:val="nil"/>
              <w:left w:val="single" w:sz="4" w:space="0" w:color="auto"/>
              <w:bottom w:val="single" w:sz="4" w:space="0" w:color="auto"/>
              <w:right w:val="single" w:sz="2" w:space="0" w:color="000000"/>
            </w:tcBorders>
            <w:shd w:val="clear" w:color="000000" w:fill="FFFFFF"/>
          </w:tcPr>
          <w:p w:rsidR="0016070A" w:rsidRDefault="0016070A">
            <w:r w:rsidRPr="00EE64B9">
              <w:rPr>
                <w:rFonts w:ascii="Times New Roman" w:eastAsiaTheme="minorEastAsia" w:hAnsi="Times New Roman"/>
                <w:sz w:val="24"/>
                <w:szCs w:val="24"/>
              </w:rPr>
              <w:t>64,0</w:t>
            </w:r>
          </w:p>
        </w:tc>
        <w:tc>
          <w:tcPr>
            <w:tcW w:w="1263" w:type="dxa"/>
            <w:gridSpan w:val="3"/>
            <w:tcBorders>
              <w:top w:val="nil"/>
              <w:left w:val="single" w:sz="4" w:space="0" w:color="auto"/>
              <w:bottom w:val="single" w:sz="4" w:space="0" w:color="auto"/>
              <w:right w:val="single" w:sz="2" w:space="0" w:color="000000"/>
            </w:tcBorders>
            <w:shd w:val="clear" w:color="000000" w:fill="FFFFFF"/>
          </w:tcPr>
          <w:p w:rsidR="0016070A" w:rsidRDefault="0016070A">
            <w:r w:rsidRPr="00EE64B9">
              <w:rPr>
                <w:rFonts w:ascii="Times New Roman" w:eastAsiaTheme="minorEastAsia" w:hAnsi="Times New Roman"/>
                <w:sz w:val="24"/>
                <w:szCs w:val="24"/>
              </w:rPr>
              <w:t>64,0</w:t>
            </w:r>
          </w:p>
        </w:tc>
        <w:tc>
          <w:tcPr>
            <w:tcW w:w="1466" w:type="dxa"/>
            <w:gridSpan w:val="2"/>
            <w:tcBorders>
              <w:top w:val="nil"/>
              <w:left w:val="single" w:sz="4" w:space="0" w:color="auto"/>
              <w:bottom w:val="single" w:sz="4" w:space="0" w:color="auto"/>
              <w:right w:val="single" w:sz="2" w:space="0" w:color="000000"/>
            </w:tcBorders>
            <w:shd w:val="clear" w:color="000000" w:fill="FFFFFF"/>
          </w:tcPr>
          <w:p w:rsidR="0016070A" w:rsidRDefault="0016070A">
            <w:r w:rsidRPr="00EE64B9">
              <w:rPr>
                <w:rFonts w:ascii="Times New Roman" w:eastAsiaTheme="minorEastAsia" w:hAnsi="Times New Roman"/>
                <w:sz w:val="24"/>
                <w:szCs w:val="24"/>
              </w:rPr>
              <w:t>64,0</w:t>
            </w:r>
          </w:p>
        </w:tc>
        <w:tc>
          <w:tcPr>
            <w:tcW w:w="3485" w:type="dxa"/>
            <w:tcBorders>
              <w:top w:val="nil"/>
              <w:left w:val="single" w:sz="4" w:space="0" w:color="auto"/>
              <w:bottom w:val="single" w:sz="4" w:space="0" w:color="auto"/>
              <w:right w:val="single" w:sz="2" w:space="0" w:color="000000"/>
            </w:tcBorders>
            <w:shd w:val="clear" w:color="000000" w:fill="FFFFFF"/>
          </w:tcPr>
          <w:p w:rsidR="0016070A" w:rsidRPr="0016070A" w:rsidRDefault="0016070A" w:rsidP="00D651E7">
            <w:pPr>
              <w:widowControl w:val="0"/>
              <w:autoSpaceDE w:val="0"/>
              <w:autoSpaceDN w:val="0"/>
              <w:adjustRightInd w:val="0"/>
              <w:spacing w:after="0" w:line="240" w:lineRule="auto"/>
              <w:jc w:val="center"/>
              <w:rPr>
                <w:rFonts w:ascii="Times New Roman" w:eastAsiaTheme="minorEastAsia" w:hAnsi="Times New Roman"/>
              </w:rPr>
            </w:pPr>
            <w:r w:rsidRPr="0016070A">
              <w:rPr>
                <w:rFonts w:ascii="Times New Roman" w:eastAsiaTheme="minorEastAsia" w:hAnsi="Times New Roman"/>
              </w:rPr>
              <w:t>64,0%</w:t>
            </w:r>
          </w:p>
        </w:tc>
      </w:tr>
      <w:tr w:rsidR="0016070A" w:rsidRPr="00E40C3D" w:rsidTr="00497342">
        <w:trPr>
          <w:trHeight w:val="22"/>
        </w:trPr>
        <w:tc>
          <w:tcPr>
            <w:tcW w:w="426" w:type="dxa"/>
            <w:tcBorders>
              <w:top w:val="single" w:sz="4" w:space="0" w:color="auto"/>
              <w:left w:val="single" w:sz="2" w:space="0" w:color="000000"/>
              <w:bottom w:val="nil"/>
              <w:right w:val="single" w:sz="2" w:space="0" w:color="000000"/>
            </w:tcBorders>
            <w:shd w:val="clear" w:color="000000" w:fill="FFFFFF"/>
          </w:tcPr>
          <w:p w:rsidR="0016070A" w:rsidRPr="00E40C3D"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543" w:type="dxa"/>
            <w:tcBorders>
              <w:top w:val="single" w:sz="4" w:space="0" w:color="auto"/>
              <w:left w:val="single" w:sz="2" w:space="0" w:color="000000"/>
              <w:bottom w:val="nil"/>
              <w:right w:val="single" w:sz="2" w:space="0" w:color="000000"/>
            </w:tcBorders>
            <w:shd w:val="clear" w:color="000000" w:fill="FFFFFF"/>
          </w:tcPr>
          <w:p w:rsidR="0016070A" w:rsidRPr="00E40C3D" w:rsidRDefault="0016070A" w:rsidP="00935CB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417" w:type="dxa"/>
            <w:tcBorders>
              <w:top w:val="single" w:sz="4" w:space="0" w:color="auto"/>
              <w:left w:val="single" w:sz="2" w:space="0" w:color="000000"/>
              <w:bottom w:val="nil"/>
              <w:right w:val="single" w:sz="2" w:space="0" w:color="000000"/>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134" w:type="dxa"/>
            <w:tcBorders>
              <w:top w:val="single" w:sz="4" w:space="0" w:color="auto"/>
              <w:left w:val="single" w:sz="2" w:space="0" w:color="000000"/>
              <w:bottom w:val="nil"/>
              <w:right w:val="single" w:sz="2" w:space="0" w:color="000000"/>
            </w:tcBorders>
            <w:shd w:val="clear" w:color="000000" w:fill="FFFFFF"/>
            <w:vAlign w:val="center"/>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449" w:type="dxa"/>
            <w:tcBorders>
              <w:top w:val="single" w:sz="4" w:space="0" w:color="auto"/>
              <w:left w:val="single" w:sz="2" w:space="0" w:color="000000"/>
              <w:bottom w:val="nil"/>
              <w:right w:val="single" w:sz="4" w:space="0" w:color="auto"/>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209" w:type="dxa"/>
            <w:gridSpan w:val="3"/>
            <w:tcBorders>
              <w:top w:val="single" w:sz="4" w:space="0" w:color="auto"/>
              <w:left w:val="single" w:sz="4" w:space="0" w:color="auto"/>
              <w:bottom w:val="nil"/>
              <w:right w:val="single" w:sz="2" w:space="0" w:color="000000"/>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263" w:type="dxa"/>
            <w:gridSpan w:val="3"/>
            <w:tcBorders>
              <w:top w:val="single" w:sz="4" w:space="0" w:color="auto"/>
              <w:left w:val="single" w:sz="4" w:space="0" w:color="auto"/>
              <w:bottom w:val="nil"/>
              <w:right w:val="single" w:sz="2" w:space="0" w:color="000000"/>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466" w:type="dxa"/>
            <w:gridSpan w:val="2"/>
            <w:tcBorders>
              <w:top w:val="single" w:sz="4" w:space="0" w:color="auto"/>
              <w:left w:val="single" w:sz="4" w:space="0" w:color="auto"/>
              <w:bottom w:val="nil"/>
              <w:right w:val="single" w:sz="2" w:space="0" w:color="000000"/>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485" w:type="dxa"/>
            <w:tcBorders>
              <w:top w:val="single" w:sz="4" w:space="0" w:color="auto"/>
              <w:left w:val="single" w:sz="4" w:space="0" w:color="auto"/>
              <w:bottom w:val="nil"/>
              <w:right w:val="single" w:sz="2" w:space="0" w:color="000000"/>
            </w:tcBorders>
            <w:shd w:val="clear" w:color="000000" w:fill="FFFFFF"/>
          </w:tcPr>
          <w:p w:rsidR="0016070A" w:rsidRPr="00E40C3D" w:rsidRDefault="0016070A" w:rsidP="00935CB8">
            <w:pPr>
              <w:widowControl w:val="0"/>
              <w:autoSpaceDE w:val="0"/>
              <w:autoSpaceDN w:val="0"/>
              <w:adjustRightInd w:val="0"/>
              <w:spacing w:after="0" w:line="240" w:lineRule="auto"/>
              <w:jc w:val="center"/>
              <w:rPr>
                <w:rFonts w:eastAsiaTheme="minorEastAsia" w:cs="Calibri"/>
              </w:rPr>
            </w:pPr>
          </w:p>
        </w:tc>
      </w:tr>
    </w:tbl>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sectPr w:rsidR="00DB01D1" w:rsidRPr="00F36BC8" w:rsidSect="00E05FCC">
          <w:pgSz w:w="15840" w:h="12240" w:orient="landscape"/>
          <w:pgMar w:top="426" w:right="1134" w:bottom="48" w:left="284" w:header="720" w:footer="720" w:gutter="0"/>
          <w:cols w:space="720"/>
          <w:noEndnote/>
          <w:docGrid w:linePitch="299"/>
        </w:sect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r w:rsidRPr="00F36BC8">
        <w:rPr>
          <w:rFonts w:ascii="Times New Roman" w:hAnsi="Times New Roman"/>
          <w:sz w:val="28"/>
          <w:szCs w:val="28"/>
        </w:rPr>
        <w:t xml:space="preserve">      </w:t>
      </w: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pP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pP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sectPr w:rsidR="00DB01D1" w:rsidSect="00973165">
          <w:pgSz w:w="12240" w:h="15840"/>
          <w:pgMar w:top="1134" w:right="474" w:bottom="284" w:left="1134" w:header="720" w:footer="720" w:gutter="0"/>
          <w:cols w:space="720"/>
          <w:noEndnote/>
          <w:docGrid w:linePitch="299"/>
        </w:sectPr>
      </w:pPr>
      <w:r>
        <w:rPr>
          <w:rFonts w:ascii="Times New Roman CYR" w:hAnsi="Times New Roman CYR" w:cs="Times New Roman CYR"/>
          <w:bCs/>
          <w:sz w:val="28"/>
          <w:szCs w:val="28"/>
        </w:rPr>
        <w:t xml:space="preserve">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sectPr w:rsidR="00DB01D1" w:rsidSect="00D86013">
          <w:pgSz w:w="12240" w:h="15840"/>
          <w:pgMar w:top="1134" w:right="1134" w:bottom="1134" w:left="1134" w:header="720" w:footer="720" w:gutter="0"/>
          <w:cols w:space="720"/>
          <w:noEndnote/>
          <w:docGrid w:linePitch="299"/>
        </w:sectPr>
      </w:pPr>
      <w:r>
        <w:rPr>
          <w:rFonts w:ascii="Times New Roman CYR" w:hAnsi="Times New Roman CYR" w:cs="Times New Roman CYR"/>
          <w:bCs/>
          <w:sz w:val="28"/>
          <w:szCs w:val="28"/>
        </w:rPr>
        <w:lastRenderedPageBreak/>
        <w:t xml:space="preserve">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                                                                                </w:t>
      </w:r>
      <w:r w:rsidRPr="006E4A20">
        <w:rPr>
          <w:rFonts w:ascii="Times New Roman CYR" w:hAnsi="Times New Roman CYR" w:cs="Times New Roman CYR"/>
          <w:bCs/>
          <w:sz w:val="28"/>
          <w:szCs w:val="28"/>
        </w:rPr>
        <w:t xml:space="preserve">Приложение 2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 xml:space="preserve">к муниципальной программе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 xml:space="preserve">«Формирование комфортной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 xml:space="preserve">городской среды на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территории сельского</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 xml:space="preserve">поселения Покур </w:t>
      </w:r>
      <w:r w:rsidRPr="00F87E6A">
        <w:rPr>
          <w:rFonts w:ascii="Times New Roman CYR" w:hAnsi="Times New Roman CYR" w:cs="Times New Roman CYR"/>
          <w:bCs/>
          <w:sz w:val="28"/>
          <w:szCs w:val="28"/>
        </w:rPr>
        <w:t>на 2018-2022 годы»</w:t>
      </w:r>
      <w:r w:rsidRPr="008E2523">
        <w:rPr>
          <w:rFonts w:ascii="Times New Roman CYR" w:hAnsi="Times New Roman CYR" w:cs="Times New Roman CYR"/>
          <w:bCs/>
          <w:sz w:val="28"/>
          <w:szCs w:val="28"/>
        </w:rPr>
        <w:t xml:space="preserve"> </w:t>
      </w: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Pr="00F87E6A" w:rsidRDefault="00DB01D1" w:rsidP="00DB01D1">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024E1E">
        <w:rPr>
          <w:rFonts w:ascii="Times New Roman CYR" w:hAnsi="Times New Roman CYR" w:cs="Times New Roman CYR"/>
          <w:b/>
          <w:bCs/>
          <w:sz w:val="28"/>
          <w:szCs w:val="28"/>
        </w:rPr>
        <w:t>Перечень основных программных мероприятий муниципальной программы «Формирование комфортной городской среды на территории  сельского поселения Покур на 2018-2022 годы»</w:t>
      </w:r>
      <w:r>
        <w:rPr>
          <w:rFonts w:ascii="Times New Roman CYR" w:hAnsi="Times New Roman CYR" w:cs="Times New Roman CYR"/>
          <w:bCs/>
          <w:sz w:val="28"/>
          <w:szCs w:val="28"/>
        </w:rPr>
        <w:t xml:space="preserve">                                                            </w:t>
      </w:r>
    </w:p>
    <w:p w:rsidR="00DB01D1" w:rsidRPr="006E4A20"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441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46"/>
        <w:gridCol w:w="1974"/>
        <w:gridCol w:w="12"/>
        <w:gridCol w:w="1631"/>
        <w:gridCol w:w="63"/>
        <w:gridCol w:w="10"/>
        <w:gridCol w:w="1730"/>
        <w:gridCol w:w="43"/>
        <w:gridCol w:w="1000"/>
        <w:gridCol w:w="28"/>
        <w:gridCol w:w="1005"/>
        <w:gridCol w:w="121"/>
        <w:gridCol w:w="917"/>
        <w:gridCol w:w="16"/>
        <w:gridCol w:w="101"/>
        <w:gridCol w:w="915"/>
        <w:gridCol w:w="28"/>
        <w:gridCol w:w="91"/>
        <w:gridCol w:w="917"/>
        <w:gridCol w:w="38"/>
        <w:gridCol w:w="82"/>
        <w:gridCol w:w="912"/>
      </w:tblGrid>
      <w:tr w:rsidR="00DB01D1" w:rsidRPr="00E40C3D" w:rsidTr="00DB01D1">
        <w:trPr>
          <w:trHeight w:val="272"/>
        </w:trPr>
        <w:tc>
          <w:tcPr>
            <w:tcW w:w="224" w:type="pc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2587" w:type="pct"/>
            <w:gridSpan w:val="14"/>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Финансовые затраты на реализацию (тыс. руб.)</w:t>
            </w:r>
          </w:p>
        </w:tc>
      </w:tr>
      <w:tr w:rsidR="00DB01D1" w:rsidRPr="00E40C3D" w:rsidTr="00DB01D1">
        <w:trPr>
          <w:trHeight w:val="272"/>
        </w:trPr>
        <w:tc>
          <w:tcPr>
            <w:tcW w:w="224"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w:t>
            </w:r>
          </w:p>
        </w:tc>
        <w:tc>
          <w:tcPr>
            <w:tcW w:w="810"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Мероприятия муниципальной программы</w:t>
            </w:r>
          </w:p>
        </w:tc>
        <w:tc>
          <w:tcPr>
            <w:tcW w:w="705" w:type="pct"/>
            <w:gridSpan w:val="3"/>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Ответственный исполнитель/</w:t>
            </w:r>
          </w:p>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соиполнитель</w:t>
            </w:r>
          </w:p>
        </w:tc>
        <w:tc>
          <w:tcPr>
            <w:tcW w:w="674" w:type="pct"/>
            <w:gridSpan w:val="3"/>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Источники финансирования</w:t>
            </w:r>
          </w:p>
        </w:tc>
        <w:tc>
          <w:tcPr>
            <w:tcW w:w="428" w:type="pct"/>
            <w:gridSpan w:val="2"/>
            <w:vMerge w:val="restart"/>
            <w:tcBorders>
              <w:right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2159" w:type="pct"/>
            <w:gridSpan w:val="12"/>
            <w:tcBorders>
              <w:left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 том числе</w:t>
            </w:r>
          </w:p>
        </w:tc>
      </w:tr>
      <w:tr w:rsidR="00DB01D1" w:rsidRPr="00E40C3D" w:rsidTr="00DB01D1">
        <w:trPr>
          <w:trHeight w:val="1497"/>
        </w:trPr>
        <w:tc>
          <w:tcPr>
            <w:tcW w:w="224" w:type="pct"/>
            <w:vMerge/>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vMerge/>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428" w:type="pct"/>
            <w:gridSpan w:val="2"/>
            <w:vMerge/>
            <w:tcBorders>
              <w:right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429" w:type="pct"/>
            <w:gridSpan w:val="2"/>
            <w:tcBorders>
              <w:top w:val="single" w:sz="4" w:space="0" w:color="auto"/>
              <w:left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2018</w:t>
            </w:r>
          </w:p>
        </w:tc>
        <w:tc>
          <w:tcPr>
            <w:tcW w:w="432"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2019</w:t>
            </w:r>
          </w:p>
        </w:tc>
        <w:tc>
          <w:tcPr>
            <w:tcW w:w="432"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2020</w:t>
            </w:r>
          </w:p>
        </w:tc>
        <w:tc>
          <w:tcPr>
            <w:tcW w:w="433"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2021</w:t>
            </w:r>
          </w:p>
        </w:tc>
        <w:tc>
          <w:tcPr>
            <w:tcW w:w="433"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2022</w:t>
            </w:r>
          </w:p>
        </w:tc>
      </w:tr>
      <w:tr w:rsidR="00DB01D1" w:rsidRPr="00E40C3D" w:rsidTr="00DB01D1">
        <w:trPr>
          <w:trHeight w:val="503"/>
        </w:trPr>
        <w:tc>
          <w:tcPr>
            <w:tcW w:w="224"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w:t>
            </w:r>
          </w:p>
        </w:tc>
        <w:tc>
          <w:tcPr>
            <w:tcW w:w="81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w:t>
            </w:r>
          </w:p>
        </w:tc>
        <w:tc>
          <w:tcPr>
            <w:tcW w:w="705" w:type="pct"/>
            <w:gridSpan w:val="3"/>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3</w:t>
            </w:r>
          </w:p>
        </w:tc>
        <w:tc>
          <w:tcPr>
            <w:tcW w:w="674" w:type="pct"/>
            <w:gridSpan w:val="3"/>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4</w:t>
            </w:r>
          </w:p>
        </w:tc>
        <w:tc>
          <w:tcPr>
            <w:tcW w:w="428" w:type="pct"/>
            <w:gridSpan w:val="2"/>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5</w:t>
            </w:r>
          </w:p>
        </w:tc>
        <w:tc>
          <w:tcPr>
            <w:tcW w:w="429" w:type="pct"/>
            <w:gridSpan w:val="2"/>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6</w:t>
            </w:r>
          </w:p>
        </w:tc>
        <w:tc>
          <w:tcPr>
            <w:tcW w:w="432"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7</w:t>
            </w:r>
          </w:p>
        </w:tc>
        <w:tc>
          <w:tcPr>
            <w:tcW w:w="432"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8</w:t>
            </w:r>
          </w:p>
        </w:tc>
        <w:tc>
          <w:tcPr>
            <w:tcW w:w="433"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9</w:t>
            </w:r>
          </w:p>
        </w:tc>
        <w:tc>
          <w:tcPr>
            <w:tcW w:w="433"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w:t>
            </w:r>
          </w:p>
        </w:tc>
      </w:tr>
      <w:tr w:rsidR="00DB01D1" w:rsidRPr="00E40C3D" w:rsidTr="00DB01D1">
        <w:trPr>
          <w:trHeight w:val="503"/>
        </w:trPr>
        <w:tc>
          <w:tcPr>
            <w:tcW w:w="5000" w:type="pct"/>
            <w:gridSpan w:val="2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Цель</w:t>
            </w:r>
          </w:p>
        </w:tc>
      </w:tr>
      <w:tr w:rsidR="00DB01D1" w:rsidRPr="00E40C3D" w:rsidTr="00DB01D1">
        <w:trPr>
          <w:trHeight w:val="503"/>
        </w:trPr>
        <w:tc>
          <w:tcPr>
            <w:tcW w:w="5000" w:type="pct"/>
            <w:gridSpan w:val="2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Мероприятия </w:t>
            </w:r>
          </w:p>
        </w:tc>
      </w:tr>
      <w:tr w:rsidR="00DB01D1" w:rsidRPr="00E40C3D" w:rsidTr="00DB01D1">
        <w:trPr>
          <w:trHeight w:val="503"/>
        </w:trPr>
        <w:tc>
          <w:tcPr>
            <w:tcW w:w="5000" w:type="pct"/>
            <w:gridSpan w:val="2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Задача </w:t>
            </w:r>
          </w:p>
        </w:tc>
      </w:tr>
      <w:tr w:rsidR="00DB01D1" w:rsidRPr="00E40C3D" w:rsidTr="00DB01D1">
        <w:trPr>
          <w:trHeight w:val="602"/>
        </w:trPr>
        <w:tc>
          <w:tcPr>
            <w:tcW w:w="224" w:type="pct"/>
            <w:vMerge w:val="restar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w:t>
            </w:r>
          </w:p>
        </w:tc>
        <w:tc>
          <w:tcPr>
            <w:tcW w:w="810" w:type="pct"/>
            <w:vMerge w:val="restart"/>
            <w:tcBorders>
              <w:top w:val="single" w:sz="4" w:space="0" w:color="auto"/>
            </w:tcBorders>
          </w:tcPr>
          <w:p w:rsidR="009367D0" w:rsidRPr="00E40C3D" w:rsidRDefault="00DB01D1" w:rsidP="009367D0">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Выполнение комплекса работ по благоустройству </w:t>
            </w:r>
            <w:r w:rsidR="009367D0" w:rsidRPr="00E40C3D">
              <w:rPr>
                <w:rFonts w:ascii="Times New Roman CYR" w:eastAsiaTheme="minorEastAsia" w:hAnsi="Times New Roman CYR" w:cs="Times New Roman CYR"/>
                <w:bCs/>
              </w:rPr>
              <w:t>общественных</w:t>
            </w:r>
          </w:p>
          <w:p w:rsidR="00DB01D1" w:rsidRPr="00E40C3D" w:rsidRDefault="00DB01D1" w:rsidP="009367D0">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территорий</w:t>
            </w:r>
          </w:p>
        </w:tc>
        <w:tc>
          <w:tcPr>
            <w:tcW w:w="705" w:type="pct"/>
            <w:gridSpan w:val="3"/>
            <w:vMerge w:val="restart"/>
            <w:tcBorders>
              <w:top w:val="single" w:sz="4" w:space="0" w:color="auto"/>
            </w:tcBorders>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Всего </w:t>
            </w:r>
          </w:p>
        </w:tc>
        <w:tc>
          <w:tcPr>
            <w:tcW w:w="428" w:type="pct"/>
            <w:gridSpan w:val="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100,00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100,00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02"/>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28" w:type="pct"/>
            <w:gridSpan w:val="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16"/>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28" w:type="pct"/>
            <w:gridSpan w:val="2"/>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3"/>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28" w:type="pct"/>
            <w:gridSpan w:val="2"/>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100,00</w:t>
            </w:r>
          </w:p>
        </w:tc>
        <w:tc>
          <w:tcPr>
            <w:tcW w:w="429" w:type="pct"/>
            <w:gridSpan w:val="2"/>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100,00</w:t>
            </w:r>
          </w:p>
        </w:tc>
        <w:tc>
          <w:tcPr>
            <w:tcW w:w="432"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57"/>
        </w:trPr>
        <w:tc>
          <w:tcPr>
            <w:tcW w:w="224"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1.1.</w:t>
            </w:r>
          </w:p>
        </w:tc>
        <w:tc>
          <w:tcPr>
            <w:tcW w:w="810" w:type="pct"/>
            <w:vMerge w:val="restart"/>
          </w:tcPr>
          <w:p w:rsidR="00DB01D1" w:rsidRPr="00E40C3D" w:rsidRDefault="00DB01D1" w:rsidP="00DB01D1">
            <w:pPr>
              <w:spacing w:after="0" w:line="240" w:lineRule="auto"/>
              <w:rPr>
                <w:rFonts w:ascii="Times New Roman" w:eastAsiaTheme="minorEastAsia" w:hAnsi="Times New Roman"/>
              </w:rPr>
            </w:pPr>
            <w:r w:rsidRPr="00E40C3D">
              <w:rPr>
                <w:rFonts w:ascii="Times New Roman" w:eastAsiaTheme="minorEastAsia" w:hAnsi="Times New Roman"/>
                <w:color w:val="000000"/>
              </w:rPr>
              <w:t xml:space="preserve">Благоустройство общественной </w:t>
            </w:r>
            <w:r w:rsidRPr="00E40C3D">
              <w:rPr>
                <w:rFonts w:ascii="Times New Roman" w:eastAsiaTheme="minorEastAsia" w:hAnsi="Times New Roman"/>
                <w:color w:val="000000"/>
              </w:rPr>
              <w:lastRenderedPageBreak/>
              <w:t xml:space="preserve">территории с. Покур,  </w:t>
            </w:r>
            <w:r w:rsidRPr="00E40C3D">
              <w:rPr>
                <w:rFonts w:ascii="Times New Roman" w:eastAsiaTheme="minorEastAsia" w:hAnsi="Times New Roman"/>
              </w:rPr>
              <w:t>ул. Центральная, 89 - Памятник Героям гражданской войны</w:t>
            </w:r>
          </w:p>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rPr>
            </w:pP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lastRenderedPageBreak/>
              <w:t xml:space="preserve">Служба по работе с </w:t>
            </w:r>
            <w:r>
              <w:rPr>
                <w:rFonts w:ascii="Times New Roman CYR" w:eastAsiaTheme="minorEastAsia" w:hAnsi="Times New Roman CYR" w:cs="Times New Roman CYR"/>
                <w:bCs/>
              </w:rPr>
              <w:lastRenderedPageBreak/>
              <w:t>населением</w:t>
            </w:r>
          </w:p>
        </w:tc>
        <w:tc>
          <w:tcPr>
            <w:tcW w:w="674" w:type="pct"/>
            <w:gridSpan w:val="3"/>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lastRenderedPageBreak/>
              <w:t>Всего</w:t>
            </w:r>
          </w:p>
        </w:tc>
        <w:tc>
          <w:tcPr>
            <w:tcW w:w="428"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57"/>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28" w:type="pct"/>
            <w:gridSpan w:val="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57"/>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spacing w:after="0" w:line="240" w:lineRule="auto"/>
              <w:rPr>
                <w:rFonts w:ascii="Times New Roman" w:eastAsiaTheme="minorEastAsia" w:hAnsi="Times New Roman"/>
                <w:color w:val="000000"/>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28"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84"/>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spacing w:after="0" w:line="240" w:lineRule="auto"/>
              <w:rPr>
                <w:rFonts w:ascii="Times New Roman" w:eastAsiaTheme="minorEastAsia" w:hAnsi="Times New Roman"/>
                <w:color w:val="000000"/>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28"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100,00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100,00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935CB8">
        <w:trPr>
          <w:trHeight w:val="638"/>
        </w:trPr>
        <w:tc>
          <w:tcPr>
            <w:tcW w:w="224" w:type="pct"/>
            <w:tcBorders>
              <w:bottom w:val="nil"/>
            </w:tcBorders>
          </w:tcPr>
          <w:p w:rsidR="00DB01D1" w:rsidRPr="00E40C3D" w:rsidRDefault="00DB01D1" w:rsidP="00935CB8">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tcBorders>
              <w:bottom w:val="nil"/>
            </w:tcBorders>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674" w:type="pct"/>
            <w:tcBorders>
              <w:bottom w:val="nil"/>
            </w:tcBorders>
          </w:tcPr>
          <w:p w:rsidR="00DB01D1" w:rsidRPr="00E40C3D" w:rsidRDefault="00DB01D1" w:rsidP="00935CB8">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18" w:type="pct"/>
            <w:gridSpan w:val="4"/>
            <w:tcBorders>
              <w:bottom w:val="single" w:sz="4" w:space="0" w:color="auto"/>
            </w:tcBorders>
          </w:tcPr>
          <w:p w:rsidR="00DB01D1" w:rsidRPr="00E40C3D" w:rsidRDefault="00DB01D1" w:rsidP="00935CB8">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392" w:type="pct"/>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481" w:type="pct"/>
            <w:gridSpan w:val="3"/>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388" w:type="pct"/>
            <w:gridSpan w:val="2"/>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436" w:type="pct"/>
            <w:gridSpan w:val="3"/>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437" w:type="pct"/>
            <w:gridSpan w:val="3"/>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436" w:type="pct"/>
            <w:gridSpan w:val="2"/>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38"/>
        </w:trPr>
        <w:tc>
          <w:tcPr>
            <w:tcW w:w="225" w:type="pct"/>
            <w:vMerge w:val="restart"/>
            <w:tcBorders>
              <w:top w:val="nil"/>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1.2.</w:t>
            </w:r>
          </w:p>
        </w:tc>
        <w:tc>
          <w:tcPr>
            <w:tcW w:w="814" w:type="pct"/>
            <w:gridSpan w:val="2"/>
            <w:vMerge w:val="restart"/>
            <w:tcBorders>
              <w:top w:val="nil"/>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w:eastAsiaTheme="minorEastAsia" w:hAnsi="Times New Roman"/>
                <w:color w:val="000000"/>
                <w:sz w:val="24"/>
                <w:szCs w:val="24"/>
              </w:rPr>
              <w:t xml:space="preserve">Благоустройство общественной территории с. Покур,  </w:t>
            </w:r>
            <w:r w:rsidRPr="00E40C3D">
              <w:rPr>
                <w:rFonts w:ascii="Times New Roman" w:eastAsiaTheme="minorEastAsia" w:hAnsi="Times New Roman"/>
              </w:rPr>
              <w:t>ул. Белорусская, 22а</w:t>
            </w:r>
            <w:r w:rsidRPr="00E40C3D">
              <w:rPr>
                <w:rFonts w:ascii="Times New Roman" w:eastAsiaTheme="minorEastAsia" w:hAnsi="Times New Roman"/>
                <w:sz w:val="24"/>
              </w:rPr>
              <w:t xml:space="preserve">  - Детская</w:t>
            </w:r>
            <w:r w:rsidRPr="00E40C3D">
              <w:rPr>
                <w:rFonts w:ascii="Times New Roman" w:eastAsiaTheme="minorEastAsia" w:hAnsi="Times New Roman"/>
              </w:rPr>
              <w:t xml:space="preserve"> площадка  </w:t>
            </w:r>
          </w:p>
        </w:tc>
        <w:tc>
          <w:tcPr>
            <w:tcW w:w="705" w:type="pct"/>
            <w:gridSpan w:val="3"/>
            <w:vMerge w:val="restart"/>
            <w:tcBorders>
              <w:top w:val="nil"/>
            </w:tcBorders>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93"/>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733"/>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421"/>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1.3.</w:t>
            </w:r>
          </w:p>
        </w:tc>
        <w:tc>
          <w:tcPr>
            <w:tcW w:w="814" w:type="pct"/>
            <w:gridSpan w:val="2"/>
            <w:vMerge w:val="restart"/>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 xml:space="preserve">Благоустройство общественной территории с. Покур,  </w:t>
            </w:r>
            <w:r w:rsidRPr="00E40C3D">
              <w:rPr>
                <w:rFonts w:ascii="Times New Roman" w:eastAsiaTheme="minorEastAsia" w:hAnsi="Times New Roman"/>
              </w:rPr>
              <w:t xml:space="preserve">ул. Белорусская, 22 - Обелиск погибшим в годы Великой Отечественной войны   </w:t>
            </w: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bottom w:val="single" w:sz="4" w:space="0" w:color="auto"/>
            </w:tcBorders>
          </w:tcPr>
          <w:p w:rsidR="00DB01D1" w:rsidRPr="00E40C3D" w:rsidRDefault="00DB01D1" w:rsidP="00DB01D1">
            <w:pPr>
              <w:spacing w:after="0" w:line="240" w:lineRule="auto"/>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421"/>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98"/>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1110"/>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326"/>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w:t>
            </w:r>
          </w:p>
        </w:tc>
        <w:tc>
          <w:tcPr>
            <w:tcW w:w="814" w:type="pct"/>
            <w:gridSpan w:val="2"/>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Выполнение комплекса работ по благоустройству </w:t>
            </w:r>
            <w:r w:rsidR="009367D0" w:rsidRPr="00E40C3D">
              <w:rPr>
                <w:rFonts w:ascii="Times New Roman CYR" w:eastAsiaTheme="minorEastAsia" w:hAnsi="Times New Roman CYR" w:cs="Times New Roman CYR"/>
                <w:bCs/>
              </w:rPr>
              <w:t>дворовых</w:t>
            </w:r>
            <w:r w:rsidRPr="00E40C3D">
              <w:rPr>
                <w:rFonts w:ascii="Times New Roman CYR" w:eastAsiaTheme="minorEastAsia" w:hAnsi="Times New Roman CYR" w:cs="Times New Roman CYR"/>
                <w:bCs/>
              </w:rPr>
              <w:t xml:space="preserve"> территорий</w:t>
            </w: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326"/>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448"/>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465"/>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38"/>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2.1.</w:t>
            </w:r>
          </w:p>
        </w:tc>
        <w:tc>
          <w:tcPr>
            <w:tcW w:w="814" w:type="pct"/>
            <w:gridSpan w:val="2"/>
            <w:vMerge w:val="restart"/>
          </w:tcPr>
          <w:p w:rsidR="00DB01D1" w:rsidRPr="00E40C3D" w:rsidRDefault="00DB01D1" w:rsidP="00DB01D1">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Благоустройство дворовой территории с.Покур,</w:t>
            </w:r>
          </w:p>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rPr>
              <w:lastRenderedPageBreak/>
              <w:t>ул. Юбилейная, 2 (многоквартирный дом)</w:t>
            </w: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lastRenderedPageBreak/>
              <w:t>Служба по работе с населением</w:t>
            </w: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38"/>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3"/>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spacing w:after="0" w:line="240" w:lineRule="auto"/>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7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spacing w:after="0" w:line="240" w:lineRule="auto"/>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30"/>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2.2.</w:t>
            </w:r>
          </w:p>
        </w:tc>
        <w:tc>
          <w:tcPr>
            <w:tcW w:w="814" w:type="pct"/>
            <w:gridSpan w:val="2"/>
            <w:vMerge w:val="restart"/>
          </w:tcPr>
          <w:p w:rsidR="00DB01D1" w:rsidRPr="00E40C3D" w:rsidRDefault="00DB01D1" w:rsidP="00DB01D1">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 xml:space="preserve">Благоустройство дворовой территории с.Покур, </w:t>
            </w:r>
            <w:r w:rsidRPr="00E40C3D">
              <w:rPr>
                <w:rFonts w:ascii="Times New Roman" w:eastAsiaTheme="minorEastAsia" w:hAnsi="Times New Roman"/>
              </w:rPr>
              <w:t>ул. Белорусская, 1</w:t>
            </w:r>
            <w:r w:rsidRPr="00E40C3D">
              <w:rPr>
                <w:rFonts w:ascii="Times New Roman" w:eastAsiaTheme="minorEastAsia" w:hAnsi="Times New Roman"/>
                <w:color w:val="000000"/>
                <w:sz w:val="24"/>
                <w:szCs w:val="24"/>
              </w:rPr>
              <w:t xml:space="preserve"> </w:t>
            </w:r>
            <w:r w:rsidRPr="00E40C3D">
              <w:rPr>
                <w:rFonts w:ascii="Times New Roman" w:eastAsiaTheme="minorEastAsia" w:hAnsi="Times New Roman"/>
              </w:rPr>
              <w:t>(многоквартирный дом)</w:t>
            </w:r>
          </w:p>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Всего </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30"/>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788"/>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spacing w:after="0" w:line="240" w:lineRule="auto"/>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spacing w:after="0" w:line="240" w:lineRule="auto"/>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747"/>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2.3.</w:t>
            </w:r>
          </w:p>
        </w:tc>
        <w:tc>
          <w:tcPr>
            <w:tcW w:w="814" w:type="pct"/>
            <w:gridSpan w:val="2"/>
            <w:vMerge w:val="restart"/>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Благоустройство дворовой территории с..Покур</w:t>
            </w:r>
            <w:r w:rsidRPr="00E40C3D">
              <w:rPr>
                <w:rFonts w:ascii="Times New Roman" w:eastAsiaTheme="minorEastAsia" w:hAnsi="Times New Roman"/>
              </w:rPr>
              <w:t xml:space="preserve">  ул. Киевская, 1 В (многоквартирный дом)</w:t>
            </w: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747"/>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883"/>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2.3.</w:t>
            </w:r>
          </w:p>
        </w:tc>
        <w:tc>
          <w:tcPr>
            <w:tcW w:w="1519" w:type="pct"/>
            <w:gridSpan w:val="5"/>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w:eastAsiaTheme="minorEastAsia" w:hAnsi="Times New Roman"/>
                <w:color w:val="000000"/>
                <w:sz w:val="24"/>
                <w:szCs w:val="24"/>
              </w:rPr>
              <w:t>Всего по муниципальной программе</w:t>
            </w: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100,0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1519" w:type="pct"/>
            <w:gridSpan w:val="5"/>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1519" w:type="pct"/>
            <w:gridSpan w:val="5"/>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1519" w:type="pct"/>
            <w:gridSpan w:val="5"/>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670" w:type="pc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100,0</w:t>
            </w:r>
          </w:p>
        </w:tc>
        <w:tc>
          <w:tcPr>
            <w:tcW w:w="429"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bl>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sectPr w:rsidR="00DB01D1" w:rsidSect="00AB2815">
          <w:pgSz w:w="15840" w:h="12240" w:orient="landscape"/>
          <w:pgMar w:top="1134" w:right="1134" w:bottom="426" w:left="1134" w:header="720" w:footer="720" w:gutter="0"/>
          <w:cols w:space="720"/>
          <w:noEndnote/>
          <w:docGrid w:linePitch="299"/>
        </w:sectPr>
      </w:pPr>
    </w:p>
    <w:p w:rsidR="00374041" w:rsidRDefault="00374041" w:rsidP="00037AD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Cs/>
          <w:sz w:val="28"/>
          <w:szCs w:val="28"/>
        </w:rPr>
        <w:lastRenderedPageBreak/>
        <w:t xml:space="preserve">                                          </w:t>
      </w:r>
      <w:r w:rsidR="008B4957">
        <w:rPr>
          <w:rFonts w:ascii="Times New Roman CYR" w:hAnsi="Times New Roman CYR" w:cs="Times New Roman CYR"/>
          <w:bCs/>
          <w:sz w:val="28"/>
          <w:szCs w:val="28"/>
        </w:rPr>
        <w:t xml:space="preserve">       </w:t>
      </w:r>
      <w:r w:rsidR="00037AD0">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Приложение 3 </w:t>
      </w:r>
    </w:p>
    <w:p w:rsidR="00374041" w:rsidRDefault="00374041" w:rsidP="00037AD0">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к муниципальной программе          </w:t>
      </w:r>
    </w:p>
    <w:p w:rsidR="00374041" w:rsidRDefault="00374041" w:rsidP="00037AD0">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sidRPr="0083277D">
        <w:rPr>
          <w:rFonts w:ascii="Times New Roman" w:hAnsi="Times New Roman"/>
          <w:sz w:val="28"/>
          <w:szCs w:val="28"/>
        </w:rPr>
        <w:t>«</w:t>
      </w:r>
      <w:r>
        <w:rPr>
          <w:rFonts w:ascii="Times New Roman CYR" w:hAnsi="Times New Roman CYR" w:cs="Times New Roman CYR"/>
          <w:sz w:val="28"/>
          <w:szCs w:val="28"/>
        </w:rPr>
        <w:t>Формирование комфортной</w:t>
      </w:r>
    </w:p>
    <w:p w:rsidR="00374041" w:rsidRDefault="00374041" w:rsidP="00037AD0">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городской среды на территории  </w:t>
      </w:r>
    </w:p>
    <w:p w:rsidR="00374041" w:rsidRDefault="00374041" w:rsidP="00037AD0">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Покур </w:t>
      </w:r>
    </w:p>
    <w:p w:rsidR="00374041" w:rsidRPr="0083277D" w:rsidRDefault="00374041" w:rsidP="00037AD0">
      <w:pPr>
        <w:widowControl w:val="0"/>
        <w:tabs>
          <w:tab w:val="left" w:pos="720"/>
        </w:tabs>
        <w:autoSpaceDE w:val="0"/>
        <w:autoSpaceDN w:val="0"/>
        <w:adjustRightInd w:val="0"/>
        <w:spacing w:after="0" w:line="240" w:lineRule="auto"/>
        <w:ind w:firstLine="5529"/>
        <w:rPr>
          <w:rFonts w:ascii="Times New Roman" w:hAnsi="Times New Roman"/>
          <w:sz w:val="28"/>
          <w:szCs w:val="28"/>
        </w:rPr>
      </w:pPr>
      <w:r>
        <w:rPr>
          <w:rFonts w:ascii="Times New Roman CYR" w:hAnsi="Times New Roman CYR" w:cs="Times New Roman CYR"/>
          <w:sz w:val="28"/>
          <w:szCs w:val="28"/>
        </w:rPr>
        <w:t>на 2018-2022 годы</w:t>
      </w:r>
      <w:r w:rsidRPr="0083277D">
        <w:rPr>
          <w:rFonts w:ascii="Times New Roman" w:hAnsi="Times New Roman"/>
          <w:sz w:val="28"/>
          <w:szCs w:val="28"/>
        </w:rPr>
        <w:t>»</w:t>
      </w:r>
    </w:p>
    <w:p w:rsidR="00374041" w:rsidRPr="0083277D" w:rsidRDefault="00374041" w:rsidP="00374041">
      <w:pPr>
        <w:widowControl w:val="0"/>
        <w:tabs>
          <w:tab w:val="left" w:pos="720"/>
        </w:tabs>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b/>
          <w:bCs/>
          <w:sz w:val="28"/>
          <w:szCs w:val="28"/>
        </w:rPr>
      </w:pPr>
      <w:r>
        <w:rPr>
          <w:rFonts w:ascii="Times New Roman CYR" w:hAnsi="Times New Roman CYR" w:cs="Times New Roman CYR"/>
          <w:b/>
          <w:bCs/>
          <w:sz w:val="28"/>
          <w:szCs w:val="28"/>
        </w:rPr>
        <w:t>и сроки представления, рассмотрения и оценки предложений заинтересованных лиц о включении дворовой территории в муниципальную программу</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Pr="00374041">
        <w:rPr>
          <w:rFonts w:ascii="Times New Roman CYR" w:hAnsi="Times New Roman CYR" w:cs="Times New Roman CYR"/>
          <w:b/>
          <w:sz w:val="28"/>
          <w:szCs w:val="28"/>
        </w:rPr>
        <w:t>на 2018-2022 годы</w:t>
      </w:r>
      <w:r w:rsidRPr="00374041">
        <w:rPr>
          <w:rFonts w:ascii="Times New Roman" w:hAnsi="Times New Roman"/>
          <w:b/>
          <w:bCs/>
          <w:sz w:val="28"/>
          <w:szCs w:val="28"/>
        </w:rPr>
        <w:t>»</w:t>
      </w:r>
      <w:r w:rsidRPr="006E4A20">
        <w:rPr>
          <w:rFonts w:ascii="Times New Roman" w:hAnsi="Times New Roman"/>
          <w:b/>
          <w:bCs/>
          <w:sz w:val="28"/>
          <w:szCs w:val="28"/>
        </w:rPr>
        <w:t xml:space="preserve"> </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далее – Порядок)</w:t>
      </w:r>
    </w:p>
    <w:p w:rsidR="00374041" w:rsidRDefault="00374041" w:rsidP="00374041">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 </w:t>
      </w:r>
      <w:r>
        <w:rPr>
          <w:rFonts w:ascii="Times New Roman CYR" w:hAnsi="Times New Roman CYR" w:cs="Times New Roman CYR"/>
          <w:sz w:val="28"/>
          <w:szCs w:val="28"/>
        </w:rPr>
        <w:t xml:space="preserve">Настоящий Порядок разработан в целях формирования муниципальной программы формирования комфортной городской среды на территории сельского поселения Покур  на 2018-2022 годы и определяет порядок представления, рассмотрения и оценки предложений заинтересованных лиц о включении </w:t>
      </w:r>
      <w:r w:rsidR="00201865">
        <w:rPr>
          <w:rFonts w:ascii="Times New Roman CYR" w:hAnsi="Times New Roman CYR" w:cs="Times New Roman CYR"/>
          <w:sz w:val="28"/>
          <w:szCs w:val="28"/>
        </w:rPr>
        <w:t xml:space="preserve">общественной или </w:t>
      </w:r>
      <w:r>
        <w:rPr>
          <w:rFonts w:ascii="Times New Roman CYR" w:hAnsi="Times New Roman CYR" w:cs="Times New Roman CYR"/>
          <w:sz w:val="28"/>
          <w:szCs w:val="28"/>
        </w:rPr>
        <w:t>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 </w:t>
      </w:r>
      <w:r>
        <w:rPr>
          <w:rFonts w:ascii="Times New Roman CYR" w:hAnsi="Times New Roman CYR" w:cs="Times New Roman CYR"/>
          <w:sz w:val="28"/>
          <w:szCs w:val="28"/>
        </w:rPr>
        <w:t>В целях осуществления благоустройства дворовой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2.1. </w:t>
      </w:r>
      <w:r>
        <w:rPr>
          <w:rFonts w:ascii="Times New Roman CYR" w:hAnsi="Times New Roman CYR" w:cs="Times New Roman CYR"/>
          <w:sz w:val="28"/>
          <w:szCs w:val="28"/>
        </w:rPr>
        <w:t>Минимальный перечень работ:</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обеспечение освещения дворовых территорий;</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установка скамеек;</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установка урн для мусора.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2.2. </w:t>
      </w:r>
      <w:r>
        <w:rPr>
          <w:rFonts w:ascii="Times New Roman CYR" w:hAnsi="Times New Roman CYR" w:cs="Times New Roman CYR"/>
          <w:sz w:val="28"/>
          <w:szCs w:val="28"/>
        </w:rPr>
        <w:t>Дополнительный перечень работ:</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установка оборудования детских площадок;</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CYR" w:hAnsi="Times New Roman CYR" w:cs="Times New Roman CYR"/>
          <w:sz w:val="28"/>
          <w:szCs w:val="28"/>
        </w:rPr>
        <w:t>б)</w:t>
      </w:r>
      <w:r w:rsidRPr="00D307BE">
        <w:rPr>
          <w:rFonts w:ascii="Times New Roman" w:eastAsiaTheme="minorEastAsia" w:hAnsi="Times New Roman"/>
          <w:sz w:val="28"/>
          <w:szCs w:val="28"/>
        </w:rPr>
        <w:t xml:space="preserve"> </w:t>
      </w:r>
      <w:r>
        <w:rPr>
          <w:rFonts w:ascii="Times New Roman" w:eastAsiaTheme="minorEastAsia" w:hAnsi="Times New Roman"/>
          <w:sz w:val="28"/>
          <w:szCs w:val="28"/>
        </w:rPr>
        <w:t>у</w:t>
      </w:r>
      <w:r w:rsidRPr="00E40C3D">
        <w:rPr>
          <w:rFonts w:ascii="Times New Roman" w:eastAsiaTheme="minorEastAsia" w:hAnsi="Times New Roman"/>
          <w:sz w:val="28"/>
          <w:szCs w:val="28"/>
        </w:rPr>
        <w:t>стройство тротуара</w:t>
      </w:r>
      <w:r>
        <w:rPr>
          <w:rFonts w:ascii="Times New Roman" w:eastAsiaTheme="minorEastAsia" w:hAnsi="Times New Roman"/>
          <w:sz w:val="28"/>
          <w:szCs w:val="28"/>
        </w:rPr>
        <w:t>;</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CYR" w:eastAsiaTheme="minorEastAsia" w:hAnsi="Times New Roman CYR" w:cs="Times New Roman CYR"/>
          <w:sz w:val="28"/>
          <w:szCs w:val="28"/>
        </w:rPr>
      </w:pPr>
      <w:r>
        <w:rPr>
          <w:rFonts w:ascii="Times New Roman" w:eastAsiaTheme="minorEastAsia" w:hAnsi="Times New Roman"/>
          <w:sz w:val="28"/>
          <w:szCs w:val="28"/>
        </w:rPr>
        <w:t>в)</w:t>
      </w:r>
      <w:r w:rsidRPr="00D307BE">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у</w:t>
      </w:r>
      <w:r w:rsidRPr="00E40C3D">
        <w:rPr>
          <w:rFonts w:ascii="Times New Roman CYR" w:eastAsiaTheme="minorEastAsia" w:hAnsi="Times New Roman CYR" w:cs="Times New Roman CYR"/>
          <w:sz w:val="28"/>
          <w:szCs w:val="28"/>
        </w:rPr>
        <w:t>стройство ограждения</w:t>
      </w:r>
      <w:r>
        <w:rPr>
          <w:rFonts w:ascii="Times New Roman CYR" w:eastAsiaTheme="minorEastAsia" w:hAnsi="Times New Roman CYR" w:cs="Times New Roman CYR"/>
          <w:sz w:val="28"/>
          <w:szCs w:val="28"/>
        </w:rPr>
        <w:t>;</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г)</w:t>
      </w:r>
      <w:r w:rsidRPr="00D307BE">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у</w:t>
      </w:r>
      <w:r w:rsidRPr="00E40C3D">
        <w:rPr>
          <w:rFonts w:ascii="Times New Roman CYR" w:eastAsiaTheme="minorEastAsia" w:hAnsi="Times New Roman CYR" w:cs="Times New Roman CYR"/>
          <w:sz w:val="28"/>
          <w:szCs w:val="28"/>
        </w:rPr>
        <w:t>стройство малых архитектурных форм (детская и (или) спортивная площадка)</w:t>
      </w:r>
      <w:r>
        <w:rPr>
          <w:rFonts w:ascii="Times New Roman CYR" w:eastAsiaTheme="minorEastAsia" w:hAnsi="Times New Roman CYR" w:cs="Times New Roman CYR"/>
          <w:sz w:val="28"/>
          <w:szCs w:val="28"/>
        </w:rPr>
        <w:t>;</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д) у</w:t>
      </w:r>
      <w:r w:rsidRPr="00E40C3D">
        <w:rPr>
          <w:rFonts w:ascii="Times New Roman CYR" w:eastAsiaTheme="minorEastAsia" w:hAnsi="Times New Roman CYR" w:cs="Times New Roman CYR"/>
          <w:sz w:val="28"/>
          <w:szCs w:val="28"/>
        </w:rPr>
        <w:t>стройство велосипедной парковки</w:t>
      </w:r>
      <w:r>
        <w:rPr>
          <w:rFonts w:ascii="Times New Roman CYR" w:eastAsiaTheme="minorEastAsia" w:hAnsi="Times New Roman CYR" w:cs="Times New Roman CYR"/>
          <w:sz w:val="28"/>
          <w:szCs w:val="28"/>
        </w:rPr>
        <w:t>;</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eastAsiaTheme="minorEastAsia" w:hAnsi="Times New Roman CYR" w:cs="Times New Roman CYR"/>
          <w:sz w:val="28"/>
          <w:szCs w:val="28"/>
        </w:rPr>
        <w:t>е)</w:t>
      </w:r>
      <w:r w:rsidRPr="00D307BE">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у</w:t>
      </w:r>
      <w:r w:rsidRPr="00E40C3D">
        <w:rPr>
          <w:rFonts w:ascii="Times New Roman CYR" w:eastAsiaTheme="minorEastAsia" w:hAnsi="Times New Roman CYR" w:cs="Times New Roman CYR"/>
          <w:sz w:val="28"/>
          <w:szCs w:val="28"/>
        </w:rPr>
        <w:t>стройство автомобильной парковки на придомовой территории</w:t>
      </w:r>
      <w:r>
        <w:rPr>
          <w:rFonts w:ascii="Times New Roman CYR" w:eastAsiaTheme="minorEastAsia" w:hAnsi="Times New Roman CYR" w:cs="Times New Roman CYR"/>
          <w:sz w:val="28"/>
          <w:szCs w:val="28"/>
        </w:rPr>
        <w:t>;</w:t>
      </w:r>
    </w:p>
    <w:p w:rsidR="00374041" w:rsidRDefault="00D307BE"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w:t>
      </w:r>
      <w:r w:rsidR="00374041">
        <w:rPr>
          <w:rFonts w:ascii="Times New Roman CYR" w:hAnsi="Times New Roman CYR" w:cs="Times New Roman CYR"/>
          <w:sz w:val="28"/>
          <w:szCs w:val="28"/>
        </w:rPr>
        <w:t>) иные виды работ.</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Срок подачи предложений составляет 30 дней со дня размещения проекта муниципальной программы на официальном сайте администрации сельского поселения Покур.</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3. </w:t>
      </w:r>
      <w:r>
        <w:rPr>
          <w:rFonts w:ascii="Times New Roman CYR" w:hAnsi="Times New Roman CYR" w:cs="Times New Roman CYR"/>
          <w:sz w:val="28"/>
          <w:szCs w:val="28"/>
        </w:rPr>
        <w:t xml:space="preserve">Дворовые территории, прошедшие отбор и не вошедшие в муниципальную </w:t>
      </w:r>
      <w:r>
        <w:rPr>
          <w:rFonts w:ascii="Times New Roman CYR" w:hAnsi="Times New Roman CYR" w:cs="Times New Roman CYR"/>
          <w:sz w:val="28"/>
          <w:szCs w:val="28"/>
        </w:rPr>
        <w:lastRenderedPageBreak/>
        <w:t>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 xml:space="preserve">Для включения дворовой и (или) общественной территории в муниципальную программу заинтересованными лицами представляются в уполномоченный орган местного самоуправления муниципального образования следующие документы: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4.1. </w:t>
      </w:r>
      <w:r>
        <w:rPr>
          <w:rFonts w:ascii="Times New Roman CYR" w:hAnsi="Times New Roman CYR" w:cs="Times New Roman CYR"/>
          <w:sz w:val="28"/>
          <w:szCs w:val="28"/>
        </w:rPr>
        <w:t>Заявка в двух экземплярах по форме согласно приложению к Порядку.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4.2. </w:t>
      </w:r>
      <w:r>
        <w:rPr>
          <w:rFonts w:ascii="Times New Roman CYR" w:hAnsi="Times New Roman CYR" w:cs="Times New Roman CYR"/>
          <w:sz w:val="28"/>
          <w:szCs w:val="28"/>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решение об обращении с предложением по включению дворовой территории в муниципальную программу;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форма участия: финансовое и (или) трудовое;</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 решение о порядке сбора денежных средств на софинансирование видов работ;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 заинтересованных лиц).</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4.3. </w:t>
      </w:r>
      <w:r>
        <w:rPr>
          <w:rFonts w:ascii="Times New Roman CYR" w:hAnsi="Times New Roman CYR" w:cs="Times New Roman CYR"/>
          <w:sz w:val="28"/>
          <w:szCs w:val="28"/>
        </w:rPr>
        <w:t>Схема с границами территории, предлагаемой к благоустройству (при наличии).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4.4. </w:t>
      </w:r>
      <w:r>
        <w:rPr>
          <w:rFonts w:ascii="Times New Roman CYR" w:hAnsi="Times New Roman CYR" w:cs="Times New Roman CYR"/>
          <w:sz w:val="28"/>
          <w:szCs w:val="28"/>
        </w:rPr>
        <w:t>Копия проектно-сметной документации, в том числе локальной сметы (при наличии).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4.5. </w:t>
      </w:r>
      <w:r>
        <w:rPr>
          <w:rFonts w:ascii="Times New Roman CYR" w:hAnsi="Times New Roman CYR" w:cs="Times New Roman CYR"/>
          <w:sz w:val="28"/>
          <w:szCs w:val="28"/>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 </w:t>
      </w:r>
      <w:r>
        <w:rPr>
          <w:rFonts w:ascii="Times New Roman CYR" w:hAnsi="Times New Roman CYR" w:cs="Times New Roman CYR"/>
          <w:sz w:val="28"/>
          <w:szCs w:val="28"/>
        </w:rPr>
        <w:t>Ответственность за достоверность сведений в заявке и прилагаемых к ней документах несут заинтересованные лица, представившие их.</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lastRenderedPageBreak/>
        <w:t xml:space="preserve">6. </w:t>
      </w:r>
      <w:r>
        <w:rPr>
          <w:rFonts w:ascii="Times New Roman CYR" w:hAnsi="Times New Roman CYR" w:cs="Times New Roman CYR"/>
          <w:sz w:val="28"/>
          <w:szCs w:val="28"/>
        </w:rPr>
        <w:t>Заявка с прилагаемыми к ней документами подается в администрацию сельского поселения по адресу: с. Покур, ул. Центральная, 42а.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7. </w:t>
      </w:r>
      <w:r>
        <w:rPr>
          <w:rFonts w:ascii="Times New Roman CYR" w:hAnsi="Times New Roman CYR" w:cs="Times New Roman CYR"/>
          <w:sz w:val="28"/>
          <w:szCs w:val="28"/>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8. </w:t>
      </w:r>
      <w:r>
        <w:rPr>
          <w:rFonts w:ascii="Times New Roman CYR" w:hAnsi="Times New Roman CYR" w:cs="Times New Roman CYR"/>
          <w:sz w:val="28"/>
          <w:szCs w:val="28"/>
        </w:rPr>
        <w:t>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9. </w:t>
      </w:r>
      <w:r>
        <w:rPr>
          <w:rFonts w:ascii="Times New Roman CYR" w:hAnsi="Times New Roman CYR" w:cs="Times New Roman CYR"/>
          <w:sz w:val="28"/>
          <w:szCs w:val="28"/>
        </w:rPr>
        <w:t>Специалист службы по работе с населением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10. </w:t>
      </w:r>
      <w:r>
        <w:rPr>
          <w:rFonts w:ascii="Times New Roman CYR" w:hAnsi="Times New Roman CYR" w:cs="Times New Roman CYR"/>
          <w:sz w:val="28"/>
          <w:szCs w:val="28"/>
        </w:rPr>
        <w:t>В случае представления документов, оформленных с нарушением требований действующего законодательства и настоящего Порядка, заявку возвращают представителю с указанием причин, явившихся основанием для возврата.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374041" w:rsidRDefault="00374041" w:rsidP="00374041">
      <w:pPr>
        <w:widowControl w:val="0"/>
        <w:tabs>
          <w:tab w:val="left" w:pos="720"/>
        </w:tabs>
        <w:autoSpaceDE w:val="0"/>
        <w:autoSpaceDN w:val="0"/>
        <w:adjustRightInd w:val="0"/>
        <w:spacing w:line="240" w:lineRule="auto"/>
        <w:ind w:left="5670"/>
        <w:jc w:val="both"/>
        <w:rPr>
          <w:rFonts w:ascii="Times New Roman CYR" w:hAnsi="Times New Roman CYR" w:cs="Times New Roman CYR"/>
          <w:sz w:val="28"/>
          <w:szCs w:val="28"/>
        </w:rPr>
      </w:pPr>
      <w:r w:rsidRPr="006E4A20">
        <w:rPr>
          <w:rFonts w:ascii="Times New Roman" w:hAnsi="Times New Roman"/>
          <w:sz w:val="28"/>
          <w:szCs w:val="28"/>
        </w:rPr>
        <w:br w:type="page"/>
      </w:r>
      <w:r>
        <w:rPr>
          <w:rFonts w:ascii="Times New Roman CYR" w:hAnsi="Times New Roman CYR" w:cs="Times New Roman CYR"/>
          <w:sz w:val="28"/>
          <w:szCs w:val="28"/>
        </w:rPr>
        <w:lastRenderedPageBreak/>
        <w:t>Приложение 1 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комфортной городской среды</w:t>
      </w:r>
    </w:p>
    <w:p w:rsidR="00374041" w:rsidRPr="006E4A20" w:rsidRDefault="00374041" w:rsidP="00374041">
      <w:pPr>
        <w:widowControl w:val="0"/>
        <w:tabs>
          <w:tab w:val="left" w:pos="720"/>
        </w:tabs>
        <w:autoSpaceDE w:val="0"/>
        <w:autoSpaceDN w:val="0"/>
        <w:adjustRightInd w:val="0"/>
        <w:spacing w:line="240" w:lineRule="auto"/>
        <w:ind w:left="4820"/>
        <w:jc w:val="both"/>
        <w:rPr>
          <w:rFonts w:ascii="Times New Roman" w:hAnsi="Times New Roman"/>
          <w:sz w:val="28"/>
          <w:szCs w:val="28"/>
        </w:rPr>
      </w:pPr>
    </w:p>
    <w:p w:rsidR="00374041" w:rsidRPr="00AD7CA9" w:rsidRDefault="00374041" w:rsidP="00AD7CA9">
      <w:pPr>
        <w:widowControl w:val="0"/>
        <w:autoSpaceDE w:val="0"/>
        <w:autoSpaceDN w:val="0"/>
        <w:adjustRightInd w:val="0"/>
        <w:spacing w:after="0" w:line="240" w:lineRule="auto"/>
        <w:ind w:left="4536"/>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В администрацию сельского поселения </w:t>
      </w:r>
    </w:p>
    <w:p w:rsidR="00374041" w:rsidRPr="00AD7CA9" w:rsidRDefault="00374041" w:rsidP="00AD7CA9">
      <w:pPr>
        <w:widowControl w:val="0"/>
        <w:autoSpaceDE w:val="0"/>
        <w:autoSpaceDN w:val="0"/>
        <w:adjustRightInd w:val="0"/>
        <w:spacing w:after="0" w:line="240" w:lineRule="auto"/>
        <w:ind w:left="4536"/>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Покур </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w:hAnsi="Times New Roman"/>
          <w:sz w:val="24"/>
          <w:szCs w:val="24"/>
        </w:rPr>
      </w:pPr>
      <w:r w:rsidRPr="00AD7CA9">
        <w:rPr>
          <w:rFonts w:ascii="Times New Roman" w:hAnsi="Times New Roman"/>
          <w:sz w:val="24"/>
          <w:szCs w:val="24"/>
        </w:rPr>
        <w:t>__________________________________</w:t>
      </w:r>
    </w:p>
    <w:p w:rsidR="00374041" w:rsidRPr="00AD7CA9" w:rsidRDefault="00374041" w:rsidP="00AD7CA9">
      <w:pPr>
        <w:widowControl w:val="0"/>
        <w:tabs>
          <w:tab w:val="left" w:pos="720"/>
        </w:tabs>
        <w:autoSpaceDE w:val="0"/>
        <w:autoSpaceDN w:val="0"/>
        <w:adjustRightInd w:val="0"/>
        <w:spacing w:line="240" w:lineRule="auto"/>
        <w:ind w:left="4820"/>
        <w:jc w:val="center"/>
        <w:rPr>
          <w:rFonts w:ascii="Times New Roman CYR" w:hAnsi="Times New Roman CYR" w:cs="Times New Roman CYR"/>
          <w:sz w:val="24"/>
          <w:szCs w:val="24"/>
        </w:rPr>
      </w:pPr>
      <w:r w:rsidRPr="00AD7CA9">
        <w:rPr>
          <w:rFonts w:ascii="Times New Roman" w:hAnsi="Times New Roman"/>
          <w:sz w:val="24"/>
          <w:szCs w:val="24"/>
        </w:rPr>
        <w:t>(</w:t>
      </w:r>
      <w:r w:rsidRPr="00AD7CA9">
        <w:rPr>
          <w:rFonts w:ascii="Times New Roman CYR" w:hAnsi="Times New Roman CYR" w:cs="Times New Roman CYR"/>
          <w:sz w:val="24"/>
          <w:szCs w:val="24"/>
        </w:rPr>
        <w:t>уполномоченный орган)</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от __________________________________ </w:t>
      </w:r>
    </w:p>
    <w:p w:rsidR="00374041" w:rsidRPr="00AD7CA9" w:rsidRDefault="00374041" w:rsidP="00AD7CA9">
      <w:pPr>
        <w:widowControl w:val="0"/>
        <w:tabs>
          <w:tab w:val="left" w:pos="720"/>
        </w:tabs>
        <w:autoSpaceDE w:val="0"/>
        <w:autoSpaceDN w:val="0"/>
        <w:adjustRightInd w:val="0"/>
        <w:spacing w:line="240" w:lineRule="auto"/>
        <w:ind w:left="4820"/>
        <w:jc w:val="center"/>
        <w:rPr>
          <w:rFonts w:ascii="Times New Roman CYR" w:hAnsi="Times New Roman CYR" w:cs="Times New Roman CYR"/>
          <w:sz w:val="24"/>
          <w:szCs w:val="24"/>
        </w:rPr>
      </w:pPr>
      <w:r w:rsidRPr="00AD7CA9">
        <w:rPr>
          <w:rFonts w:ascii="Times New Roman" w:hAnsi="Times New Roman"/>
          <w:sz w:val="24"/>
          <w:szCs w:val="24"/>
        </w:rPr>
        <w:t>(</w:t>
      </w:r>
      <w:r w:rsidRPr="00AD7CA9">
        <w:rPr>
          <w:rFonts w:ascii="Times New Roman CYR" w:hAnsi="Times New Roman CYR" w:cs="Times New Roman CYR"/>
          <w:sz w:val="24"/>
          <w:szCs w:val="24"/>
        </w:rPr>
        <w:t>указывается полностью фамилия, имя, отчество представителя)</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w:hAnsi="Times New Roman"/>
          <w:sz w:val="24"/>
          <w:szCs w:val="24"/>
        </w:rPr>
      </w:pPr>
      <w:r w:rsidRPr="00AD7CA9">
        <w:rPr>
          <w:rFonts w:ascii="Times New Roman" w:hAnsi="Times New Roman"/>
          <w:sz w:val="24"/>
          <w:szCs w:val="24"/>
        </w:rPr>
        <w:t>_______________________________________________ ,</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проживающего (ей) по адресу: </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w:hAnsi="Times New Roman"/>
          <w:sz w:val="24"/>
          <w:szCs w:val="24"/>
        </w:rPr>
      </w:pPr>
      <w:r w:rsidRPr="00AD7CA9">
        <w:rPr>
          <w:rFonts w:ascii="Times New Roman" w:hAnsi="Times New Roman"/>
          <w:sz w:val="24"/>
          <w:szCs w:val="24"/>
        </w:rPr>
        <w:t>_______________________________________________,</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номер контактного телефона: __________________________________ </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ЗАЯВКА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r>
        <w:rPr>
          <w:rFonts w:ascii="Times New Roman CYR" w:hAnsi="Times New Roman CYR" w:cs="Times New Roman CYR"/>
          <w:sz w:val="28"/>
          <w:szCs w:val="28"/>
        </w:rPr>
        <w:t>о включении дворовой</w:t>
      </w:r>
      <w:r w:rsidR="00AD7CA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территории в муниципальную программу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AD7CA9">
        <w:rPr>
          <w:rFonts w:ascii="Times New Roman CYR" w:hAnsi="Times New Roman CYR" w:cs="Times New Roman CYR"/>
          <w:sz w:val="28"/>
          <w:szCs w:val="28"/>
        </w:rPr>
        <w:t>на 2018-2022 годы</w:t>
      </w:r>
      <w:r w:rsidRPr="006E4A20">
        <w:rPr>
          <w:rFonts w:ascii="Times New Roman" w:hAnsi="Times New Roman"/>
          <w:sz w:val="28"/>
          <w:szCs w:val="28"/>
        </w:rPr>
        <w:t>»</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Прошу включить дворовую</w:t>
      </w:r>
      <w:r w:rsidR="00AD7CA9">
        <w:rPr>
          <w:rFonts w:ascii="Times New Roman CYR" w:hAnsi="Times New Roman CYR" w:cs="Times New Roman CYR"/>
          <w:sz w:val="28"/>
          <w:szCs w:val="28"/>
        </w:rPr>
        <w:t xml:space="preserve"> </w:t>
      </w:r>
      <w:r>
        <w:rPr>
          <w:rFonts w:ascii="Times New Roman CYR" w:hAnsi="Times New Roman CYR" w:cs="Times New Roman CYR"/>
          <w:sz w:val="28"/>
          <w:szCs w:val="28"/>
        </w:rPr>
        <w:t>территорию многоквартирного дома ____________________________________________________________________</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указать адрес многоквартирного дома)</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муниципальную программу формирования комфортной  городской среды </w:t>
      </w:r>
      <w:r w:rsidR="00AD7CA9">
        <w:rPr>
          <w:rFonts w:ascii="Times New Roman CYR" w:hAnsi="Times New Roman CYR" w:cs="Times New Roman CYR"/>
          <w:sz w:val="28"/>
          <w:szCs w:val="28"/>
        </w:rPr>
        <w:t xml:space="preserve">на 2018-2022 годы  </w:t>
      </w:r>
      <w:r>
        <w:rPr>
          <w:rFonts w:ascii="Times New Roman CYR" w:hAnsi="Times New Roman CYR" w:cs="Times New Roman CYR"/>
          <w:sz w:val="28"/>
          <w:szCs w:val="28"/>
        </w:rPr>
        <w:t xml:space="preserve">для благоустройства </w:t>
      </w:r>
      <w:r w:rsidR="00AD7CA9">
        <w:rPr>
          <w:rFonts w:ascii="Times New Roman CYR" w:hAnsi="Times New Roman CYR" w:cs="Times New Roman CYR"/>
          <w:sz w:val="28"/>
          <w:szCs w:val="28"/>
        </w:rPr>
        <w:t xml:space="preserve"> </w:t>
      </w:r>
      <w:r>
        <w:rPr>
          <w:rFonts w:ascii="Times New Roman CYR" w:hAnsi="Times New Roman CYR" w:cs="Times New Roman CYR"/>
          <w:sz w:val="28"/>
          <w:szCs w:val="28"/>
        </w:rPr>
        <w:t>дворовой территории.</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 </w:t>
      </w:r>
      <w:r>
        <w:rPr>
          <w:rFonts w:ascii="Times New Roman CYR" w:hAnsi="Times New Roman CYR" w:cs="Times New Roman CYR"/>
          <w:sz w:val="28"/>
          <w:szCs w:val="28"/>
        </w:rPr>
        <w:t>Оригинал протокола (ов) общего собрания собственников помещений в многоквартирном доме, решений собственников зданий и сооружений.</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 </w:t>
      </w:r>
      <w:r>
        <w:rPr>
          <w:rFonts w:ascii="Times New Roman CYR" w:hAnsi="Times New Roman CYR" w:cs="Times New Roman CYR"/>
          <w:sz w:val="28"/>
          <w:szCs w:val="28"/>
        </w:rPr>
        <w:t>Схема с границами территории, предлагаемой к благоустройству (при наличии).</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lastRenderedPageBreak/>
        <w:t xml:space="preserve">3. </w:t>
      </w:r>
      <w:r>
        <w:rPr>
          <w:rFonts w:ascii="Times New Roman CYR" w:hAnsi="Times New Roman CYR" w:cs="Times New Roman CYR"/>
          <w:sz w:val="28"/>
          <w:szCs w:val="28"/>
        </w:rPr>
        <w:t>Копия проектно-сметной документации, в том числе локальной сметы (при наличии).</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74041" w:rsidRPr="006E4A20" w:rsidRDefault="00374041" w:rsidP="00374041">
      <w:pPr>
        <w:widowControl w:val="0"/>
        <w:tabs>
          <w:tab w:val="left" w:pos="720"/>
        </w:tabs>
        <w:autoSpaceDE w:val="0"/>
        <w:autoSpaceDN w:val="0"/>
        <w:adjustRightInd w:val="0"/>
        <w:spacing w:line="240" w:lineRule="auto"/>
        <w:ind w:firstLine="709"/>
        <w:jc w:val="both"/>
        <w:rPr>
          <w:rFonts w:ascii="Times New Roman" w:hAnsi="Times New Roman"/>
          <w:sz w:val="28"/>
          <w:szCs w:val="28"/>
        </w:rPr>
      </w:pPr>
    </w:p>
    <w:p w:rsidR="00374041" w:rsidRPr="006E4A20" w:rsidRDefault="00374041" w:rsidP="00374041">
      <w:pPr>
        <w:widowControl w:val="0"/>
        <w:tabs>
          <w:tab w:val="left" w:pos="720"/>
        </w:tabs>
        <w:autoSpaceDE w:val="0"/>
        <w:autoSpaceDN w:val="0"/>
        <w:adjustRightInd w:val="0"/>
        <w:spacing w:line="240" w:lineRule="auto"/>
        <w:ind w:firstLine="709"/>
        <w:jc w:val="both"/>
        <w:rPr>
          <w:rFonts w:ascii="Times New Roman" w:hAnsi="Times New Roman"/>
          <w:sz w:val="28"/>
          <w:szCs w:val="28"/>
        </w:rPr>
      </w:pPr>
    </w:p>
    <w:tbl>
      <w:tblPr>
        <w:tblW w:w="0" w:type="auto"/>
        <w:tblInd w:w="108" w:type="dxa"/>
        <w:tblLayout w:type="fixed"/>
        <w:tblLook w:val="0000"/>
      </w:tblPr>
      <w:tblGrid>
        <w:gridCol w:w="3095"/>
        <w:gridCol w:w="3096"/>
        <w:gridCol w:w="3096"/>
      </w:tblGrid>
      <w:tr w:rsidR="00374041" w:rsidRPr="00E40C3D" w:rsidTr="0030198B">
        <w:trPr>
          <w:trHeight w:val="323"/>
        </w:trPr>
        <w:tc>
          <w:tcPr>
            <w:tcW w:w="3095"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Представитель</w:t>
            </w:r>
          </w:p>
        </w:tc>
        <w:tc>
          <w:tcPr>
            <w:tcW w:w="3096"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both"/>
              <w:rPr>
                <w:rFonts w:eastAsiaTheme="minorEastAsia" w:cs="Calibri"/>
                <w:lang w:val="en-US"/>
              </w:rPr>
            </w:pPr>
            <w:r w:rsidRPr="00E40C3D">
              <w:rPr>
                <w:rFonts w:ascii="Times New Roman" w:eastAsiaTheme="minorEastAsia" w:hAnsi="Times New Roman"/>
                <w:sz w:val="28"/>
                <w:szCs w:val="28"/>
                <w:lang w:val="en-US"/>
              </w:rPr>
              <w:t>______________</w:t>
            </w:r>
          </w:p>
        </w:tc>
        <w:tc>
          <w:tcPr>
            <w:tcW w:w="3096"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both"/>
              <w:rPr>
                <w:rFonts w:eastAsiaTheme="minorEastAsia" w:cs="Calibri"/>
                <w:lang w:val="en-US"/>
              </w:rPr>
            </w:pPr>
            <w:r w:rsidRPr="00E40C3D">
              <w:rPr>
                <w:rFonts w:ascii="Times New Roman" w:eastAsiaTheme="minorEastAsia" w:hAnsi="Times New Roman"/>
                <w:sz w:val="28"/>
                <w:szCs w:val="28"/>
                <w:lang w:val="en-US"/>
              </w:rPr>
              <w:t>______________</w:t>
            </w:r>
          </w:p>
        </w:tc>
      </w:tr>
      <w:tr w:rsidR="00374041" w:rsidRPr="00E40C3D" w:rsidTr="0030198B">
        <w:trPr>
          <w:trHeight w:val="74"/>
        </w:trPr>
        <w:tc>
          <w:tcPr>
            <w:tcW w:w="3095"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both"/>
              <w:rPr>
                <w:rFonts w:eastAsiaTheme="minorEastAsia" w:cs="Calibri"/>
                <w:lang w:val="en-US"/>
              </w:rPr>
            </w:pPr>
          </w:p>
        </w:tc>
        <w:tc>
          <w:tcPr>
            <w:tcW w:w="3096"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center"/>
              <w:rPr>
                <w:rFonts w:eastAsiaTheme="minorEastAsia" w:cs="Calibri"/>
                <w:lang w:val="en-US"/>
              </w:rPr>
            </w:pPr>
            <w:r w:rsidRPr="00E40C3D">
              <w:rPr>
                <w:rFonts w:ascii="Times New Roman" w:eastAsiaTheme="minorEastAsia" w:hAnsi="Times New Roman"/>
                <w:sz w:val="28"/>
                <w:szCs w:val="28"/>
                <w:lang w:val="en-US"/>
              </w:rPr>
              <w:t>(</w:t>
            </w:r>
            <w:r w:rsidRPr="00E40C3D">
              <w:rPr>
                <w:rFonts w:ascii="Times New Roman CYR" w:eastAsiaTheme="minorEastAsia" w:hAnsi="Times New Roman CYR" w:cs="Times New Roman CYR"/>
                <w:sz w:val="28"/>
                <w:szCs w:val="28"/>
              </w:rPr>
              <w:t>подпись)</w:t>
            </w:r>
          </w:p>
        </w:tc>
        <w:tc>
          <w:tcPr>
            <w:tcW w:w="3096"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center"/>
              <w:rPr>
                <w:rFonts w:ascii="Times New Roman" w:eastAsiaTheme="minorEastAsia" w:hAnsi="Times New Roman"/>
                <w:sz w:val="28"/>
                <w:szCs w:val="28"/>
                <w:lang w:val="en-US"/>
              </w:rPr>
            </w:pPr>
            <w:r w:rsidRPr="00E40C3D">
              <w:rPr>
                <w:rFonts w:ascii="Times New Roman" w:eastAsiaTheme="minorEastAsia" w:hAnsi="Times New Roman"/>
                <w:sz w:val="28"/>
                <w:szCs w:val="28"/>
                <w:lang w:val="en-US"/>
              </w:rPr>
              <w:t>(</w:t>
            </w:r>
            <w:r w:rsidRPr="00E40C3D">
              <w:rPr>
                <w:rFonts w:ascii="Times New Roman CYR" w:eastAsiaTheme="minorEastAsia" w:hAnsi="Times New Roman CYR" w:cs="Times New Roman CYR"/>
                <w:sz w:val="28"/>
                <w:szCs w:val="28"/>
              </w:rPr>
              <w:t>фамилия и инициалы)</w:t>
            </w:r>
          </w:p>
          <w:p w:rsidR="00374041" w:rsidRPr="00E40C3D" w:rsidRDefault="00374041" w:rsidP="0030198B">
            <w:pPr>
              <w:widowControl w:val="0"/>
              <w:tabs>
                <w:tab w:val="left" w:pos="720"/>
              </w:tabs>
              <w:autoSpaceDE w:val="0"/>
              <w:autoSpaceDN w:val="0"/>
              <w:adjustRightInd w:val="0"/>
              <w:spacing w:line="240" w:lineRule="auto"/>
              <w:jc w:val="center"/>
              <w:rPr>
                <w:rFonts w:eastAsiaTheme="minorEastAsia" w:cs="Calibri"/>
                <w:lang w:val="en-US"/>
              </w:rPr>
            </w:pPr>
          </w:p>
        </w:tc>
      </w:tr>
    </w:tbl>
    <w:p w:rsidR="00374041"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lang w:val="en-US"/>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4 </w:t>
      </w:r>
    </w:p>
    <w:p w:rsidR="00374041"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к муниципальной программе          </w:t>
      </w:r>
    </w:p>
    <w:p w:rsidR="00374041"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sidRPr="00D86013">
        <w:rPr>
          <w:rFonts w:ascii="Times New Roman" w:hAnsi="Times New Roman"/>
          <w:sz w:val="28"/>
          <w:szCs w:val="28"/>
        </w:rPr>
        <w:t>«</w:t>
      </w:r>
      <w:r>
        <w:rPr>
          <w:rFonts w:ascii="Times New Roman CYR" w:hAnsi="Times New Roman CYR" w:cs="Times New Roman CYR"/>
          <w:sz w:val="28"/>
          <w:szCs w:val="28"/>
        </w:rPr>
        <w:t>Формирование комфортной</w:t>
      </w:r>
    </w:p>
    <w:p w:rsidR="00374041"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городской среды на территории  </w:t>
      </w:r>
    </w:p>
    <w:p w:rsidR="00AD7CA9"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Покур </w:t>
      </w:r>
    </w:p>
    <w:p w:rsidR="00374041" w:rsidRPr="00D86013" w:rsidRDefault="00AD7CA9" w:rsidP="003C009C">
      <w:pPr>
        <w:widowControl w:val="0"/>
        <w:tabs>
          <w:tab w:val="left" w:pos="720"/>
        </w:tabs>
        <w:autoSpaceDE w:val="0"/>
        <w:autoSpaceDN w:val="0"/>
        <w:adjustRightInd w:val="0"/>
        <w:spacing w:after="0" w:line="240" w:lineRule="auto"/>
        <w:ind w:firstLine="5529"/>
        <w:rPr>
          <w:rFonts w:ascii="Times New Roman" w:hAnsi="Times New Roman"/>
          <w:sz w:val="28"/>
          <w:szCs w:val="28"/>
        </w:rPr>
      </w:pPr>
      <w:r>
        <w:rPr>
          <w:rFonts w:ascii="Times New Roman CYR" w:hAnsi="Times New Roman CYR" w:cs="Times New Roman CYR"/>
          <w:sz w:val="28"/>
          <w:szCs w:val="28"/>
        </w:rPr>
        <w:t>на 2018-2022 годы</w:t>
      </w:r>
      <w:r w:rsidR="00374041" w:rsidRPr="00D86013">
        <w:rPr>
          <w:rFonts w:ascii="Times New Roman" w:hAnsi="Times New Roman"/>
          <w:sz w:val="28"/>
          <w:szCs w:val="28"/>
        </w:rPr>
        <w:t>»</w:t>
      </w:r>
    </w:p>
    <w:p w:rsidR="00374041" w:rsidRPr="00D86013" w:rsidRDefault="00374041" w:rsidP="00374041">
      <w:pPr>
        <w:widowControl w:val="0"/>
        <w:tabs>
          <w:tab w:val="left" w:pos="720"/>
        </w:tabs>
        <w:autoSpaceDE w:val="0"/>
        <w:autoSpaceDN w:val="0"/>
        <w:adjustRightInd w:val="0"/>
        <w:spacing w:after="0" w:line="240" w:lineRule="auto"/>
        <w:jc w:val="both"/>
        <w:rPr>
          <w:rFonts w:ascii="Times New Roman" w:hAnsi="Times New Roman"/>
          <w:color w:val="FF0000"/>
          <w:sz w:val="28"/>
          <w:szCs w:val="28"/>
        </w:rPr>
      </w:pPr>
      <w:r w:rsidRPr="00D86013">
        <w:rPr>
          <w:rFonts w:ascii="Times New Roman" w:hAnsi="Times New Roman"/>
          <w:color w:val="FF0000"/>
          <w:sz w:val="28"/>
          <w:szCs w:val="28"/>
        </w:rPr>
        <w:t xml:space="preserve"> </w:t>
      </w:r>
    </w:p>
    <w:p w:rsidR="00374041" w:rsidRPr="00D86013" w:rsidRDefault="00374041" w:rsidP="00374041">
      <w:pPr>
        <w:widowControl w:val="0"/>
        <w:tabs>
          <w:tab w:val="left" w:pos="720"/>
        </w:tabs>
        <w:autoSpaceDE w:val="0"/>
        <w:autoSpaceDN w:val="0"/>
        <w:adjustRightInd w:val="0"/>
        <w:spacing w:after="0" w:line="240" w:lineRule="auto"/>
        <w:jc w:val="center"/>
        <w:rPr>
          <w:rFonts w:ascii="Times New Roman" w:hAnsi="Times New Roman"/>
          <w:color w:val="FF0000"/>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374041"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и сроки представления, рассмотрения и оценки предложений граждан, организаций о включении в муниципальную программу</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AD7CA9" w:rsidRPr="00AD7CA9">
        <w:rPr>
          <w:rFonts w:ascii="Times New Roman CYR" w:hAnsi="Times New Roman CYR" w:cs="Times New Roman CYR"/>
          <w:b/>
          <w:sz w:val="28"/>
          <w:szCs w:val="28"/>
        </w:rPr>
        <w:t>на 2018-2022 годы</w:t>
      </w:r>
      <w:r w:rsidRPr="00AD7CA9">
        <w:rPr>
          <w:rFonts w:ascii="Times New Roman" w:hAnsi="Times New Roman"/>
          <w:b/>
          <w:bCs/>
          <w:sz w:val="28"/>
          <w:szCs w:val="28"/>
        </w:rPr>
        <w:t xml:space="preserve">» </w:t>
      </w:r>
      <w:r w:rsidRPr="00AD7CA9">
        <w:rPr>
          <w:rFonts w:ascii="Times New Roman CYR" w:hAnsi="Times New Roman CYR" w:cs="Times New Roman CYR"/>
          <w:b/>
          <w:bCs/>
          <w:sz w:val="28"/>
          <w:szCs w:val="28"/>
        </w:rPr>
        <w:t>наиболе</w:t>
      </w:r>
      <w:r>
        <w:rPr>
          <w:rFonts w:ascii="Times New Roman CYR" w:hAnsi="Times New Roman CYR" w:cs="Times New Roman CYR"/>
          <w:b/>
          <w:bCs/>
          <w:sz w:val="28"/>
          <w:szCs w:val="28"/>
        </w:rPr>
        <w:t>е посещаемой общественной территории, подлежащей благоустройству</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 xml:space="preserve">далее – Порядок) </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Pr="00AD7CA9"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color w:val="FF0000"/>
          <w:sz w:val="28"/>
          <w:szCs w:val="28"/>
        </w:rPr>
      </w:pPr>
      <w:r w:rsidRPr="006E4A20">
        <w:rPr>
          <w:rFonts w:ascii="Times New Roman" w:hAnsi="Times New Roman"/>
          <w:sz w:val="28"/>
          <w:szCs w:val="28"/>
        </w:rPr>
        <w:tab/>
        <w:t xml:space="preserve">1. </w:t>
      </w:r>
      <w:r>
        <w:rPr>
          <w:rFonts w:ascii="Times New Roman CYR" w:hAnsi="Times New Roman CYR" w:cs="Times New Roman CYR"/>
          <w:sz w:val="28"/>
          <w:szCs w:val="28"/>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AD7CA9">
        <w:rPr>
          <w:rFonts w:ascii="Times New Roman CYR" w:hAnsi="Times New Roman CYR" w:cs="Times New Roman CYR"/>
          <w:sz w:val="28"/>
          <w:szCs w:val="28"/>
        </w:rPr>
        <w:t>на 2018-2022 годы</w:t>
      </w:r>
      <w:r w:rsidRPr="006E4A20">
        <w:rPr>
          <w:rFonts w:ascii="Times New Roman" w:hAnsi="Times New Roman"/>
          <w:sz w:val="28"/>
          <w:szCs w:val="28"/>
        </w:rPr>
        <w:t>» (</w:t>
      </w:r>
      <w:r>
        <w:rPr>
          <w:rFonts w:ascii="Times New Roman CYR" w:hAnsi="Times New Roman CYR" w:cs="Times New Roman CYR"/>
          <w:sz w:val="28"/>
          <w:szCs w:val="28"/>
        </w:rPr>
        <w:t xml:space="preserve">далее – муниципальная программа) наиболее посещаемой общественной территории, подлежащей благоустройству.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 </w:t>
      </w:r>
      <w:r>
        <w:rPr>
          <w:rFonts w:ascii="Times New Roman CYR" w:hAnsi="Times New Roman CYR" w:cs="Times New Roman CYR"/>
          <w:sz w:val="28"/>
          <w:szCs w:val="28"/>
        </w:rPr>
        <w:t xml:space="preserve">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3. </w:t>
      </w:r>
      <w:r>
        <w:rPr>
          <w:rFonts w:ascii="Times New Roman CYR" w:hAnsi="Times New Roman CYR" w:cs="Times New Roman CYR"/>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Срок подачи предложений составляет 30 дней со дня размещения проекта муниципальной программы                                  на официальном сайте администрации сельского поселения Покур.</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Порядку.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 </w:t>
      </w:r>
      <w:r>
        <w:rPr>
          <w:rFonts w:ascii="Times New Roman CYR" w:hAnsi="Times New Roman CYR" w:cs="Times New Roman CYR"/>
          <w:sz w:val="28"/>
          <w:szCs w:val="28"/>
        </w:rPr>
        <w:t>Заявитель в заявке вправе указать:</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5.1. </w:t>
      </w:r>
      <w:r>
        <w:rPr>
          <w:rFonts w:ascii="Times New Roman CYR" w:hAnsi="Times New Roman CYR" w:cs="Times New Roman CYR"/>
          <w:sz w:val="28"/>
          <w:szCs w:val="28"/>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5.2. </w:t>
      </w:r>
      <w:r>
        <w:rPr>
          <w:rFonts w:ascii="Times New Roman CYR" w:hAnsi="Times New Roman CYR" w:cs="Times New Roman CYR"/>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5.3. </w:t>
      </w:r>
      <w:r>
        <w:rPr>
          <w:rFonts w:ascii="Times New Roman CYR" w:hAnsi="Times New Roman CYR" w:cs="Times New Roman CYR"/>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5.4. </w:t>
      </w:r>
      <w:r>
        <w:rPr>
          <w:rFonts w:ascii="Times New Roman CYR" w:hAnsi="Times New Roman CYR" w:cs="Times New Roman CYR"/>
          <w:sz w:val="28"/>
          <w:szCs w:val="28"/>
        </w:rPr>
        <w:t xml:space="preserve">Предложения по стилевому решению, в том числе по типам озеленения </w:t>
      </w:r>
      <w:r>
        <w:rPr>
          <w:rFonts w:ascii="Times New Roman CYR" w:hAnsi="Times New Roman CYR" w:cs="Times New Roman CYR"/>
          <w:sz w:val="28"/>
          <w:szCs w:val="28"/>
        </w:rPr>
        <w:lastRenderedPageBreak/>
        <w:t>общественной территории, освещения и осветительного оборудования.</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5.5. </w:t>
      </w:r>
      <w:r>
        <w:rPr>
          <w:rFonts w:ascii="Times New Roman CYR" w:hAnsi="Times New Roman CYR" w:cs="Times New Roman CYR"/>
          <w:sz w:val="28"/>
          <w:szCs w:val="28"/>
        </w:rPr>
        <w:t>Проблемы, на решение которых направлены мероприятия                               по благоустройству общественной территории.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6. </w:t>
      </w:r>
      <w:r>
        <w:rPr>
          <w:rFonts w:ascii="Times New Roman CYR" w:hAnsi="Times New Roman CYR" w:cs="Times New Roman CYR"/>
          <w:sz w:val="28"/>
          <w:szCs w:val="28"/>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7. </w:t>
      </w:r>
      <w:r>
        <w:rPr>
          <w:rFonts w:ascii="Times New Roman CYR" w:hAnsi="Times New Roman CYR" w:cs="Times New Roman CYR"/>
          <w:sz w:val="28"/>
          <w:szCs w:val="28"/>
        </w:rPr>
        <w:t>Заявка с прилагаемыми к ней документами подается в администрацию сельского поселения Покур по адресу: с. Покур, улица Центральная, дом 42а.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8. </w:t>
      </w:r>
      <w:r>
        <w:rPr>
          <w:rFonts w:ascii="Times New Roman CYR" w:hAnsi="Times New Roman CYR" w:cs="Times New Roman CYR"/>
          <w:sz w:val="28"/>
          <w:szCs w:val="28"/>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9. </w:t>
      </w:r>
      <w:r>
        <w:rPr>
          <w:rFonts w:ascii="Times New Roman CYR" w:hAnsi="Times New Roman CYR" w:cs="Times New Roman CYR"/>
          <w:sz w:val="28"/>
          <w:szCs w:val="28"/>
        </w:rPr>
        <w:t>Специалист службы по работе с населением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10. </w:t>
      </w:r>
      <w:r>
        <w:rPr>
          <w:rFonts w:ascii="Times New Roman CYR" w:hAnsi="Times New Roman CYR" w:cs="Times New Roman CYR"/>
          <w:sz w:val="28"/>
          <w:szCs w:val="28"/>
        </w:rPr>
        <w:t>В случае представления документов, оформленных с нарушением требований действующего законодательства и настоящего Порядка, заявку возвращают представителю с указанием причин, явившихся основанием для возврата.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11. </w:t>
      </w:r>
      <w:r>
        <w:rPr>
          <w:rFonts w:ascii="Times New Roman CYR" w:hAnsi="Times New Roman CYR" w:cs="Times New Roman CYR"/>
          <w:sz w:val="28"/>
          <w:szCs w:val="28"/>
        </w:rPr>
        <w:t>Решения оформляются протоколом и вместе с одобренными проектами в течение 2 рабочих дней размещаются администрацией на своем официальном сайте и представляются на народное голосование.</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r w:rsidRPr="006E4A20">
        <w:rPr>
          <w:rFonts w:ascii="Times New Roman" w:hAnsi="Times New Roman"/>
          <w:sz w:val="28"/>
          <w:szCs w:val="28"/>
        </w:rPr>
        <w:br w:type="page"/>
      </w:r>
    </w:p>
    <w:tbl>
      <w:tblPr>
        <w:tblW w:w="0" w:type="auto"/>
        <w:tblInd w:w="5178" w:type="dxa"/>
        <w:tblLayout w:type="fixed"/>
        <w:tblLook w:val="0000"/>
      </w:tblPr>
      <w:tblGrid>
        <w:gridCol w:w="4677"/>
      </w:tblGrid>
      <w:tr w:rsidR="00374041" w:rsidRPr="00E40C3D" w:rsidTr="0030198B">
        <w:trPr>
          <w:trHeight w:val="1"/>
        </w:trPr>
        <w:tc>
          <w:tcPr>
            <w:tcW w:w="4677" w:type="dxa"/>
            <w:tcBorders>
              <w:top w:val="nil"/>
              <w:left w:val="nil"/>
              <w:bottom w:val="nil"/>
              <w:right w:val="nil"/>
            </w:tcBorders>
          </w:tcPr>
          <w:p w:rsidR="00374041" w:rsidRPr="00E40C3D" w:rsidRDefault="00374041" w:rsidP="00E50951">
            <w:pPr>
              <w:widowControl w:val="0"/>
              <w:tabs>
                <w:tab w:val="left" w:pos="720"/>
              </w:tabs>
              <w:autoSpaceDE w:val="0"/>
              <w:autoSpaceDN w:val="0"/>
              <w:adjustRightInd w:val="0"/>
              <w:spacing w:after="0" w:line="240" w:lineRule="auto"/>
              <w:ind w:firstLine="720"/>
              <w:jc w:val="both"/>
              <w:rPr>
                <w:rFonts w:eastAsiaTheme="minorEastAsia" w:cs="Calibri"/>
              </w:rPr>
            </w:pPr>
            <w:r w:rsidRPr="00E40C3D">
              <w:rPr>
                <w:rFonts w:ascii="Times New Roman CYR" w:eastAsiaTheme="minorEastAsia" w:hAnsi="Times New Roman CYR" w:cs="Times New Roman CYR"/>
                <w:sz w:val="28"/>
                <w:szCs w:val="28"/>
              </w:rPr>
              <w:lastRenderedPageBreak/>
              <w:t>Приложение к Порядку и срокам представления, рассмотрения и оценки предложений граждан, организаций о включении в муниципальную программу</w:t>
            </w:r>
            <w:r w:rsidRPr="00E40C3D">
              <w:rPr>
                <w:rFonts w:eastAsiaTheme="minorEastAsia" w:cs="Calibri"/>
              </w:rPr>
              <w:t xml:space="preserve">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на 2018-2022 годы</w:t>
            </w: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наиболее посещаемой общественной территории, подлежащей благоустройству</w:t>
            </w:r>
          </w:p>
        </w:tc>
      </w:tr>
    </w:tbl>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Pr="006E4A20" w:rsidRDefault="00374041" w:rsidP="00374041">
      <w:pPr>
        <w:widowControl w:val="0"/>
        <w:tabs>
          <w:tab w:val="left" w:pos="720"/>
        </w:tabs>
        <w:autoSpaceDE w:val="0"/>
        <w:autoSpaceDN w:val="0"/>
        <w:adjustRightInd w:val="0"/>
        <w:spacing w:after="0" w:line="240" w:lineRule="auto"/>
        <w:ind w:left="4962"/>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after="0" w:line="240" w:lineRule="auto"/>
        <w:ind w:left="4962"/>
        <w:jc w:val="both"/>
        <w:rPr>
          <w:rFonts w:ascii="Times New Roman CYR" w:hAnsi="Times New Roman CYR" w:cs="Times New Roman CYR"/>
          <w:sz w:val="28"/>
          <w:szCs w:val="28"/>
        </w:rPr>
      </w:pPr>
      <w:r>
        <w:rPr>
          <w:rFonts w:ascii="Times New Roman CYR" w:hAnsi="Times New Roman CYR" w:cs="Times New Roman CYR"/>
          <w:sz w:val="28"/>
          <w:szCs w:val="28"/>
        </w:rPr>
        <w:t>В администрацию сельского поселения Покур____________________</w:t>
      </w:r>
    </w:p>
    <w:p w:rsidR="00374041" w:rsidRDefault="00374041" w:rsidP="00374041">
      <w:pPr>
        <w:widowControl w:val="0"/>
        <w:tabs>
          <w:tab w:val="left" w:pos="720"/>
        </w:tabs>
        <w:autoSpaceDE w:val="0"/>
        <w:autoSpaceDN w:val="0"/>
        <w:adjustRightInd w:val="0"/>
        <w:spacing w:after="0" w:line="240" w:lineRule="auto"/>
        <w:ind w:left="4962"/>
        <w:jc w:val="center"/>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уполномоченный орган)</w:t>
      </w:r>
    </w:p>
    <w:p w:rsidR="00374041" w:rsidRDefault="00374041" w:rsidP="00374041">
      <w:pPr>
        <w:widowControl w:val="0"/>
        <w:tabs>
          <w:tab w:val="left" w:pos="720"/>
        </w:tabs>
        <w:autoSpaceDE w:val="0"/>
        <w:autoSpaceDN w:val="0"/>
        <w:adjustRightInd w:val="0"/>
        <w:spacing w:after="0" w:line="240" w:lineRule="auto"/>
        <w:ind w:left="4962"/>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_________________________________ </w:t>
      </w:r>
    </w:p>
    <w:p w:rsidR="00374041" w:rsidRDefault="00374041" w:rsidP="00374041">
      <w:pPr>
        <w:widowControl w:val="0"/>
        <w:tabs>
          <w:tab w:val="left" w:pos="720"/>
        </w:tabs>
        <w:autoSpaceDE w:val="0"/>
        <w:autoSpaceDN w:val="0"/>
        <w:adjustRightInd w:val="0"/>
        <w:spacing w:after="0" w:line="240" w:lineRule="auto"/>
        <w:ind w:left="4962"/>
        <w:jc w:val="both"/>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указывается полностью фамилия, имя, отчество, наименование организации)</w:t>
      </w:r>
    </w:p>
    <w:p w:rsidR="00374041" w:rsidRPr="006E4A20" w:rsidRDefault="00374041" w:rsidP="00374041">
      <w:pPr>
        <w:widowControl w:val="0"/>
        <w:tabs>
          <w:tab w:val="left" w:pos="720"/>
        </w:tabs>
        <w:autoSpaceDE w:val="0"/>
        <w:autoSpaceDN w:val="0"/>
        <w:adjustRightInd w:val="0"/>
        <w:spacing w:after="0" w:line="240" w:lineRule="auto"/>
        <w:ind w:left="4962"/>
        <w:jc w:val="both"/>
        <w:rPr>
          <w:rFonts w:ascii="Times New Roman" w:hAnsi="Times New Roman"/>
          <w:sz w:val="28"/>
          <w:szCs w:val="28"/>
        </w:rPr>
      </w:pPr>
      <w:r w:rsidRPr="006E4A20">
        <w:rPr>
          <w:rFonts w:ascii="Times New Roman" w:hAnsi="Times New Roman"/>
          <w:sz w:val="28"/>
          <w:szCs w:val="28"/>
        </w:rPr>
        <w:t xml:space="preserve">________________________________, </w:t>
      </w:r>
    </w:p>
    <w:p w:rsidR="00374041" w:rsidRDefault="00374041" w:rsidP="00374041">
      <w:pPr>
        <w:widowControl w:val="0"/>
        <w:tabs>
          <w:tab w:val="left" w:pos="720"/>
        </w:tabs>
        <w:autoSpaceDE w:val="0"/>
        <w:autoSpaceDN w:val="0"/>
        <w:adjustRightInd w:val="0"/>
        <w:spacing w:after="0" w:line="240" w:lineRule="auto"/>
        <w:ind w:left="4962"/>
        <w:jc w:val="center"/>
        <w:rPr>
          <w:rFonts w:ascii="Times New Roman CYR" w:hAnsi="Times New Roman CYR" w:cs="Times New Roman CYR"/>
          <w:sz w:val="28"/>
          <w:szCs w:val="28"/>
        </w:rPr>
      </w:pPr>
      <w:r>
        <w:rPr>
          <w:rFonts w:ascii="Times New Roman CYR" w:hAnsi="Times New Roman CYR" w:cs="Times New Roman CYR"/>
          <w:sz w:val="28"/>
          <w:szCs w:val="28"/>
        </w:rPr>
        <w:t>проживающего (ей) по адресу: (имеющего местонахождение – для юридических лиц):</w:t>
      </w:r>
    </w:p>
    <w:p w:rsidR="00374041" w:rsidRPr="006E4A20" w:rsidRDefault="00374041" w:rsidP="00374041">
      <w:pPr>
        <w:widowControl w:val="0"/>
        <w:tabs>
          <w:tab w:val="left" w:pos="720"/>
        </w:tabs>
        <w:autoSpaceDE w:val="0"/>
        <w:autoSpaceDN w:val="0"/>
        <w:adjustRightInd w:val="0"/>
        <w:spacing w:after="0" w:line="240" w:lineRule="auto"/>
        <w:ind w:left="4962"/>
        <w:jc w:val="both"/>
        <w:rPr>
          <w:rFonts w:ascii="Times New Roman" w:hAnsi="Times New Roman"/>
          <w:sz w:val="28"/>
          <w:szCs w:val="28"/>
        </w:rPr>
      </w:pPr>
      <w:r w:rsidRPr="006E4A20">
        <w:rPr>
          <w:rFonts w:ascii="Times New Roman" w:hAnsi="Times New Roman"/>
          <w:sz w:val="28"/>
          <w:szCs w:val="28"/>
        </w:rPr>
        <w:t>_________________________________________________________________,</w:t>
      </w:r>
    </w:p>
    <w:p w:rsidR="00374041" w:rsidRDefault="00374041" w:rsidP="00374041">
      <w:pPr>
        <w:widowControl w:val="0"/>
        <w:tabs>
          <w:tab w:val="left" w:pos="720"/>
        </w:tabs>
        <w:autoSpaceDE w:val="0"/>
        <w:autoSpaceDN w:val="0"/>
        <w:adjustRightInd w:val="0"/>
        <w:spacing w:after="0" w:line="240" w:lineRule="auto"/>
        <w:ind w:left="4962"/>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номер контактного телефона: ________________________________ </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Заявка</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включении общественной территории</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муниципальную программу</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E50951" w:rsidRPr="00E50951">
        <w:rPr>
          <w:rFonts w:ascii="Times New Roman CYR" w:hAnsi="Times New Roman CYR" w:cs="Times New Roman CYR"/>
          <w:b/>
          <w:sz w:val="28"/>
          <w:szCs w:val="28"/>
        </w:rPr>
        <w:t>на 2018-2022 годы</w:t>
      </w:r>
      <w:r w:rsidRPr="006E4A20">
        <w:rPr>
          <w:rFonts w:ascii="Times New Roman" w:hAnsi="Times New Roman"/>
          <w:b/>
          <w:bCs/>
          <w:sz w:val="28"/>
          <w:szCs w:val="28"/>
        </w:rPr>
        <w:t xml:space="preserve">» </w:t>
      </w:r>
      <w:r>
        <w:rPr>
          <w:rFonts w:ascii="Times New Roman CYR" w:hAnsi="Times New Roman CYR" w:cs="Times New Roman CYR"/>
          <w:b/>
          <w:bCs/>
          <w:sz w:val="28"/>
          <w:szCs w:val="28"/>
        </w:rPr>
        <w:t>наиболее посещаемой общественной территории, подлежащей благоустройству</w:t>
      </w:r>
    </w:p>
    <w:p w:rsidR="00374041" w:rsidRPr="006E4A20" w:rsidRDefault="00374041" w:rsidP="00374041">
      <w:pPr>
        <w:widowControl w:val="0"/>
        <w:tabs>
          <w:tab w:val="left" w:pos="720"/>
        </w:tabs>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b/>
          <w:bCs/>
          <w:sz w:val="28"/>
          <w:szCs w:val="28"/>
          <w:lang w:val="en-US"/>
        </w:rPr>
        <w:t xml:space="preserve">1. </w:t>
      </w:r>
      <w:r>
        <w:rPr>
          <w:rFonts w:ascii="Times New Roman CYR" w:hAnsi="Times New Roman CYR" w:cs="Times New Roman CYR"/>
          <w:b/>
          <w:bCs/>
          <w:sz w:val="28"/>
          <w:szCs w:val="28"/>
        </w:rPr>
        <w:t>Общая характеристика проекта</w:t>
      </w:r>
    </w:p>
    <w:p w:rsidR="00374041"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lang w:val="en-US"/>
        </w:rPr>
      </w:pPr>
    </w:p>
    <w:tbl>
      <w:tblPr>
        <w:tblW w:w="0" w:type="auto"/>
        <w:tblInd w:w="108" w:type="dxa"/>
        <w:tblLayout w:type="fixed"/>
        <w:tblLook w:val="0000"/>
      </w:tblPr>
      <w:tblGrid>
        <w:gridCol w:w="5778"/>
        <w:gridCol w:w="3509"/>
      </w:tblGrid>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 xml:space="preserve">Направление реализации проекта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Наименование проекта, адрес или описание местоположения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Площадь, на которой реализуется проект, кв. м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 xml:space="preserve">Цель и задачи проекта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 xml:space="preserve">Инициатор проекта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Целевая аудитория проекта</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Количество человек, заинтересованных в </w:t>
            </w:r>
            <w:r w:rsidRPr="00E40C3D">
              <w:rPr>
                <w:rFonts w:ascii="Times New Roman CYR" w:eastAsiaTheme="minorEastAsia" w:hAnsi="Times New Roman CYR" w:cs="Times New Roman CYR"/>
                <w:sz w:val="28"/>
                <w:szCs w:val="28"/>
              </w:rPr>
              <w:lastRenderedPageBreak/>
              <w:t>реализации проекта</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p>
        </w:tc>
      </w:tr>
    </w:tbl>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sidRPr="006E4A20">
        <w:rPr>
          <w:rFonts w:ascii="Times New Roman" w:hAnsi="Times New Roman"/>
          <w:b/>
          <w:bCs/>
          <w:sz w:val="28"/>
          <w:szCs w:val="28"/>
        </w:rPr>
        <w:t xml:space="preserve">2. </w:t>
      </w:r>
      <w:r>
        <w:rPr>
          <w:rFonts w:ascii="Times New Roman CYR" w:hAnsi="Times New Roman CYR" w:cs="Times New Roman CYR"/>
          <w:b/>
          <w:bCs/>
          <w:sz w:val="28"/>
          <w:szCs w:val="28"/>
        </w:rPr>
        <w:t>Описание проекта (не более 3 страниц)</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 </w:t>
      </w:r>
      <w:r>
        <w:rPr>
          <w:rFonts w:ascii="Times New Roman CYR" w:hAnsi="Times New Roman CYR" w:cs="Times New Roman CYR"/>
          <w:sz w:val="28"/>
          <w:szCs w:val="28"/>
        </w:rPr>
        <w:t>Описание проблемы и обоснование ее актуальности для жителей поселения:</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существующей ситуации и описание решаемой проблемы;</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выполнения проекта;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круг людей, которых касается решаемая проблема;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решаемой проблемы для поселения, общественная значимость.</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 </w:t>
      </w:r>
      <w:r>
        <w:rPr>
          <w:rFonts w:ascii="Times New Roman CYR" w:hAnsi="Times New Roman CYR" w:cs="Times New Roman CYR"/>
          <w:sz w:val="28"/>
          <w:szCs w:val="28"/>
        </w:rPr>
        <w:t>Цели и задачи проекта.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3. </w:t>
      </w:r>
      <w:r>
        <w:rPr>
          <w:rFonts w:ascii="Times New Roman CYR" w:hAnsi="Times New Roman CYR" w:cs="Times New Roman CYR"/>
          <w:sz w:val="28"/>
          <w:szCs w:val="28"/>
        </w:rPr>
        <w:t>Мероприятия по реализации проекта: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способы привлечения населения для реализации проекта (формы                        и методы работы с местным населением);</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предполагаемое воздействие на окружающую среду.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Ожидаемые результаты проекта: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количественные показатели.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 </w:t>
      </w:r>
      <w:r>
        <w:rPr>
          <w:rFonts w:ascii="Times New Roman CYR" w:hAnsi="Times New Roman CYR" w:cs="Times New Roman CYR"/>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74041" w:rsidRPr="006E4A20" w:rsidRDefault="00374041" w:rsidP="00374041">
      <w:pPr>
        <w:widowControl w:val="0"/>
        <w:tabs>
          <w:tab w:val="left" w:pos="720"/>
        </w:tabs>
        <w:autoSpaceDE w:val="0"/>
        <w:autoSpaceDN w:val="0"/>
        <w:adjustRightInd w:val="0"/>
        <w:ind w:firstLine="709"/>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C77DB" w:rsidRDefault="003C77DB"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C77DB" w:rsidRDefault="003C77DB"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C77DB" w:rsidRDefault="003C77DB"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5 </w:t>
      </w: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муниципальной программе          </w:t>
      </w: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w:t>
      </w: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городской среды на территории  </w:t>
      </w:r>
    </w:p>
    <w:p w:rsidR="00E50951" w:rsidRDefault="00374041" w:rsidP="00E5095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Покур </w:t>
      </w:r>
    </w:p>
    <w:p w:rsidR="00374041" w:rsidRPr="006E4A20" w:rsidRDefault="00E50951" w:rsidP="00E50951">
      <w:pPr>
        <w:widowControl w:val="0"/>
        <w:tabs>
          <w:tab w:val="left" w:pos="720"/>
        </w:tabs>
        <w:autoSpaceDE w:val="0"/>
        <w:autoSpaceDN w:val="0"/>
        <w:adjustRightInd w:val="0"/>
        <w:spacing w:after="0" w:line="240" w:lineRule="auto"/>
        <w:ind w:firstLine="5529"/>
        <w:jc w:val="both"/>
        <w:rPr>
          <w:rFonts w:ascii="Times New Roman" w:hAnsi="Times New Roman"/>
          <w:sz w:val="28"/>
          <w:szCs w:val="28"/>
        </w:rPr>
      </w:pPr>
      <w:r>
        <w:rPr>
          <w:rFonts w:ascii="Times New Roman CYR" w:hAnsi="Times New Roman CYR" w:cs="Times New Roman CYR"/>
          <w:sz w:val="28"/>
          <w:szCs w:val="28"/>
        </w:rPr>
        <w:t>на 2018-2022 годы</w:t>
      </w:r>
      <w:r w:rsidR="00374041" w:rsidRPr="006E4A20">
        <w:rPr>
          <w:rFonts w:ascii="Times New Roman" w:hAnsi="Times New Roman"/>
          <w:sz w:val="28"/>
          <w:szCs w:val="28"/>
        </w:rPr>
        <w:t>»</w:t>
      </w:r>
    </w:p>
    <w:p w:rsidR="00374041" w:rsidRPr="006E4A20" w:rsidRDefault="00374041" w:rsidP="00374041">
      <w:pPr>
        <w:widowControl w:val="0"/>
        <w:tabs>
          <w:tab w:val="left" w:pos="720"/>
        </w:tabs>
        <w:autoSpaceDE w:val="0"/>
        <w:autoSpaceDN w:val="0"/>
        <w:adjustRightInd w:val="0"/>
        <w:spacing w:after="0" w:line="240" w:lineRule="auto"/>
        <w:ind w:firstLine="5529"/>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b/>
          <w:bCs/>
          <w:sz w:val="28"/>
          <w:szCs w:val="28"/>
        </w:rPr>
      </w:pPr>
      <w:r>
        <w:rPr>
          <w:rFonts w:ascii="Times New Roman CYR" w:hAnsi="Times New Roman CYR" w:cs="Times New Roman CYR"/>
          <w:b/>
          <w:bCs/>
          <w:sz w:val="28"/>
          <w:szCs w:val="28"/>
        </w:rPr>
        <w:t xml:space="preserve">проведения общественного обсуждения муниципальной программы </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E50951" w:rsidRPr="00E50951">
        <w:rPr>
          <w:rFonts w:ascii="Times New Roman CYR" w:hAnsi="Times New Roman CYR" w:cs="Times New Roman CYR"/>
          <w:b/>
          <w:sz w:val="28"/>
          <w:szCs w:val="28"/>
        </w:rPr>
        <w:t>на 2018-2022 годы</w:t>
      </w:r>
      <w:r w:rsidRPr="006E4A20">
        <w:rPr>
          <w:rFonts w:ascii="Times New Roman" w:hAnsi="Times New Roman"/>
          <w:b/>
          <w:bCs/>
          <w:sz w:val="28"/>
          <w:szCs w:val="28"/>
        </w:rPr>
        <w:t>»</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rPr>
      </w:pPr>
      <w:r w:rsidRPr="006E4A20">
        <w:rPr>
          <w:rFonts w:ascii="Times New Roman" w:hAnsi="Times New Roman"/>
          <w:b/>
          <w:bCs/>
          <w:sz w:val="28"/>
          <w:szCs w:val="28"/>
        </w:rPr>
        <w:t xml:space="preserve"> </w:t>
      </w:r>
      <w:r w:rsidRPr="006E4A20">
        <w:rPr>
          <w:rFonts w:ascii="Times New Roman" w:hAnsi="Times New Roman"/>
          <w:sz w:val="28"/>
          <w:szCs w:val="28"/>
        </w:rPr>
        <w:t>(</w:t>
      </w:r>
      <w:r>
        <w:rPr>
          <w:rFonts w:ascii="Times New Roman CYR" w:hAnsi="Times New Roman CYR" w:cs="Times New Roman CYR"/>
          <w:sz w:val="28"/>
          <w:szCs w:val="28"/>
        </w:rPr>
        <w:t>далее – Порядок)</w:t>
      </w:r>
    </w:p>
    <w:p w:rsidR="00374041" w:rsidRPr="006E4A20" w:rsidRDefault="00374041" w:rsidP="00374041">
      <w:pPr>
        <w:widowControl w:val="0"/>
        <w:tabs>
          <w:tab w:val="left" w:pos="720"/>
        </w:tabs>
        <w:autoSpaceDE w:val="0"/>
        <w:autoSpaceDN w:val="0"/>
        <w:adjustRightInd w:val="0"/>
        <w:spacing w:line="240" w:lineRule="auto"/>
        <w:ind w:firstLine="709"/>
        <w:jc w:val="both"/>
        <w:rPr>
          <w:rFonts w:ascii="Times New Roman" w:hAnsi="Times New Roman"/>
          <w:b/>
          <w:bCs/>
          <w:sz w:val="28"/>
          <w:szCs w:val="28"/>
        </w:rPr>
      </w:pPr>
      <w:r w:rsidRPr="006E4A20">
        <w:rPr>
          <w:rFonts w:ascii="Times New Roman" w:hAnsi="Times New Roman"/>
          <w:sz w:val="28"/>
          <w:szCs w:val="28"/>
        </w:rPr>
        <w:t xml:space="preserve">1. </w:t>
      </w:r>
      <w:r>
        <w:rPr>
          <w:rFonts w:ascii="Times New Roman CYR" w:hAnsi="Times New Roman CYR" w:cs="Times New Roman CYR"/>
          <w:sz w:val="28"/>
          <w:szCs w:val="28"/>
        </w:rPr>
        <w:t>Настоящий Порядок определяет форму, порядок и сроки проведения общественного обсуждения муниципальной программы</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r w:rsidRPr="006E4A20">
        <w:rPr>
          <w:rFonts w:ascii="Times New Roman" w:hAnsi="Times New Roman"/>
          <w:b/>
          <w:bCs/>
          <w:sz w:val="28"/>
          <w:szCs w:val="28"/>
        </w:rPr>
        <w:t>.</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b/>
          <w:bCs/>
          <w:sz w:val="28"/>
          <w:szCs w:val="28"/>
        </w:rPr>
        <w:t xml:space="preserve"> </w:t>
      </w:r>
      <w:r w:rsidRPr="006E4A20">
        <w:rPr>
          <w:rFonts w:ascii="Times New Roman" w:hAnsi="Times New Roman"/>
          <w:sz w:val="28"/>
          <w:szCs w:val="28"/>
        </w:rPr>
        <w:t xml:space="preserve">2. </w:t>
      </w:r>
      <w:r>
        <w:rPr>
          <w:rFonts w:ascii="Times New Roman CYR" w:hAnsi="Times New Roman CYR" w:cs="Times New Roman CYR"/>
          <w:sz w:val="28"/>
          <w:szCs w:val="28"/>
        </w:rPr>
        <w:t>Общественное обсуждение проекта муниципальной программы проводятся в целях:</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информирования граждан, организаций и общественных организаций сельского поселения Покур о разработанном проекте муниципальной программы;</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выявления и учета мнения граждан, общественных организаций  о разработанном проекте муниципальной программы.</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3. </w:t>
      </w:r>
      <w:r>
        <w:rPr>
          <w:rFonts w:ascii="Times New Roman CYR" w:hAnsi="Times New Roman CYR" w:cs="Times New Roman CYR"/>
          <w:sz w:val="28"/>
          <w:szCs w:val="28"/>
        </w:rPr>
        <w:t>Общественное обсуждение проекта муниципальной программы организуется и проводится администрацией сельского поселения Покур.</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В общественном обсуждении участвуют граждане, проживающие на территории сельского поселения Покур, достигшие возраста 18 лет, а также представители организаций и общественных организаций, политических партий и движений, представители органов местного самоуправления.</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 </w:t>
      </w:r>
      <w:r>
        <w:rPr>
          <w:rFonts w:ascii="Times New Roman CYR" w:hAnsi="Times New Roman CYR" w:cs="Times New Roman CYR"/>
          <w:sz w:val="28"/>
          <w:szCs w:val="28"/>
        </w:rPr>
        <w:t>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сельского поселения Покур (далее – официальный сайт).</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6. </w:t>
      </w:r>
      <w:r>
        <w:rPr>
          <w:rFonts w:ascii="Times New Roman CYR" w:hAnsi="Times New Roman CYR" w:cs="Times New Roman CYR"/>
          <w:sz w:val="28"/>
          <w:szCs w:val="28"/>
        </w:rPr>
        <w:t xml:space="preserve">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создается общественная комиссия по обеспечению реализации приоритетного проекта </w:t>
      </w: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w:t>
      </w:r>
      <w:r w:rsidRPr="006E4A20">
        <w:rPr>
          <w:rFonts w:ascii="Times New Roman" w:hAnsi="Times New Roman"/>
          <w:sz w:val="28"/>
          <w:szCs w:val="28"/>
        </w:rPr>
        <w:t>» (</w:t>
      </w:r>
      <w:r>
        <w:rPr>
          <w:rFonts w:ascii="Times New Roman CYR" w:hAnsi="Times New Roman CYR" w:cs="Times New Roman CYR"/>
          <w:sz w:val="28"/>
          <w:szCs w:val="28"/>
        </w:rPr>
        <w:t>далее – общественная комиссия) из представителей органов местного самоуправления, политических партий и движений, общественных организаций, иных лиц.</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Положение и состав общественной комиссии утверждается постановлением администрации сельского поселения Покур.</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7. </w:t>
      </w:r>
      <w:r>
        <w:rPr>
          <w:rFonts w:ascii="Times New Roman CYR" w:hAnsi="Times New Roman CYR" w:cs="Times New Roman CYR"/>
          <w:sz w:val="28"/>
          <w:szCs w:val="28"/>
        </w:rPr>
        <w:t>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8. </w:t>
      </w:r>
      <w:r>
        <w:rPr>
          <w:rFonts w:ascii="Times New Roman CYR" w:hAnsi="Times New Roman CYR" w:cs="Times New Roman CYR"/>
          <w:sz w:val="28"/>
          <w:szCs w:val="28"/>
        </w:rPr>
        <w:t>Срок проведения общественного обсуждения составляет 30 дней со дня размещения проекта муниципальной программы на официальном сайте администрации сельского поселения Покур.</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9. </w:t>
      </w:r>
      <w:r>
        <w:rPr>
          <w:rFonts w:ascii="Times New Roman CYR" w:hAnsi="Times New Roman CYR" w:cs="Times New Roman CYR"/>
          <w:sz w:val="28"/>
          <w:szCs w:val="28"/>
        </w:rPr>
        <w:t xml:space="preserve">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общественной организации, органа местного самоуправления. </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10. </w:t>
      </w:r>
      <w:r>
        <w:rPr>
          <w:rFonts w:ascii="Times New Roman CYR" w:hAnsi="Times New Roman CYR" w:cs="Times New Roman CYR"/>
          <w:sz w:val="28"/>
          <w:szCs w:val="28"/>
        </w:rPr>
        <w:t>Общественная комиссия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общественного обсуждения носят рекомендательный характер.</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отсутствия замечаний проект муниципальной программы остается без изменений.</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11. </w:t>
      </w:r>
      <w:r>
        <w:rPr>
          <w:rFonts w:ascii="Times New Roman CYR" w:hAnsi="Times New Roman CYR" w:cs="Times New Roman CYR"/>
          <w:sz w:val="28"/>
          <w:szCs w:val="28"/>
        </w:rPr>
        <w:t xml:space="preserve">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 предлагаемых к благоустройству </w:t>
      </w:r>
      <w:r w:rsidR="00E50951">
        <w:rPr>
          <w:rFonts w:ascii="Times New Roman CYR" w:hAnsi="Times New Roman CYR" w:cs="Times New Roman CYR"/>
          <w:sz w:val="28"/>
          <w:szCs w:val="28"/>
        </w:rPr>
        <w:t>на 2018-2022 годы</w:t>
      </w:r>
      <w:r>
        <w:rPr>
          <w:rFonts w:ascii="Times New Roman CYR" w:hAnsi="Times New Roman CYR" w:cs="Times New Roman CYR"/>
          <w:sz w:val="28"/>
          <w:szCs w:val="28"/>
        </w:rPr>
        <w:t>.</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12. </w:t>
      </w:r>
      <w:r>
        <w:rPr>
          <w:rFonts w:ascii="Times New Roman CYR" w:hAnsi="Times New Roman CYR" w:cs="Times New Roman CYR"/>
          <w:sz w:val="28"/>
          <w:szCs w:val="28"/>
        </w:rPr>
        <w:t>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Порядку и подлежат размещению на официальном сайте.</w:t>
      </w:r>
    </w:p>
    <w:p w:rsidR="00374041" w:rsidRPr="006E4A20" w:rsidRDefault="00374041" w:rsidP="00374041">
      <w:pPr>
        <w:widowControl w:val="0"/>
        <w:tabs>
          <w:tab w:val="left" w:pos="720"/>
        </w:tabs>
        <w:autoSpaceDE w:val="0"/>
        <w:autoSpaceDN w:val="0"/>
        <w:adjustRightInd w:val="0"/>
        <w:spacing w:line="240" w:lineRule="auto"/>
        <w:ind w:left="5670"/>
        <w:jc w:val="both"/>
        <w:rPr>
          <w:rFonts w:ascii="Times New Roman" w:hAnsi="Times New Roman"/>
          <w:sz w:val="28"/>
          <w:szCs w:val="28"/>
        </w:rPr>
      </w:pPr>
      <w:r w:rsidRPr="006E4A20">
        <w:rPr>
          <w:rFonts w:ascii="Times New Roman" w:hAnsi="Times New Roman"/>
          <w:sz w:val="28"/>
          <w:szCs w:val="28"/>
        </w:rPr>
        <w:br w:type="page"/>
      </w:r>
      <w:r>
        <w:rPr>
          <w:rFonts w:ascii="Times New Roman CYR" w:hAnsi="Times New Roman CYR" w:cs="Times New Roman CYR"/>
          <w:sz w:val="28"/>
          <w:szCs w:val="28"/>
        </w:rPr>
        <w:lastRenderedPageBreak/>
        <w:t xml:space="preserve">Приложение 1 к Порядку проведения общественного обсуждения проекта </w:t>
      </w: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Извещение </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проведении общественного обсуждения</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b/>
          <w:bCs/>
          <w:sz w:val="28"/>
          <w:szCs w:val="28"/>
        </w:rPr>
      </w:pPr>
      <w:r>
        <w:rPr>
          <w:rFonts w:ascii="Times New Roman CYR" w:hAnsi="Times New Roman CYR" w:cs="Times New Roman CYR"/>
          <w:b/>
          <w:bCs/>
          <w:sz w:val="28"/>
          <w:szCs w:val="28"/>
        </w:rPr>
        <w:t xml:space="preserve">проекта муниципальной программы </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E50951" w:rsidRPr="00E50951">
        <w:rPr>
          <w:rFonts w:ascii="Times New Roman CYR" w:hAnsi="Times New Roman CYR" w:cs="Times New Roman CYR"/>
          <w:b/>
          <w:sz w:val="28"/>
          <w:szCs w:val="28"/>
        </w:rPr>
        <w:t>на 2018-2022 годы</w:t>
      </w:r>
      <w:r w:rsidRPr="006E4A20">
        <w:rPr>
          <w:rFonts w:ascii="Times New Roman" w:hAnsi="Times New Roman"/>
          <w:b/>
          <w:bCs/>
          <w:sz w:val="28"/>
          <w:szCs w:val="28"/>
        </w:rPr>
        <w:t>»</w:t>
      </w:r>
    </w:p>
    <w:p w:rsidR="00374041" w:rsidRPr="006E4A20" w:rsidRDefault="00374041" w:rsidP="00374041">
      <w:pPr>
        <w:widowControl w:val="0"/>
        <w:tabs>
          <w:tab w:val="left" w:pos="720"/>
        </w:tabs>
        <w:autoSpaceDE w:val="0"/>
        <w:autoSpaceDN w:val="0"/>
        <w:adjustRightInd w:val="0"/>
        <w:spacing w:line="240" w:lineRule="auto"/>
        <w:jc w:val="center"/>
        <w:rPr>
          <w:rFonts w:ascii="Times New Roman" w:hAnsi="Times New Roman"/>
          <w:b/>
          <w:bCs/>
          <w:sz w:val="28"/>
          <w:szCs w:val="28"/>
        </w:rPr>
      </w:pP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r w:rsidRPr="006E4A20">
        <w:rPr>
          <w:rFonts w:ascii="Times New Roman" w:hAnsi="Times New Roman"/>
          <w:sz w:val="28"/>
          <w:szCs w:val="28"/>
        </w:rPr>
        <w:t>__________________________________________________________________</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vertAlign w:val="subscript"/>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наименование уполномоченного органа)</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r>
        <w:rPr>
          <w:rFonts w:ascii="Times New Roman CYR" w:hAnsi="Times New Roman CYR" w:cs="Times New Roman CYR"/>
          <w:sz w:val="28"/>
          <w:szCs w:val="28"/>
        </w:rPr>
        <w:t xml:space="preserve">предлагает всем заинтересованным лицам учреждений, организаций, предприятий, общественных организаций, предпринимателям принять участие в обсуждении проекта муниципальной программы </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Ознакомиться с проектом документа можно здесь (ссылка на проект муниципальной программы).</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Общественное обсуждение проводится с </w:t>
      </w:r>
      <w:r w:rsidRPr="006E4A20">
        <w:rPr>
          <w:rFonts w:ascii="Times New Roman" w:hAnsi="Times New Roman"/>
          <w:sz w:val="28"/>
          <w:szCs w:val="28"/>
        </w:rPr>
        <w:t>«___»__________</w:t>
      </w:r>
      <w:r>
        <w:rPr>
          <w:rFonts w:ascii="Times New Roman CYR" w:hAnsi="Times New Roman CYR" w:cs="Times New Roman CYR"/>
          <w:sz w:val="28"/>
          <w:szCs w:val="28"/>
        </w:rPr>
        <w:t xml:space="preserve">г. до </w:t>
      </w:r>
      <w:r w:rsidRPr="006E4A20">
        <w:rPr>
          <w:rFonts w:ascii="Times New Roman" w:hAnsi="Times New Roman"/>
          <w:sz w:val="28"/>
          <w:szCs w:val="28"/>
        </w:rPr>
        <w:t>«____»___________</w:t>
      </w:r>
      <w:r>
        <w:rPr>
          <w:rFonts w:ascii="Times New Roman CYR" w:hAnsi="Times New Roman CYR" w:cs="Times New Roman CYR"/>
          <w:sz w:val="28"/>
          <w:szCs w:val="28"/>
        </w:rPr>
        <w:t>г.</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 целью изучения общественного мнения относительно данного документа просим вносить замечания и предложения.</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Замечания и предложения просим направлять на адрес электронной почты: __________________________________________________________________.</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адрес электронной почты)</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Контактное лицо по вопросам проведения общественного обсуждения:</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r w:rsidRPr="006E4A20">
        <w:rPr>
          <w:rFonts w:ascii="Times New Roman" w:hAnsi="Times New Roman"/>
          <w:sz w:val="28"/>
          <w:szCs w:val="28"/>
        </w:rPr>
        <w:t>__________________________________________________________________.</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vertAlign w:val="subscript"/>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ФИО, занимаемая должность, № телефона)</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Pr="006E4A20" w:rsidRDefault="00374041" w:rsidP="00374041">
      <w:pPr>
        <w:widowControl w:val="0"/>
        <w:tabs>
          <w:tab w:val="left" w:pos="720"/>
        </w:tabs>
        <w:autoSpaceDE w:val="0"/>
        <w:autoSpaceDN w:val="0"/>
        <w:adjustRightInd w:val="0"/>
        <w:spacing w:line="240" w:lineRule="auto"/>
        <w:ind w:left="5670"/>
        <w:jc w:val="both"/>
        <w:rPr>
          <w:rFonts w:ascii="Times New Roman" w:hAnsi="Times New Roman"/>
          <w:sz w:val="28"/>
          <w:szCs w:val="28"/>
        </w:rPr>
      </w:pPr>
      <w:r w:rsidRPr="006E4A20">
        <w:rPr>
          <w:rFonts w:ascii="Times New Roman" w:hAnsi="Times New Roman"/>
          <w:sz w:val="28"/>
          <w:szCs w:val="28"/>
        </w:rPr>
        <w:br w:type="page"/>
      </w:r>
      <w:r>
        <w:rPr>
          <w:rFonts w:ascii="Times New Roman CYR" w:hAnsi="Times New Roman CYR" w:cs="Times New Roman CYR"/>
          <w:sz w:val="28"/>
          <w:szCs w:val="28"/>
        </w:rPr>
        <w:lastRenderedPageBreak/>
        <w:t xml:space="preserve">Приложение 2 к Порядку проведения общественного обсуждения проекта </w:t>
      </w: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p>
    <w:p w:rsidR="00374041" w:rsidRPr="006E4A20" w:rsidRDefault="00374041" w:rsidP="00374041">
      <w:pPr>
        <w:widowControl w:val="0"/>
        <w:tabs>
          <w:tab w:val="left" w:pos="720"/>
        </w:tabs>
        <w:autoSpaceDE w:val="0"/>
        <w:autoSpaceDN w:val="0"/>
        <w:adjustRightInd w:val="0"/>
        <w:spacing w:line="240" w:lineRule="auto"/>
        <w:ind w:left="5529"/>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 № ___</w:t>
      </w:r>
    </w:p>
    <w:p w:rsidR="00374041" w:rsidRPr="006E4A20" w:rsidRDefault="00374041" w:rsidP="00374041">
      <w:pPr>
        <w:widowControl w:val="0"/>
        <w:tabs>
          <w:tab w:val="left" w:pos="720"/>
        </w:tabs>
        <w:autoSpaceDE w:val="0"/>
        <w:autoSpaceDN w:val="0"/>
        <w:adjustRightInd w:val="0"/>
        <w:spacing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по итогам общественного обсуждения проекта муниципальной программы </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E50951" w:rsidRPr="00E50951">
        <w:rPr>
          <w:rFonts w:ascii="Times New Roman CYR" w:hAnsi="Times New Roman CYR" w:cs="Times New Roman CYR"/>
          <w:b/>
          <w:sz w:val="28"/>
          <w:szCs w:val="28"/>
        </w:rPr>
        <w:t>на 2018-2022 годы</w:t>
      </w:r>
      <w:r w:rsidRPr="006E4A20">
        <w:rPr>
          <w:rFonts w:ascii="Times New Roman" w:hAnsi="Times New Roman"/>
          <w:b/>
          <w:bCs/>
          <w:sz w:val="28"/>
          <w:szCs w:val="28"/>
        </w:rPr>
        <w:t>»</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sidRPr="006E4A20">
        <w:rPr>
          <w:rFonts w:ascii="Times New Roman" w:hAnsi="Times New Roman"/>
          <w:sz w:val="28"/>
          <w:szCs w:val="28"/>
        </w:rPr>
        <w:t>«_______» _____________</w:t>
      </w:r>
      <w:r w:rsidRPr="006E4A20">
        <w:rPr>
          <w:rFonts w:ascii="Times New Roman" w:hAnsi="Times New Roman"/>
          <w:sz w:val="28"/>
          <w:szCs w:val="28"/>
        </w:rPr>
        <w:tab/>
      </w:r>
      <w:r w:rsidRPr="006E4A20">
        <w:rPr>
          <w:rFonts w:ascii="Times New Roman" w:hAnsi="Times New Roman"/>
          <w:sz w:val="28"/>
          <w:szCs w:val="28"/>
        </w:rPr>
        <w:tab/>
      </w:r>
      <w:r w:rsidRPr="006E4A20">
        <w:rPr>
          <w:rFonts w:ascii="Times New Roman" w:hAnsi="Times New Roman"/>
          <w:sz w:val="28"/>
          <w:szCs w:val="28"/>
        </w:rPr>
        <w:tab/>
      </w:r>
      <w:r>
        <w:rPr>
          <w:rFonts w:ascii="Times New Roman" w:hAnsi="Times New Roman"/>
          <w:sz w:val="28"/>
          <w:szCs w:val="28"/>
          <w:lang w:val="en-US"/>
        </w:rPr>
        <w:t> </w:t>
      </w:r>
      <w:r w:rsidRPr="006E4A20">
        <w:rPr>
          <w:rFonts w:ascii="Times New Roman" w:hAnsi="Times New Roman"/>
          <w:sz w:val="28"/>
          <w:szCs w:val="28"/>
        </w:rPr>
        <w:tab/>
      </w:r>
      <w:r w:rsidRPr="006E4A20">
        <w:rPr>
          <w:rFonts w:ascii="Times New Roman" w:hAnsi="Times New Roman"/>
          <w:sz w:val="28"/>
          <w:szCs w:val="28"/>
        </w:rPr>
        <w:tab/>
      </w:r>
      <w:r w:rsidRPr="006E4A20">
        <w:rPr>
          <w:rFonts w:ascii="Times New Roman" w:hAnsi="Times New Roman"/>
          <w:sz w:val="28"/>
          <w:szCs w:val="28"/>
        </w:rPr>
        <w:tab/>
      </w:r>
      <w:r>
        <w:rPr>
          <w:rFonts w:ascii="Times New Roman CYR" w:hAnsi="Times New Roman CYR" w:cs="Times New Roman CYR"/>
          <w:sz w:val="28"/>
          <w:szCs w:val="28"/>
        </w:rPr>
        <w:t>с. Покур</w:t>
      </w:r>
    </w:p>
    <w:p w:rsidR="00374041"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требованиями Порядка проведения общественного обсуждения основных мероприятий муниципальной программы </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 на территории сельского поселения Покур в 2017 году</w:t>
      </w:r>
      <w:r w:rsidRPr="006E4A20">
        <w:rPr>
          <w:rFonts w:ascii="Times New Roman" w:hAnsi="Times New Roman"/>
          <w:sz w:val="28"/>
          <w:szCs w:val="28"/>
        </w:rPr>
        <w:t xml:space="preserve">» </w:t>
      </w:r>
      <w:r>
        <w:rPr>
          <w:rFonts w:ascii="Times New Roman CYR" w:hAnsi="Times New Roman CYR" w:cs="Times New Roman CYR"/>
          <w:sz w:val="28"/>
          <w:szCs w:val="28"/>
        </w:rPr>
        <w:t>от____________20</w:t>
      </w:r>
      <w:r w:rsidR="00E50951">
        <w:rPr>
          <w:rFonts w:ascii="Times New Roman CYR" w:hAnsi="Times New Roman CYR" w:cs="Times New Roman CYR"/>
          <w:sz w:val="28"/>
          <w:szCs w:val="28"/>
        </w:rPr>
        <w:t xml:space="preserve">___    </w:t>
      </w:r>
      <w:r>
        <w:rPr>
          <w:rFonts w:ascii="Times New Roman CYR" w:hAnsi="Times New Roman CYR" w:cs="Times New Roman CYR"/>
          <w:sz w:val="28"/>
          <w:szCs w:val="28"/>
        </w:rPr>
        <w:t xml:space="preserve"> №_________</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r w:rsidRPr="006E4A20">
        <w:rPr>
          <w:rFonts w:ascii="Times New Roman" w:hAnsi="Times New Roman"/>
          <w:sz w:val="28"/>
          <w:szCs w:val="28"/>
        </w:rPr>
        <w:t>__________________________________________________________________</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sz w:val="28"/>
          <w:szCs w:val="28"/>
          <w:vertAlign w:val="subscript"/>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наименование уполномоченного органа)</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организовано и проведено общественное обсуждение проекта муниципальной программы </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r>
        <w:rPr>
          <w:rFonts w:ascii="Times New Roman" w:hAnsi="Times New Roman"/>
          <w:sz w:val="28"/>
          <w:szCs w:val="28"/>
          <w:lang w:val="en-US"/>
        </w:rPr>
        <w:t> </w:t>
      </w:r>
      <w:r w:rsidRPr="006E4A20">
        <w:rPr>
          <w:rFonts w:ascii="Times New Roman" w:hAnsi="Times New Roman"/>
          <w:sz w:val="28"/>
          <w:szCs w:val="28"/>
        </w:rPr>
        <w:t>(</w:t>
      </w:r>
      <w:r>
        <w:rPr>
          <w:rFonts w:ascii="Times New Roman CYR" w:hAnsi="Times New Roman CYR" w:cs="Times New Roman CYR"/>
          <w:sz w:val="28"/>
          <w:szCs w:val="28"/>
        </w:rPr>
        <w:t>далее – общественное обсуждение).</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срока проведения общественного обсуждения поступили следующие замечания и предложения:</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6E4A20">
        <w:rPr>
          <w:rFonts w:ascii="Times New Roman" w:hAnsi="Times New Roman"/>
          <w:sz w:val="28"/>
          <w:szCs w:val="28"/>
        </w:rPr>
        <w:t>1.</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рассмотрения замечаний и предложений:</w:t>
      </w:r>
    </w:p>
    <w:p w:rsidR="00374041" w:rsidRPr="006E4A20" w:rsidRDefault="00374041" w:rsidP="00374041">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6E4A20">
        <w:rPr>
          <w:rFonts w:ascii="Times New Roman" w:hAnsi="Times New Roman"/>
          <w:sz w:val="28"/>
          <w:szCs w:val="28"/>
        </w:rPr>
        <w:t>1.</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либо в течение срока проведения общественного обсуждения замечаний и предложений в</w:t>
      </w:r>
      <w:r>
        <w:rPr>
          <w:rFonts w:ascii="Times New Roman" w:hAnsi="Times New Roman"/>
          <w:sz w:val="28"/>
          <w:szCs w:val="28"/>
          <w:lang w:val="en-US"/>
        </w:rPr>
        <w:t> </w:t>
      </w:r>
      <w:r w:rsidRPr="006E4A20">
        <w:rPr>
          <w:rFonts w:ascii="Times New Roman" w:hAnsi="Times New Roman"/>
          <w:sz w:val="28"/>
          <w:szCs w:val="28"/>
          <w:vertAlign w:val="subscript"/>
        </w:rPr>
        <w:t xml:space="preserve">   __________________________________________________________</w:t>
      </w:r>
      <w:r w:rsidRPr="006E4A20">
        <w:rPr>
          <w:rFonts w:ascii="Times New Roman" w:hAnsi="Times New Roman"/>
          <w:sz w:val="28"/>
          <w:szCs w:val="28"/>
        </w:rPr>
        <w:t xml:space="preserve"> </w:t>
      </w:r>
      <w:r>
        <w:rPr>
          <w:rFonts w:ascii="Times New Roman CYR" w:hAnsi="Times New Roman CYR" w:cs="Times New Roman CYR"/>
          <w:sz w:val="28"/>
          <w:szCs w:val="28"/>
        </w:rPr>
        <w:t>не поступало.</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sz w:val="28"/>
          <w:szCs w:val="28"/>
          <w:vertAlign w:val="subscript"/>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наименование уполномоченного органа)</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 </w:t>
      </w:r>
    </w:p>
    <w:p w:rsidR="00374041"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Подпись руководителя уполномоченного органа</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lang w:val="en-US"/>
        </w:rPr>
        <w:t> </w:t>
      </w:r>
    </w:p>
    <w:p w:rsidR="00374041"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lang w:val="en-US"/>
        </w:rPr>
      </w:pPr>
      <w:r>
        <w:rPr>
          <w:rFonts w:ascii="Times New Roman CYR" w:hAnsi="Times New Roman CYR" w:cs="Times New Roman CYR"/>
          <w:sz w:val="28"/>
          <w:szCs w:val="28"/>
        </w:rPr>
        <w:t>Протокол вел      ___________________</w:t>
      </w:r>
      <w:r>
        <w:rPr>
          <w:rFonts w:ascii="Times New Roman" w:hAnsi="Times New Roman"/>
          <w:sz w:val="28"/>
          <w:szCs w:val="28"/>
          <w:lang w:val="en-US"/>
        </w:rPr>
        <w:t> </w:t>
      </w:r>
    </w:p>
    <w:tbl>
      <w:tblPr>
        <w:tblpPr w:leftFromText="180" w:rightFromText="180" w:vertAnchor="text" w:horzAnchor="margin" w:tblpXSpec="right" w:tblpY="-608"/>
        <w:tblW w:w="3559" w:type="dxa"/>
        <w:tblLayout w:type="fixed"/>
        <w:tblLook w:val="0000"/>
      </w:tblPr>
      <w:tblGrid>
        <w:gridCol w:w="3559"/>
      </w:tblGrid>
      <w:tr w:rsidR="00374041" w:rsidRPr="00E40C3D" w:rsidTr="00CF392F">
        <w:trPr>
          <w:trHeight w:val="2"/>
        </w:trPr>
        <w:tc>
          <w:tcPr>
            <w:tcW w:w="3559" w:type="dxa"/>
          </w:tcPr>
          <w:p w:rsidR="00374041" w:rsidRPr="00E40C3D" w:rsidRDefault="00374041" w:rsidP="0030198B">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lastRenderedPageBreak/>
              <w:t xml:space="preserve">Приложение 6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D86013"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Pr="00D86013"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Pr="00D86013"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Минимальный (обязательный) перечень работ по благоустройству дворовых</w:t>
      </w:r>
      <w:r w:rsidR="00821E5A">
        <w:rPr>
          <w:rFonts w:ascii="Times New Roman CYR" w:hAnsi="Times New Roman CYR" w:cs="Times New Roman CYR"/>
          <w:b/>
          <w:bCs/>
          <w:sz w:val="28"/>
          <w:szCs w:val="28"/>
        </w:rPr>
        <w:t xml:space="preserve"> и (или) общественных </w:t>
      </w:r>
      <w:r>
        <w:rPr>
          <w:rFonts w:ascii="Times New Roman CYR" w:hAnsi="Times New Roman CYR" w:cs="Times New Roman CYR"/>
          <w:b/>
          <w:bCs/>
          <w:sz w:val="28"/>
          <w:szCs w:val="28"/>
        </w:rPr>
        <w:t>территорий</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tbl>
      <w:tblPr>
        <w:tblW w:w="0" w:type="auto"/>
        <w:tblInd w:w="108" w:type="dxa"/>
        <w:tblLayout w:type="fixed"/>
        <w:tblLook w:val="0000"/>
      </w:tblPr>
      <w:tblGrid>
        <w:gridCol w:w="5387"/>
        <w:gridCol w:w="3260"/>
      </w:tblGrid>
      <w:tr w:rsidR="00374041" w:rsidRPr="00E40C3D" w:rsidTr="0030198B">
        <w:trPr>
          <w:trHeight w:val="1"/>
        </w:trPr>
        <w:tc>
          <w:tcPr>
            <w:tcW w:w="8647" w:type="dxa"/>
            <w:gridSpan w:val="2"/>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sz w:val="28"/>
                <w:szCs w:val="28"/>
              </w:rPr>
              <w:t>Виды работ</w:t>
            </w:r>
          </w:p>
        </w:tc>
      </w:tr>
      <w:tr w:rsidR="00374041" w:rsidRPr="00E40C3D" w:rsidTr="0030198B">
        <w:trPr>
          <w:trHeight w:val="1"/>
        </w:trPr>
        <w:tc>
          <w:tcPr>
            <w:tcW w:w="8647" w:type="dxa"/>
            <w:gridSpan w:val="2"/>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Обеспечение освещения:</w:t>
            </w:r>
          </w:p>
        </w:tc>
      </w:tr>
      <w:tr w:rsidR="00374041" w:rsidRPr="00E40C3D" w:rsidTr="0030198B">
        <w:trPr>
          <w:trHeight w:val="1"/>
        </w:trPr>
        <w:tc>
          <w:tcPr>
            <w:tcW w:w="5387" w:type="dxa"/>
            <w:tcBorders>
              <w:top w:val="single" w:sz="2" w:space="0" w:color="000000"/>
              <w:left w:val="single" w:sz="2" w:space="0" w:color="000000"/>
              <w:bottom w:val="single" w:sz="2" w:space="0" w:color="000000"/>
              <w:right w:val="single" w:sz="2" w:space="0" w:color="000000"/>
            </w:tcBorders>
          </w:tcPr>
          <w:p w:rsidR="00374041" w:rsidRPr="00E40C3D" w:rsidRDefault="008D3CE0" w:rsidP="0030198B">
            <w:pPr>
              <w:widowControl w:val="0"/>
              <w:autoSpaceDE w:val="0"/>
              <w:autoSpaceDN w:val="0"/>
              <w:adjustRightInd w:val="0"/>
              <w:spacing w:after="0" w:line="240" w:lineRule="auto"/>
              <w:jc w:val="both"/>
              <w:rPr>
                <w:rFonts w:eastAsiaTheme="minorEastAsia" w:cs="Calibri"/>
                <w:lang w:val="en-US"/>
              </w:rPr>
            </w:pPr>
            <w:r>
              <w:rPr>
                <w:rFonts w:eastAsiaTheme="minorEastAsia" w:cs="Calibri"/>
                <w:noProof/>
              </w:rPr>
              <w:drawing>
                <wp:inline distT="0" distB="0" distL="0" distR="0">
                  <wp:extent cx="1362710" cy="8801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2710" cy="880110"/>
                          </a:xfrm>
                          <a:prstGeom prst="rect">
                            <a:avLst/>
                          </a:prstGeom>
                          <a:noFill/>
                          <a:ln w="9525">
                            <a:noFill/>
                            <a:miter lim="800000"/>
                            <a:headEnd/>
                            <a:tailEnd/>
                          </a:ln>
                        </pic:spPr>
                      </pic:pic>
                    </a:graphicData>
                  </a:graphic>
                </wp:inline>
              </w:drawing>
            </w:r>
          </w:p>
        </w:tc>
        <w:tc>
          <w:tcPr>
            <w:tcW w:w="3260" w:type="dxa"/>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Характеристика:</w:t>
            </w:r>
          </w:p>
          <w:p w:rsidR="00374041" w:rsidRPr="00E40C3D" w:rsidRDefault="00374041" w:rsidP="0030198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Мощность не менее 22Вт,</w:t>
            </w:r>
          </w:p>
          <w:p w:rsidR="00374041" w:rsidRPr="00E40C3D" w:rsidRDefault="00374041" w:rsidP="0030198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Цветовая температура 5000К,</w:t>
            </w:r>
          </w:p>
          <w:p w:rsidR="00374041" w:rsidRPr="00E40C3D" w:rsidRDefault="00374041" w:rsidP="0030198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Световой поток 330 Лм,</w:t>
            </w:r>
          </w:p>
          <w:p w:rsidR="00374041" w:rsidRPr="00E40C3D" w:rsidRDefault="00374041" w:rsidP="0030198B">
            <w:pPr>
              <w:widowControl w:val="0"/>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Размер 250*70*70мм</w:t>
            </w:r>
          </w:p>
        </w:tc>
      </w:tr>
      <w:tr w:rsidR="00374041" w:rsidRPr="00E40C3D" w:rsidTr="0030198B">
        <w:trPr>
          <w:trHeight w:val="1"/>
        </w:trPr>
        <w:tc>
          <w:tcPr>
            <w:tcW w:w="8647" w:type="dxa"/>
            <w:gridSpan w:val="2"/>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before="150" w:after="0" w:line="360" w:lineRule="auto"/>
              <w:rPr>
                <w:rFonts w:eastAsiaTheme="minorEastAsia" w:cs="Calibri"/>
                <w:lang w:val="en-US"/>
              </w:rPr>
            </w:pPr>
            <w:r w:rsidRPr="00E40C3D">
              <w:rPr>
                <w:rFonts w:ascii="Times New Roman CYR" w:eastAsiaTheme="minorEastAsia" w:hAnsi="Times New Roman CYR" w:cs="Times New Roman CYR"/>
                <w:sz w:val="28"/>
                <w:szCs w:val="28"/>
              </w:rPr>
              <w:t>Установка скамеек:</w:t>
            </w:r>
            <w:r w:rsidRPr="00E40C3D">
              <w:rPr>
                <w:rFonts w:eastAsiaTheme="minorEastAsia" w:cs="Calibri"/>
              </w:rPr>
              <w:t xml:space="preserve"> </w:t>
            </w:r>
          </w:p>
        </w:tc>
      </w:tr>
      <w:tr w:rsidR="00374041" w:rsidRPr="00E40C3D" w:rsidTr="0030198B">
        <w:trPr>
          <w:trHeight w:val="1"/>
        </w:trPr>
        <w:tc>
          <w:tcPr>
            <w:tcW w:w="5387" w:type="dxa"/>
            <w:tcBorders>
              <w:top w:val="single" w:sz="2" w:space="0" w:color="000000"/>
              <w:left w:val="single" w:sz="2" w:space="0" w:color="000000"/>
              <w:bottom w:val="single" w:sz="2" w:space="0" w:color="000000"/>
              <w:right w:val="single" w:sz="2" w:space="0" w:color="000000"/>
            </w:tcBorders>
          </w:tcPr>
          <w:p w:rsidR="00374041" w:rsidRPr="00E40C3D" w:rsidRDefault="008D3CE0" w:rsidP="0030198B">
            <w:pPr>
              <w:widowControl w:val="0"/>
              <w:autoSpaceDE w:val="0"/>
              <w:autoSpaceDN w:val="0"/>
              <w:adjustRightInd w:val="0"/>
              <w:spacing w:after="0" w:line="240" w:lineRule="auto"/>
              <w:rPr>
                <w:rFonts w:eastAsiaTheme="minorEastAsia" w:cs="Calibri"/>
                <w:lang w:val="en-US"/>
              </w:rPr>
            </w:pPr>
            <w:r>
              <w:rPr>
                <w:rFonts w:eastAsiaTheme="minorEastAsia" w:cs="Calibri"/>
                <w:noProof/>
              </w:rPr>
              <w:drawing>
                <wp:inline distT="0" distB="0" distL="0" distR="0">
                  <wp:extent cx="4434205" cy="3002280"/>
                  <wp:effectExtent l="1905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34205" cy="3002280"/>
                          </a:xfrm>
                          <a:prstGeom prst="rect">
                            <a:avLst/>
                          </a:prstGeom>
                          <a:noFill/>
                          <a:ln w="9525">
                            <a:noFill/>
                            <a:miter lim="800000"/>
                            <a:headEnd/>
                            <a:tailEnd/>
                          </a:ln>
                        </pic:spPr>
                      </pic:pic>
                    </a:graphicData>
                  </a:graphic>
                </wp:inline>
              </w:drawing>
            </w:r>
          </w:p>
        </w:tc>
        <w:tc>
          <w:tcPr>
            <w:tcW w:w="3260" w:type="dxa"/>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rPr>
                <w:rFonts w:ascii="Times New Roman CYR" w:eastAsiaTheme="minorEastAsia" w:hAnsi="Times New Roman CYR" w:cs="Times New Roman CYR"/>
                <w:sz w:val="28"/>
                <w:szCs w:val="28"/>
                <w:highlight w:val="white"/>
              </w:rPr>
            </w:pPr>
            <w:r w:rsidRPr="00E40C3D">
              <w:rPr>
                <w:rFonts w:ascii="Times New Roman CYR" w:eastAsiaTheme="minorEastAsia" w:hAnsi="Times New Roman CYR" w:cs="Times New Roman CYR"/>
                <w:sz w:val="28"/>
                <w:szCs w:val="28"/>
                <w:highlight w:val="white"/>
              </w:rPr>
              <w:t>Габаритные</w:t>
            </w:r>
          </w:p>
          <w:p w:rsidR="00374041" w:rsidRPr="00E40C3D" w:rsidRDefault="00374041" w:rsidP="0030198B">
            <w:pPr>
              <w:widowControl w:val="0"/>
              <w:autoSpaceDE w:val="0"/>
              <w:autoSpaceDN w:val="0"/>
              <w:adjustRightInd w:val="0"/>
              <w:spacing w:after="0" w:line="240" w:lineRule="auto"/>
              <w:rPr>
                <w:rFonts w:ascii="Times New Roman CYR" w:eastAsiaTheme="minorEastAsia" w:hAnsi="Times New Roman CYR" w:cs="Times New Roman CYR"/>
                <w:sz w:val="28"/>
                <w:szCs w:val="28"/>
                <w:highlight w:val="white"/>
              </w:rPr>
            </w:pPr>
            <w:r w:rsidRPr="00E40C3D">
              <w:rPr>
                <w:rFonts w:ascii="Times New Roman CYR" w:eastAsiaTheme="minorEastAsia" w:hAnsi="Times New Roman CYR" w:cs="Times New Roman CYR"/>
                <w:sz w:val="28"/>
                <w:szCs w:val="28"/>
                <w:highlight w:val="white"/>
              </w:rPr>
              <w:t>размеры:</w:t>
            </w:r>
          </w:p>
          <w:p w:rsidR="00374041" w:rsidRPr="00E40C3D" w:rsidRDefault="00374041" w:rsidP="0030198B">
            <w:pPr>
              <w:widowControl w:val="0"/>
              <w:autoSpaceDE w:val="0"/>
              <w:autoSpaceDN w:val="0"/>
              <w:adjustRightInd w:val="0"/>
              <w:spacing w:after="0" w:line="240" w:lineRule="auto"/>
              <w:rPr>
                <w:rFonts w:ascii="Times New Roman CYR" w:eastAsiaTheme="minorEastAsia" w:hAnsi="Times New Roman CYR" w:cs="Times New Roman CYR"/>
                <w:sz w:val="28"/>
                <w:szCs w:val="28"/>
                <w:highlight w:val="white"/>
              </w:rPr>
            </w:pPr>
            <w:r w:rsidRPr="00E40C3D">
              <w:rPr>
                <w:rFonts w:ascii="Times New Roman" w:eastAsiaTheme="minorEastAsia" w:hAnsi="Times New Roman"/>
                <w:sz w:val="28"/>
                <w:szCs w:val="28"/>
                <w:highlight w:val="white"/>
              </w:rPr>
              <w:t>1200</w:t>
            </w:r>
            <w:r w:rsidRPr="00E40C3D">
              <w:rPr>
                <w:rFonts w:ascii="Times New Roman CYR" w:eastAsiaTheme="minorEastAsia" w:hAnsi="Times New Roman CYR" w:cs="Times New Roman CYR"/>
                <w:sz w:val="28"/>
                <w:szCs w:val="28"/>
                <w:highlight w:val="white"/>
              </w:rPr>
              <w:t xml:space="preserve">х675 мм, </w:t>
            </w:r>
          </w:p>
          <w:p w:rsidR="00374041" w:rsidRPr="00E40C3D" w:rsidRDefault="00374041" w:rsidP="0030198B">
            <w:pPr>
              <w:widowControl w:val="0"/>
              <w:autoSpaceDE w:val="0"/>
              <w:autoSpaceDN w:val="0"/>
              <w:adjustRightInd w:val="0"/>
              <w:spacing w:after="0" w:line="240" w:lineRule="auto"/>
              <w:rPr>
                <w:rFonts w:eastAsiaTheme="minorEastAsia" w:cs="Calibri"/>
              </w:rPr>
            </w:pPr>
            <w:r w:rsidRPr="00E40C3D">
              <w:rPr>
                <w:rFonts w:ascii="Times New Roman CYR" w:eastAsiaTheme="minorEastAsia" w:hAnsi="Times New Roman CYR" w:cs="Times New Roman CYR"/>
                <w:sz w:val="28"/>
                <w:szCs w:val="28"/>
                <w:highlight w:val="white"/>
              </w:rPr>
              <w:t>Н=820 мм</w:t>
            </w:r>
          </w:p>
        </w:tc>
      </w:tr>
      <w:tr w:rsidR="00374041" w:rsidRPr="00E40C3D" w:rsidTr="0030198B">
        <w:trPr>
          <w:trHeight w:val="1"/>
        </w:trPr>
        <w:tc>
          <w:tcPr>
            <w:tcW w:w="8647" w:type="dxa"/>
            <w:gridSpan w:val="2"/>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rPr>
                <w:rFonts w:eastAsiaTheme="minorEastAsia" w:cs="Calibri"/>
                <w:lang w:val="en-US"/>
              </w:rPr>
            </w:pPr>
            <w:r w:rsidRPr="00E40C3D">
              <w:rPr>
                <w:rFonts w:ascii="Times New Roman CYR" w:eastAsiaTheme="minorEastAsia" w:hAnsi="Times New Roman CYR" w:cs="Times New Roman CYR"/>
                <w:sz w:val="28"/>
                <w:szCs w:val="28"/>
              </w:rPr>
              <w:t>Установка урн для мусора:</w:t>
            </w:r>
          </w:p>
        </w:tc>
      </w:tr>
      <w:tr w:rsidR="00374041" w:rsidRPr="00E40C3D" w:rsidTr="0030198B">
        <w:trPr>
          <w:trHeight w:val="1"/>
        </w:trPr>
        <w:tc>
          <w:tcPr>
            <w:tcW w:w="5387" w:type="dxa"/>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rPr>
                <w:rFonts w:eastAsiaTheme="minorEastAsia" w:cs="Calibri"/>
                <w:lang w:val="en-US"/>
              </w:rPr>
            </w:pPr>
            <w:r w:rsidRPr="00E40C3D">
              <w:rPr>
                <w:rFonts w:ascii="Times New Roman" w:eastAsiaTheme="minorEastAsia" w:hAnsi="Times New Roman"/>
                <w:b/>
                <w:bCs/>
                <w:sz w:val="32"/>
                <w:szCs w:val="32"/>
                <w:lang w:val="en-US"/>
              </w:rPr>
              <w:t xml:space="preserve">                               </w:t>
            </w:r>
            <w:r w:rsidR="008D3CE0">
              <w:rPr>
                <w:rFonts w:ascii="Times New Roman" w:eastAsiaTheme="minorEastAsia" w:hAnsi="Times New Roman"/>
                <w:b/>
                <w:bCs/>
                <w:noProof/>
                <w:sz w:val="32"/>
                <w:szCs w:val="32"/>
              </w:rPr>
              <w:drawing>
                <wp:inline distT="0" distB="0" distL="0" distR="0">
                  <wp:extent cx="1250950" cy="188087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50950" cy="1880870"/>
                          </a:xfrm>
                          <a:prstGeom prst="rect">
                            <a:avLst/>
                          </a:prstGeom>
                          <a:noFill/>
                          <a:ln w="9525">
                            <a:noFill/>
                            <a:miter lim="800000"/>
                            <a:headEnd/>
                            <a:tailEnd/>
                          </a:ln>
                        </pic:spPr>
                      </pic:pic>
                    </a:graphicData>
                  </a:graphic>
                </wp:inline>
              </w:drawing>
            </w:r>
          </w:p>
        </w:tc>
        <w:tc>
          <w:tcPr>
            <w:tcW w:w="3260" w:type="dxa"/>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 xml:space="preserve">Характеристики: </w:t>
            </w:r>
          </w:p>
          <w:p w:rsidR="00374041" w:rsidRPr="00E40C3D" w:rsidRDefault="00374041" w:rsidP="0030198B">
            <w:pPr>
              <w:widowControl w:val="0"/>
              <w:autoSpaceDE w:val="0"/>
              <w:autoSpaceDN w:val="0"/>
              <w:adjustRightInd w:val="0"/>
              <w:spacing w:after="0"/>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Высота – не менее 0,5 м</w:t>
            </w:r>
          </w:p>
          <w:p w:rsidR="00374041" w:rsidRPr="00E40C3D" w:rsidRDefault="00374041" w:rsidP="0030198B">
            <w:pPr>
              <w:widowControl w:val="0"/>
              <w:autoSpaceDE w:val="0"/>
              <w:autoSpaceDN w:val="0"/>
              <w:adjustRightInd w:val="0"/>
              <w:spacing w:after="0"/>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Ширина – не менее 0,3 м</w:t>
            </w:r>
          </w:p>
          <w:p w:rsidR="00374041" w:rsidRPr="00E40C3D" w:rsidRDefault="00374041" w:rsidP="0030198B">
            <w:pPr>
              <w:widowControl w:val="0"/>
              <w:autoSpaceDE w:val="0"/>
              <w:autoSpaceDN w:val="0"/>
              <w:adjustRightInd w:val="0"/>
              <w:spacing w:after="0" w:line="240" w:lineRule="auto"/>
              <w:rPr>
                <w:rFonts w:eastAsiaTheme="minorEastAsia" w:cs="Calibri"/>
                <w:lang w:val="en-US"/>
              </w:rPr>
            </w:pPr>
            <w:r w:rsidRPr="00E40C3D">
              <w:rPr>
                <w:rFonts w:ascii="Times New Roman CYR" w:eastAsiaTheme="minorEastAsia" w:hAnsi="Times New Roman CYR" w:cs="Times New Roman CYR"/>
                <w:sz w:val="28"/>
                <w:szCs w:val="28"/>
              </w:rPr>
              <w:t>Объем – не менее 10 л</w:t>
            </w:r>
          </w:p>
        </w:tc>
      </w:tr>
    </w:tbl>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Pr="00D86013"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Pr="00DB64A8" w:rsidRDefault="003C77DB" w:rsidP="00374041">
      <w:pPr>
        <w:widowControl w:val="0"/>
        <w:tabs>
          <w:tab w:val="left" w:pos="5760"/>
        </w:tabs>
        <w:autoSpaceDE w:val="0"/>
        <w:autoSpaceDN w:val="0"/>
        <w:adjustRightInd w:val="0"/>
        <w:rPr>
          <w:rFonts w:cs="Calibri"/>
        </w:rPr>
      </w:pPr>
    </w:p>
    <w:tbl>
      <w:tblPr>
        <w:tblW w:w="4643" w:type="dxa"/>
        <w:tblInd w:w="5972" w:type="dxa"/>
        <w:tblLayout w:type="fixed"/>
        <w:tblLook w:val="0000"/>
      </w:tblPr>
      <w:tblGrid>
        <w:gridCol w:w="4643"/>
      </w:tblGrid>
      <w:tr w:rsidR="00374041" w:rsidRPr="00E40C3D" w:rsidTr="00CF392F">
        <w:trPr>
          <w:trHeight w:val="1"/>
        </w:trPr>
        <w:tc>
          <w:tcPr>
            <w:tcW w:w="4643" w:type="dxa"/>
          </w:tcPr>
          <w:p w:rsidR="00374041" w:rsidRPr="00E40C3D" w:rsidRDefault="00374041" w:rsidP="0030198B">
            <w:pPr>
              <w:widowControl w:val="0"/>
              <w:tabs>
                <w:tab w:val="left" w:pos="5760"/>
              </w:tabs>
              <w:autoSpaceDE w:val="0"/>
              <w:autoSpaceDN w:val="0"/>
              <w:adjustRightInd w:val="0"/>
              <w:spacing w:after="0" w:line="240" w:lineRule="auto"/>
              <w:rPr>
                <w:rFonts w:eastAsiaTheme="minorEastAsia" w:cs="Calibri"/>
              </w:rPr>
            </w:pPr>
            <w:r w:rsidRPr="00E40C3D">
              <w:rPr>
                <w:rFonts w:ascii="Times New Roman CYR" w:eastAsiaTheme="minorEastAsia" w:hAnsi="Times New Roman CYR" w:cs="Times New Roman CYR"/>
                <w:sz w:val="28"/>
                <w:szCs w:val="28"/>
              </w:rPr>
              <w:lastRenderedPageBreak/>
              <w:t xml:space="preserve">Приложение 7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на 2018-2022 годы</w:t>
            </w:r>
            <w:r w:rsidRPr="00E40C3D">
              <w:rPr>
                <w:rFonts w:ascii="Times New Roman" w:eastAsiaTheme="minorEastAsia" w:hAnsi="Times New Roman"/>
                <w:sz w:val="28"/>
                <w:szCs w:val="28"/>
              </w:rPr>
              <w:t>»</w:t>
            </w:r>
          </w:p>
        </w:tc>
      </w:tr>
    </w:tbl>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821E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Дополнительный перечь работ по благоустройству дворовых</w:t>
      </w:r>
      <w:r w:rsidR="00821E5A">
        <w:rPr>
          <w:rFonts w:ascii="Times New Roman CYR" w:hAnsi="Times New Roman CYR" w:cs="Times New Roman CYR"/>
          <w:b/>
          <w:bCs/>
          <w:sz w:val="28"/>
          <w:szCs w:val="28"/>
        </w:rPr>
        <w:t xml:space="preserve"> и (или) общественных </w:t>
      </w:r>
      <w:r>
        <w:rPr>
          <w:rFonts w:ascii="Times New Roman CYR" w:hAnsi="Times New Roman CYR" w:cs="Times New Roman CYR"/>
          <w:b/>
          <w:bCs/>
          <w:sz w:val="28"/>
          <w:szCs w:val="28"/>
        </w:rPr>
        <w:t>территорий</w:t>
      </w: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tbl>
      <w:tblPr>
        <w:tblW w:w="0" w:type="auto"/>
        <w:tblInd w:w="108" w:type="dxa"/>
        <w:tblLayout w:type="fixed"/>
        <w:tblLook w:val="0000"/>
      </w:tblPr>
      <w:tblGrid>
        <w:gridCol w:w="796"/>
        <w:gridCol w:w="5833"/>
        <w:gridCol w:w="2977"/>
      </w:tblGrid>
      <w:tr w:rsidR="00374041"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Пп/п</w:t>
            </w:r>
          </w:p>
          <w:p w:rsidR="00374041" w:rsidRPr="00E40C3D" w:rsidRDefault="00374041" w:rsidP="0030198B">
            <w:pPr>
              <w:widowControl w:val="0"/>
              <w:autoSpaceDE w:val="0"/>
              <w:autoSpaceDN w:val="0"/>
              <w:adjustRightInd w:val="0"/>
              <w:spacing w:after="0" w:line="240" w:lineRule="auto"/>
              <w:ind w:firstLine="720"/>
              <w:jc w:val="both"/>
              <w:rPr>
                <w:rFonts w:eastAsiaTheme="minorEastAsia" w:cs="Calibri"/>
                <w:lang w:val="en-US"/>
              </w:rPr>
            </w:pP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both"/>
              <w:rPr>
                <w:rFonts w:ascii="Times New Roman" w:eastAsiaTheme="minorEastAsia" w:hAnsi="Times New Roman"/>
                <w:sz w:val="28"/>
                <w:szCs w:val="28"/>
                <w:lang w:val="en-US"/>
              </w:rPr>
            </w:pPr>
          </w:p>
          <w:p w:rsidR="00374041" w:rsidRPr="00E40C3D" w:rsidRDefault="00374041" w:rsidP="003019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Наименование видов работ:</w:t>
            </w:r>
          </w:p>
          <w:p w:rsidR="00374041" w:rsidRPr="00E40C3D" w:rsidRDefault="00374041" w:rsidP="0030198B">
            <w:pPr>
              <w:widowControl w:val="0"/>
              <w:autoSpaceDE w:val="0"/>
              <w:autoSpaceDN w:val="0"/>
              <w:adjustRightInd w:val="0"/>
              <w:spacing w:after="0" w:line="240" w:lineRule="auto"/>
              <w:ind w:firstLine="720"/>
              <w:jc w:val="both"/>
              <w:rPr>
                <w:rFonts w:eastAsiaTheme="minorEastAsia" w:cs="Calibri"/>
                <w:lang w:val="en-US"/>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both"/>
              <w:rPr>
                <w:rFonts w:ascii="Times New Roman" w:eastAsiaTheme="minorEastAsia" w:hAnsi="Times New Roman"/>
                <w:sz w:val="28"/>
                <w:szCs w:val="28"/>
                <w:lang w:val="en-US"/>
              </w:rPr>
            </w:pPr>
          </w:p>
          <w:p w:rsidR="00374041" w:rsidRPr="00E40C3D" w:rsidRDefault="00374041" w:rsidP="0030198B">
            <w:pPr>
              <w:widowControl w:val="0"/>
              <w:autoSpaceDE w:val="0"/>
              <w:autoSpaceDN w:val="0"/>
              <w:adjustRightInd w:val="0"/>
              <w:spacing w:after="0" w:line="240" w:lineRule="auto"/>
              <w:ind w:firstLine="720"/>
              <w:jc w:val="both"/>
              <w:rPr>
                <w:rFonts w:eastAsiaTheme="minorEastAsia" w:cs="Calibri"/>
                <w:lang w:val="en-US"/>
              </w:rPr>
            </w:pPr>
            <w:r w:rsidRPr="00E40C3D">
              <w:rPr>
                <w:rFonts w:ascii="Times New Roman CYR" w:eastAsiaTheme="minorEastAsia" w:hAnsi="Times New Roman CYR" w:cs="Times New Roman CYR"/>
                <w:sz w:val="28"/>
                <w:szCs w:val="28"/>
              </w:rPr>
              <w:t xml:space="preserve">Примечание </w:t>
            </w:r>
          </w:p>
        </w:tc>
      </w:tr>
      <w:tr w:rsidR="00374041"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both"/>
              <w:rPr>
                <w:rFonts w:eastAsiaTheme="minorEastAsia" w:cs="Calibri"/>
              </w:rPr>
            </w:pPr>
            <w:r w:rsidRPr="00E40C3D">
              <w:rPr>
                <w:rFonts w:ascii="Times New Roman" w:eastAsiaTheme="minorEastAsia" w:hAnsi="Times New Roman"/>
                <w:sz w:val="28"/>
                <w:szCs w:val="28"/>
                <w:lang w:val="en-US"/>
              </w:rPr>
              <w:t>1</w:t>
            </w:r>
            <w:r w:rsidR="0094200E" w:rsidRPr="00E40C3D">
              <w:rPr>
                <w:rFonts w:ascii="Times New Roman" w:eastAsiaTheme="minorEastAsia" w:hAnsi="Times New Roman"/>
                <w:sz w:val="28"/>
                <w:szCs w:val="28"/>
              </w:rPr>
              <w:t>.</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821E5A" w:rsidP="00821E5A">
            <w:pPr>
              <w:widowControl w:val="0"/>
              <w:autoSpaceDE w:val="0"/>
              <w:autoSpaceDN w:val="0"/>
              <w:adjustRightInd w:val="0"/>
              <w:spacing w:after="0" w:line="240" w:lineRule="auto"/>
              <w:ind w:left="33"/>
              <w:jc w:val="both"/>
              <w:rPr>
                <w:rFonts w:ascii="Times New Roman" w:eastAsiaTheme="minorEastAsia" w:hAnsi="Times New Roman"/>
                <w:sz w:val="28"/>
                <w:szCs w:val="28"/>
              </w:rPr>
            </w:pPr>
            <w:r w:rsidRPr="00E40C3D">
              <w:rPr>
                <w:rFonts w:ascii="Times New Roman" w:eastAsiaTheme="minorEastAsia" w:hAnsi="Times New Roman"/>
                <w:sz w:val="28"/>
                <w:szCs w:val="28"/>
              </w:rPr>
              <w:t>Устройство тротуара</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both"/>
              <w:rPr>
                <w:rFonts w:eastAsiaTheme="minorEastAsia" w:cs="Calibri"/>
                <w:lang w:val="en-US"/>
              </w:rPr>
            </w:pPr>
          </w:p>
        </w:tc>
      </w:tr>
      <w:tr w:rsidR="00821E5A"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2.</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821E5A" w:rsidP="00821E5A">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 xml:space="preserve">Устройство ограждения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821E5A" w:rsidP="0030198B">
            <w:pPr>
              <w:widowControl w:val="0"/>
              <w:autoSpaceDE w:val="0"/>
              <w:autoSpaceDN w:val="0"/>
              <w:adjustRightInd w:val="0"/>
              <w:spacing w:after="0" w:line="240" w:lineRule="auto"/>
              <w:ind w:firstLine="720"/>
              <w:jc w:val="both"/>
              <w:rPr>
                <w:rFonts w:eastAsiaTheme="minorEastAsia" w:cs="Calibri"/>
                <w:lang w:val="en-US"/>
              </w:rPr>
            </w:pPr>
          </w:p>
        </w:tc>
      </w:tr>
      <w:tr w:rsidR="00821E5A"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3.</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821E5A" w:rsidP="0030198B">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Устройство малых архитектурных форм</w:t>
            </w:r>
            <w:r w:rsidR="0094200E" w:rsidRPr="00E40C3D">
              <w:rPr>
                <w:rFonts w:ascii="Times New Roman CYR" w:eastAsiaTheme="minorEastAsia" w:hAnsi="Times New Roman CYR" w:cs="Times New Roman CYR"/>
                <w:sz w:val="28"/>
                <w:szCs w:val="28"/>
              </w:rPr>
              <w:t xml:space="preserve"> (детская и (или) спортивная площадка)</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821E5A" w:rsidP="0030198B">
            <w:pPr>
              <w:widowControl w:val="0"/>
              <w:autoSpaceDE w:val="0"/>
              <w:autoSpaceDN w:val="0"/>
              <w:adjustRightInd w:val="0"/>
              <w:spacing w:after="0" w:line="240" w:lineRule="auto"/>
              <w:ind w:firstLine="720"/>
              <w:jc w:val="both"/>
              <w:rPr>
                <w:rFonts w:eastAsiaTheme="minorEastAsia" w:cs="Calibri"/>
              </w:rPr>
            </w:pPr>
          </w:p>
        </w:tc>
      </w:tr>
      <w:tr w:rsidR="0094200E"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4.</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935CB8">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Устройство велосипедной парковки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ind w:firstLine="720"/>
              <w:jc w:val="both"/>
              <w:rPr>
                <w:rFonts w:eastAsiaTheme="minorEastAsia" w:cs="Calibri"/>
              </w:rPr>
            </w:pPr>
          </w:p>
        </w:tc>
      </w:tr>
      <w:tr w:rsidR="0094200E"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5.</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935CB8">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Устройство автомобильной парковки на придомовой территории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ind w:firstLine="720"/>
              <w:jc w:val="both"/>
              <w:rPr>
                <w:rFonts w:eastAsiaTheme="minorEastAsia" w:cs="Calibri"/>
              </w:rPr>
            </w:pPr>
          </w:p>
        </w:tc>
      </w:tr>
      <w:tr w:rsidR="0094200E"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6.</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94200E">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Иные работы.</w:t>
            </w:r>
          </w:p>
          <w:p w:rsidR="0094200E" w:rsidRPr="00E40C3D" w:rsidRDefault="0094200E" w:rsidP="0030198B">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ind w:firstLine="720"/>
              <w:jc w:val="both"/>
              <w:rPr>
                <w:rFonts w:eastAsiaTheme="minorEastAsia" w:cs="Calibri"/>
              </w:rPr>
            </w:pPr>
          </w:p>
        </w:tc>
      </w:tr>
    </w:tbl>
    <w:p w:rsidR="00374041" w:rsidRDefault="00374041" w:rsidP="00374041">
      <w:pPr>
        <w:widowControl w:val="0"/>
        <w:autoSpaceDE w:val="0"/>
        <w:autoSpaceDN w:val="0"/>
        <w:adjustRightInd w:val="0"/>
        <w:spacing w:after="0" w:line="240" w:lineRule="auto"/>
        <w:rPr>
          <w:rFonts w:ascii="Times New Roman" w:hAnsi="Times New Roman"/>
          <w:b/>
          <w:bCs/>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ind w:left="1080"/>
        <w:jc w:val="both"/>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jc w:val="both"/>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tbl>
      <w:tblPr>
        <w:tblpPr w:leftFromText="180" w:rightFromText="180" w:vertAnchor="text" w:horzAnchor="page" w:tblpX="6972" w:tblpY="-594"/>
        <w:tblW w:w="0" w:type="auto"/>
        <w:tblLayout w:type="fixed"/>
        <w:tblLook w:val="000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lastRenderedPageBreak/>
              <w:t xml:space="preserve">Приложение 8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D86013" w:rsidRDefault="00374041" w:rsidP="00374041">
      <w:pPr>
        <w:widowControl w:val="0"/>
        <w:autoSpaceDE w:val="0"/>
        <w:autoSpaceDN w:val="0"/>
        <w:adjustRightInd w:val="0"/>
        <w:spacing w:after="0" w:line="240" w:lineRule="auto"/>
        <w:rPr>
          <w:rFonts w:ascii="Times New Roman" w:hAnsi="Times New Roman"/>
          <w:sz w:val="28"/>
          <w:szCs w:val="28"/>
        </w:rPr>
      </w:pPr>
    </w:p>
    <w:p w:rsidR="00374041" w:rsidRPr="00D86013" w:rsidRDefault="00374041" w:rsidP="00374041">
      <w:pPr>
        <w:widowControl w:val="0"/>
        <w:autoSpaceDE w:val="0"/>
        <w:autoSpaceDN w:val="0"/>
        <w:adjustRightInd w:val="0"/>
        <w:spacing w:after="0" w:line="240" w:lineRule="auto"/>
        <w:ind w:left="5103"/>
        <w:rPr>
          <w:rFonts w:ascii="Times New Roman" w:hAnsi="Times New Roman"/>
          <w:b/>
          <w:bCs/>
          <w:sz w:val="28"/>
          <w:szCs w:val="28"/>
        </w:rPr>
      </w:pPr>
      <w:r w:rsidRPr="00D86013">
        <w:rPr>
          <w:rFonts w:ascii="Times New Roman" w:hAnsi="Times New Roman"/>
          <w:b/>
          <w:bCs/>
          <w:sz w:val="28"/>
          <w:szCs w:val="28"/>
        </w:rPr>
        <w:t xml:space="preserve">               </w:t>
      </w:r>
    </w:p>
    <w:p w:rsidR="00374041" w:rsidRPr="006E4A20" w:rsidRDefault="00374041" w:rsidP="00374041">
      <w:pPr>
        <w:widowControl w:val="0"/>
        <w:autoSpaceDE w:val="0"/>
        <w:autoSpaceDN w:val="0"/>
        <w:adjustRightInd w:val="0"/>
        <w:spacing w:after="0" w:line="240" w:lineRule="auto"/>
        <w:ind w:left="5103"/>
        <w:rPr>
          <w:rFonts w:ascii="Times New Roman" w:hAnsi="Times New Roman"/>
          <w:b/>
          <w:bCs/>
          <w:sz w:val="28"/>
          <w:szCs w:val="28"/>
        </w:rPr>
      </w:pPr>
    </w:p>
    <w:p w:rsidR="00374041" w:rsidRPr="006E4A20" w:rsidRDefault="00374041" w:rsidP="00374041">
      <w:pPr>
        <w:widowControl w:val="0"/>
        <w:autoSpaceDE w:val="0"/>
        <w:autoSpaceDN w:val="0"/>
        <w:adjustRightInd w:val="0"/>
        <w:spacing w:after="0" w:line="240" w:lineRule="auto"/>
        <w:ind w:left="552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left="5529"/>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1.</w:t>
      </w:r>
      <w:r>
        <w:rPr>
          <w:rFonts w:ascii="Times New Roman CYR" w:hAnsi="Times New Roman CYR" w:cs="Times New Roman CYR"/>
          <w:sz w:val="28"/>
          <w:szCs w:val="28"/>
        </w:rPr>
        <w:t>Общие положения</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1.1</w:t>
      </w:r>
      <w:r w:rsidRPr="006E4A20">
        <w:rPr>
          <w:rFonts w:ascii="Times New Roman" w:hAnsi="Times New Roman"/>
          <w:sz w:val="28"/>
          <w:szCs w:val="28"/>
        </w:rPr>
        <w:tab/>
      </w:r>
      <w:r>
        <w:rPr>
          <w:rFonts w:ascii="Times New Roman CYR" w:hAnsi="Times New Roman CYR" w:cs="Times New Roman CYR"/>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регламентирует порядок финансового участия,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муниципального образования сельского поселения Покур.</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2.</w:t>
      </w:r>
      <w:r>
        <w:rPr>
          <w:rFonts w:ascii="Times New Roman CYR" w:hAnsi="Times New Roman CYR" w:cs="Times New Roman CYR"/>
          <w:sz w:val="28"/>
          <w:szCs w:val="28"/>
        </w:rPr>
        <w:t>Порядок финансового участия заинтересованных лиц</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40"/>
          <w:szCs w:val="40"/>
        </w:rPr>
      </w:pPr>
      <w:r w:rsidRPr="006E4A20">
        <w:rPr>
          <w:rFonts w:ascii="Times New Roman" w:hAnsi="Times New Roman"/>
          <w:sz w:val="28"/>
          <w:szCs w:val="28"/>
        </w:rPr>
        <w:t xml:space="preserve">2.1 </w:t>
      </w:r>
      <w:r>
        <w:rPr>
          <w:rFonts w:ascii="Times New Roman CYR" w:hAnsi="Times New Roman CYR" w:cs="Times New Roman CYR"/>
          <w:sz w:val="28"/>
          <w:szCs w:val="28"/>
        </w:rPr>
        <w:t>Организацией, уполномоченной на открытие и ведение специальных счетов для перечисления денежных средств заинтересованных лиц, направляемых на выполнение минимального и дополнительного перечня работ по благоустройству дворовых территорий (далее - специальный счет</w:t>
      </w:r>
      <w:r>
        <w:rPr>
          <w:rFonts w:ascii="Times New Roman CYR" w:hAnsi="Times New Roman CYR" w:cs="Times New Roman CYR"/>
          <w:color w:val="000000"/>
          <w:sz w:val="28"/>
          <w:szCs w:val="28"/>
        </w:rPr>
        <w:t>) является администрация сельского поселения Покур.</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2.2</w:t>
      </w:r>
      <w:r w:rsidRPr="006E4A20">
        <w:rPr>
          <w:rFonts w:ascii="Times New Roman" w:hAnsi="Times New Roman"/>
          <w:sz w:val="28"/>
          <w:szCs w:val="28"/>
        </w:rPr>
        <w:tab/>
      </w:r>
      <w:r>
        <w:rPr>
          <w:rFonts w:ascii="Times New Roman CYR" w:hAnsi="Times New Roman CYR" w:cs="Times New Roman CYR"/>
          <w:sz w:val="28"/>
          <w:szCs w:val="28"/>
        </w:rPr>
        <w:t>На собрании собственников, жителей многоквартирного (ых) домов обсуждаются условия о трудовом (не денежном) участии собственников, жителей многоквартирного (ых) домов, собственников иных зданий и сооружений, расположенных в границах дворовых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2.3</w:t>
      </w:r>
      <w:r w:rsidRPr="006E4A20">
        <w:rPr>
          <w:rFonts w:ascii="Times New Roman" w:hAnsi="Times New Roman"/>
          <w:sz w:val="28"/>
          <w:szCs w:val="28"/>
        </w:rPr>
        <w:tab/>
      </w:r>
      <w:r>
        <w:rPr>
          <w:rFonts w:ascii="Times New Roman CYR" w:hAnsi="Times New Roman CYR" w:cs="Times New Roman CYR"/>
          <w:sz w:val="28"/>
          <w:szCs w:val="28"/>
        </w:rPr>
        <w:t>Финансовое участие, осуществляется заинтересованными лицами в соответствии с решением общего собрания собственников помещений в многоквартирном доме, дворовые территории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2.4</w:t>
      </w:r>
      <w:r w:rsidRPr="006E4A20">
        <w:rPr>
          <w:rFonts w:ascii="Times New Roman" w:hAnsi="Times New Roman"/>
          <w:sz w:val="28"/>
          <w:szCs w:val="28"/>
        </w:rPr>
        <w:tab/>
      </w:r>
      <w:r>
        <w:rPr>
          <w:rFonts w:ascii="Times New Roman CYR" w:hAnsi="Times New Roman CYR" w:cs="Times New Roman CYR"/>
          <w:sz w:val="28"/>
          <w:szCs w:val="28"/>
        </w:rPr>
        <w:t>Для целей финансового участия заинтересованных лиц в благоустройстве территории Учреждение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официальном сайте муниципального образования.</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2.5</w:t>
      </w:r>
      <w:r w:rsidRPr="006E4A20">
        <w:rPr>
          <w:rFonts w:ascii="Times New Roman" w:hAnsi="Times New Roman"/>
          <w:sz w:val="28"/>
          <w:szCs w:val="28"/>
        </w:rPr>
        <w:tab/>
      </w:r>
      <w:r>
        <w:rPr>
          <w:rFonts w:ascii="Times New Roman CYR" w:hAnsi="Times New Roman CYR" w:cs="Times New Roman CYR"/>
          <w:sz w:val="28"/>
          <w:szCs w:val="28"/>
        </w:rPr>
        <w:t xml:space="preserve">Заинтересованные лица, желающие финансово поучаствовать в благоустройстве дворовых территории, перечисляют денежные средства на </w:t>
      </w:r>
      <w:r>
        <w:rPr>
          <w:rFonts w:ascii="Times New Roman CYR" w:hAnsi="Times New Roman CYR" w:cs="Times New Roman CYR"/>
          <w:sz w:val="28"/>
          <w:szCs w:val="28"/>
        </w:rPr>
        <w:lastRenderedPageBreak/>
        <w:t>специальный счет, с указанием в назначении платежа адреса многоквартирного жилого дома.</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2.6</w:t>
      </w:r>
      <w:r w:rsidRPr="006E4A20">
        <w:rPr>
          <w:rFonts w:ascii="Times New Roman" w:hAnsi="Times New Roman"/>
          <w:sz w:val="28"/>
          <w:szCs w:val="28"/>
        </w:rPr>
        <w:tab/>
      </w:r>
      <w:r>
        <w:rPr>
          <w:rFonts w:ascii="Times New Roman CYR" w:hAnsi="Times New Roman CYR" w:cs="Times New Roman CYR"/>
          <w:sz w:val="28"/>
          <w:szCs w:val="28"/>
        </w:rPr>
        <w:t xml:space="preserve">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2.7</w:t>
      </w:r>
      <w:r w:rsidRPr="006E4A20">
        <w:rPr>
          <w:rFonts w:ascii="Times New Roman" w:hAnsi="Times New Roman"/>
          <w:sz w:val="28"/>
          <w:szCs w:val="28"/>
        </w:rPr>
        <w:tab/>
      </w:r>
      <w:r>
        <w:rPr>
          <w:rFonts w:ascii="Times New Roman CYR" w:hAnsi="Times New Roman CYR" w:cs="Times New Roman CYR"/>
          <w:sz w:val="28"/>
          <w:szCs w:val="28"/>
        </w:rPr>
        <w:t>Впоследствии, уплаченные средства собственников жилья также вносятся на счет, открытый Учреждением, с указанием в назначении платежа адреса многоквартирного жилого дома.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3.</w:t>
      </w:r>
      <w:r w:rsidRPr="006E4A20">
        <w:rPr>
          <w:rFonts w:ascii="Times New Roman" w:hAnsi="Times New Roman"/>
          <w:sz w:val="28"/>
          <w:szCs w:val="28"/>
        </w:rPr>
        <w:tab/>
      </w:r>
      <w:r>
        <w:rPr>
          <w:rFonts w:ascii="Times New Roman CYR" w:hAnsi="Times New Roman CYR" w:cs="Times New Roman CYR"/>
          <w:sz w:val="28"/>
          <w:szCs w:val="28"/>
        </w:rPr>
        <w:t>Условия аккумулирования и расходования средств</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3.1</w:t>
      </w:r>
      <w:r w:rsidRPr="006E4A20">
        <w:rPr>
          <w:rFonts w:ascii="Times New Roman" w:hAnsi="Times New Roman"/>
          <w:sz w:val="28"/>
          <w:szCs w:val="28"/>
        </w:rPr>
        <w:tab/>
      </w:r>
      <w:r>
        <w:rPr>
          <w:rFonts w:ascii="Times New Roman CYR" w:hAnsi="Times New Roman CYR" w:cs="Times New Roman CYR"/>
          <w:sz w:val="28"/>
          <w:szCs w:val="28"/>
        </w:rPr>
        <w:t>Информацию (суммы) о поступивших (поступающих) денежных средствах муниципальное образование размещает (обновляет) на официальном сайте администрации ежемесячно, с указанием адреса многоквартирного жилого дома.</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3.2</w:t>
      </w:r>
      <w:r w:rsidRPr="006E4A20">
        <w:rPr>
          <w:rFonts w:ascii="Times New Roman" w:hAnsi="Times New Roman"/>
          <w:sz w:val="28"/>
          <w:szCs w:val="28"/>
        </w:rPr>
        <w:tab/>
      </w:r>
      <w:r>
        <w:rPr>
          <w:rFonts w:ascii="Times New Roman CYR" w:hAnsi="Times New Roman CYR" w:cs="Times New Roman CYR"/>
          <w:sz w:val="28"/>
          <w:szCs w:val="28"/>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дворовых территории которых подлежат благоустройству, в адрес уполномоченной общественной комиссии.</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3.3</w:t>
      </w:r>
      <w:r w:rsidRPr="006E4A20">
        <w:rPr>
          <w:rFonts w:ascii="Times New Roman" w:hAnsi="Times New Roman"/>
          <w:sz w:val="28"/>
          <w:szCs w:val="28"/>
        </w:rPr>
        <w:tab/>
      </w:r>
      <w:r>
        <w:rPr>
          <w:rFonts w:ascii="Times New Roman CYR" w:hAnsi="Times New Roman CYR" w:cs="Times New Roman CYR"/>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3.4</w:t>
      </w:r>
      <w:r w:rsidRPr="006E4A20">
        <w:rPr>
          <w:rFonts w:ascii="Times New Roman" w:hAnsi="Times New Roman"/>
          <w:sz w:val="28"/>
          <w:szCs w:val="28"/>
        </w:rPr>
        <w:tab/>
      </w:r>
      <w:r>
        <w:rPr>
          <w:rFonts w:ascii="Times New Roman CYR" w:hAnsi="Times New Roman CYR" w:cs="Times New Roman CYR"/>
          <w:sz w:val="28"/>
          <w:szCs w:val="28"/>
        </w:rPr>
        <w:t>Администрация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374041"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Pr="006E4A20"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tbl>
      <w:tblPr>
        <w:tblpPr w:leftFromText="180" w:rightFromText="180" w:vertAnchor="text" w:horzAnchor="page" w:tblpX="6917" w:tblpY="-636"/>
        <w:tblW w:w="0" w:type="auto"/>
        <w:tblLayout w:type="fixed"/>
        <w:tblLook w:val="000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line="240" w:lineRule="auto"/>
              <w:jc w:val="both"/>
              <w:rPr>
                <w:rFonts w:eastAsiaTheme="minorEastAsia" w:cs="Calibri"/>
              </w:rPr>
            </w:pPr>
            <w:r w:rsidRPr="00E40C3D">
              <w:rPr>
                <w:rFonts w:ascii="Times New Roman CYR" w:eastAsiaTheme="minorEastAsia" w:hAnsi="Times New Roman CYR" w:cs="Times New Roman CYR"/>
                <w:sz w:val="28"/>
                <w:szCs w:val="28"/>
              </w:rPr>
              <w:lastRenderedPageBreak/>
              <w:t xml:space="preserve">Приложение 9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10470"/>
        </w:tabs>
        <w:autoSpaceDE w:val="0"/>
        <w:autoSpaceDN w:val="0"/>
        <w:adjustRightInd w:val="0"/>
        <w:spacing w:after="0" w:line="240" w:lineRule="auto"/>
        <w:jc w:val="both"/>
        <w:rPr>
          <w:rFonts w:ascii="Times New Roman" w:hAnsi="Times New Roman"/>
          <w:sz w:val="28"/>
          <w:szCs w:val="28"/>
        </w:rPr>
      </w:pPr>
    </w:p>
    <w:p w:rsidR="00374041" w:rsidRPr="006E4A20" w:rsidRDefault="00374041" w:rsidP="00374041">
      <w:pPr>
        <w:widowControl w:val="0"/>
        <w:tabs>
          <w:tab w:val="left" w:pos="5760"/>
        </w:tabs>
        <w:autoSpaceDE w:val="0"/>
        <w:autoSpaceDN w:val="0"/>
        <w:adjustRightInd w:val="0"/>
        <w:rPr>
          <w:rFonts w:cs="Calibri"/>
        </w:rPr>
      </w:pP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6E4A20">
        <w:rPr>
          <w:rFonts w:ascii="Times New Roman" w:hAnsi="Times New Roman"/>
          <w:b/>
          <w:bCs/>
          <w:sz w:val="28"/>
          <w:szCs w:val="28"/>
        </w:rPr>
        <w:t xml:space="preserve">    </w:t>
      </w:r>
      <w:r>
        <w:rPr>
          <w:rFonts w:ascii="Times New Roman CYR" w:hAnsi="Times New Roman CYR" w:cs="Times New Roman CYR"/>
          <w:b/>
          <w:bCs/>
          <w:sz w:val="28"/>
          <w:szCs w:val="28"/>
        </w:rPr>
        <w:t>Форма участия (финансовое и (или) трудовое) и доля участия заинтересованных лиц в выполнении минимального и дополнительного перечня работ по благоустройству дворовых территорий (в случае, если собственниками помещений в МКД, заинтересованными лицами принято решение о таком)</w:t>
      </w: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sidRPr="006E4A20">
        <w:rPr>
          <w:rFonts w:ascii="Times New Roman" w:hAnsi="Times New Roman"/>
          <w:sz w:val="28"/>
          <w:szCs w:val="28"/>
        </w:rPr>
        <w:tab/>
      </w:r>
      <w:r>
        <w:rPr>
          <w:rFonts w:ascii="Times New Roman CYR" w:hAnsi="Times New Roman CYR" w:cs="Times New Roman CYR"/>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 в размере не менее 10 % от стоимости мероприятий.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sidRPr="006E4A20">
        <w:rPr>
          <w:rFonts w:ascii="Times New Roman" w:hAnsi="Times New Roman"/>
          <w:sz w:val="28"/>
          <w:szCs w:val="28"/>
        </w:rPr>
        <w:tab/>
      </w:r>
      <w:r>
        <w:rPr>
          <w:rFonts w:ascii="Times New Roman CYR" w:hAnsi="Times New Roman CYR" w:cs="Times New Roman CYR"/>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Pr>
          <w:rFonts w:ascii="Times New Roman CYR" w:hAnsi="Times New Roman CYR" w:cs="Times New Roman CYR"/>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субботники;</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подготовка дворовой территории к началу работ (земляные работы);</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участие в озеленении территории – высадка растений, создание клумб, уборка территории;</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обеспечение благоприятных условий для работников подрядной организации, выполняющей работы (например, организация горячего чая).</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sidRPr="006E4A20">
        <w:rPr>
          <w:rFonts w:ascii="Times New Roman" w:hAnsi="Times New Roman"/>
          <w:sz w:val="28"/>
          <w:szCs w:val="28"/>
        </w:rPr>
        <w:tab/>
      </w:r>
      <w:r>
        <w:rPr>
          <w:rFonts w:ascii="Times New Roman CYR" w:hAnsi="Times New Roman CYR" w:cs="Times New Roman CYR"/>
          <w:sz w:val="28"/>
          <w:szCs w:val="28"/>
        </w:rPr>
        <w:t xml:space="preserve">В качестве документов (материалов), подтверждающих трудовое участие могут </w:t>
      </w:r>
      <w:r>
        <w:rPr>
          <w:rFonts w:ascii="Times New Roman CYR" w:hAnsi="Times New Roman CYR" w:cs="Times New Roman CYR"/>
          <w:sz w:val="28"/>
          <w:szCs w:val="28"/>
        </w:rPr>
        <w:lastRenderedPageBreak/>
        <w:t>быть представлены отчет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Документы, подтверждающие трудовое участие, представляются в администрацию района не позднее 10 календарных дней со дня окончания работ, выполняемых заинтересованными лицами.</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Pr="006E4A20" w:rsidRDefault="00DB64A8"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tbl>
      <w:tblPr>
        <w:tblpPr w:leftFromText="180" w:rightFromText="180" w:vertAnchor="text" w:horzAnchor="page" w:tblpX="6891" w:tblpY="-918"/>
        <w:tblW w:w="0" w:type="auto"/>
        <w:tblLayout w:type="fixed"/>
        <w:tblLook w:val="000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line="240" w:lineRule="auto"/>
              <w:jc w:val="both"/>
              <w:rPr>
                <w:rFonts w:eastAsiaTheme="minorEastAsia" w:cs="Calibri"/>
              </w:rPr>
            </w:pPr>
            <w:r w:rsidRPr="00E40C3D">
              <w:rPr>
                <w:rFonts w:ascii="Times New Roman CYR" w:eastAsiaTheme="minorEastAsia" w:hAnsi="Times New Roman CYR" w:cs="Times New Roman CYR"/>
                <w:sz w:val="28"/>
                <w:szCs w:val="28"/>
              </w:rPr>
              <w:lastRenderedPageBreak/>
              <w:t xml:space="preserve">Приложение 10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разработки, обсуждения с заинтересованными лицами и утверждения        дизайн-проекта благоустройства дворовой территории и (или)  территории общего пользования, включенной в муниципальную программу на 2017 год, содержащий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374041" w:rsidRPr="006E4A20" w:rsidRDefault="00374041" w:rsidP="00374041">
      <w:pPr>
        <w:widowControl w:val="0"/>
        <w:autoSpaceDE w:val="0"/>
        <w:autoSpaceDN w:val="0"/>
        <w:adjustRightInd w:val="0"/>
        <w:spacing w:after="0" w:line="240" w:lineRule="auto"/>
        <w:jc w:val="right"/>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1.</w:t>
      </w:r>
      <w:r w:rsidRPr="006E4A20">
        <w:rPr>
          <w:rFonts w:ascii="Times New Roman" w:hAnsi="Times New Roman"/>
          <w:sz w:val="28"/>
          <w:szCs w:val="28"/>
        </w:rPr>
        <w:tab/>
      </w:r>
      <w:r>
        <w:rPr>
          <w:rFonts w:ascii="Times New Roman CYR" w:hAnsi="Times New Roman CYR" w:cs="Times New Roman CYR"/>
          <w:sz w:val="28"/>
          <w:szCs w:val="28"/>
        </w:rPr>
        <w:t>Общие положения</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1.1</w:t>
      </w:r>
      <w:r w:rsidRPr="006E4A20">
        <w:rPr>
          <w:rFonts w:ascii="Times New Roman" w:hAnsi="Times New Roman"/>
          <w:sz w:val="28"/>
          <w:szCs w:val="28"/>
        </w:rPr>
        <w:tab/>
      </w:r>
      <w:r>
        <w:rPr>
          <w:rFonts w:ascii="Times New Roman CYR" w:hAnsi="Times New Roman CYR" w:cs="Times New Roman CYR"/>
          <w:sz w:val="28"/>
          <w:szCs w:val="28"/>
        </w:rPr>
        <w:t>Настоящий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формирования современной городской среды на территории сельского поселения Покур (далее – Порядок).</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1.2</w:t>
      </w:r>
      <w:r w:rsidRPr="006E4A20">
        <w:rPr>
          <w:rFonts w:ascii="Times New Roman" w:hAnsi="Times New Roman"/>
          <w:sz w:val="28"/>
          <w:szCs w:val="28"/>
        </w:rPr>
        <w:tab/>
      </w:r>
      <w:r>
        <w:rPr>
          <w:rFonts w:ascii="Times New Roman CYR" w:hAnsi="Times New Roman CYR" w:cs="Times New Roman CYR"/>
          <w:sz w:val="28"/>
          <w:szCs w:val="28"/>
        </w:rPr>
        <w:t>Под дизайн-проектом понимается графический и текстовый материал, включающий в себя изображение дворовой территории и (или) территории общего пользования, с описанием работ и мероприятий, предлагаемых к выполнению (далее – дизайн проект).</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 (или) территории общего пользования с описанием работ и мероприятий, предлагаемых к выполнению.</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1.3</w:t>
      </w:r>
      <w:r w:rsidRPr="006E4A20">
        <w:rPr>
          <w:rFonts w:ascii="Times New Roman" w:hAnsi="Times New Roman"/>
          <w:sz w:val="28"/>
          <w:szCs w:val="28"/>
        </w:rPr>
        <w:tab/>
      </w:r>
      <w:r>
        <w:rPr>
          <w:rFonts w:ascii="Times New Roman CYR" w:hAnsi="Times New Roman CYR" w:cs="Times New Roman CYR"/>
          <w:sz w:val="28"/>
          <w:szCs w:val="28"/>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2.</w:t>
      </w:r>
      <w:r w:rsidRPr="006E4A20">
        <w:rPr>
          <w:rFonts w:ascii="Times New Roman" w:hAnsi="Times New Roman"/>
          <w:sz w:val="28"/>
          <w:szCs w:val="28"/>
        </w:rPr>
        <w:tab/>
      </w:r>
      <w:r>
        <w:rPr>
          <w:rFonts w:ascii="Times New Roman CYR" w:hAnsi="Times New Roman CYR" w:cs="Times New Roman CYR"/>
          <w:sz w:val="28"/>
          <w:szCs w:val="28"/>
        </w:rPr>
        <w:t>Разработка дизайн-проекта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ab/>
        <w:t xml:space="preserve">2.1. </w:t>
      </w:r>
      <w:r>
        <w:rPr>
          <w:rFonts w:ascii="Times New Roman CYR" w:hAnsi="Times New Roman CYR" w:cs="Times New Roman CYR"/>
          <w:sz w:val="28"/>
          <w:szCs w:val="28"/>
        </w:rPr>
        <w:t>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которого разрабатывается дизайн-проект благоустройства.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r w:rsidRPr="006E4A20">
        <w:rPr>
          <w:rFonts w:ascii="Times New Roman" w:hAnsi="Times New Roman"/>
          <w:sz w:val="28"/>
          <w:szCs w:val="28"/>
        </w:rPr>
        <w:tab/>
      </w: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3.</w:t>
      </w:r>
      <w:r w:rsidRPr="006E4A20">
        <w:rPr>
          <w:rFonts w:ascii="Times New Roman" w:hAnsi="Times New Roman"/>
          <w:sz w:val="28"/>
          <w:szCs w:val="28"/>
        </w:rPr>
        <w:tab/>
      </w:r>
      <w:r>
        <w:rPr>
          <w:rFonts w:ascii="Times New Roman CYR" w:hAnsi="Times New Roman CYR" w:cs="Times New Roman CYR"/>
          <w:sz w:val="28"/>
          <w:szCs w:val="28"/>
        </w:rPr>
        <w:t>Обсуждение, согласование и утверждение дизайн-проекта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3.1</w:t>
      </w:r>
      <w:r w:rsidRPr="006E4A20">
        <w:rPr>
          <w:rFonts w:ascii="Times New Roman" w:hAnsi="Times New Roman"/>
          <w:sz w:val="28"/>
          <w:szCs w:val="28"/>
        </w:rPr>
        <w:tab/>
      </w:r>
      <w:r>
        <w:rPr>
          <w:rFonts w:ascii="Times New Roman CYR" w:hAnsi="Times New Roman CYR" w:cs="Times New Roman CYR"/>
          <w:sz w:val="28"/>
          <w:szCs w:val="28"/>
        </w:rPr>
        <w:t xml:space="preserve">В целях обсуждения, согласования и утверждения дизайн-проекта благоустройства дворовой территории многоквартирного дома, уполномоченный орган </w:t>
      </w:r>
      <w:r>
        <w:rPr>
          <w:rFonts w:ascii="Times New Roman CYR" w:hAnsi="Times New Roman CYR" w:cs="Times New Roman CYR"/>
          <w:sz w:val="28"/>
          <w:szCs w:val="28"/>
        </w:rPr>
        <w:lastRenderedPageBreak/>
        <w:t>местного самоуправления муниципального образования (далее –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10 рабочих дней со дня его изготовления.</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3.2</w:t>
      </w:r>
      <w:r w:rsidRPr="006E4A20">
        <w:rPr>
          <w:rFonts w:ascii="Times New Roman" w:hAnsi="Times New Roman"/>
          <w:sz w:val="28"/>
          <w:szCs w:val="28"/>
        </w:rPr>
        <w:tab/>
      </w:r>
      <w:r>
        <w:rPr>
          <w:rFonts w:ascii="Times New Roman CYR" w:hAnsi="Times New Roman CYR" w:cs="Times New Roman CYR"/>
          <w:sz w:val="28"/>
          <w:szCs w:val="28"/>
        </w:rPr>
        <w:t>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3.3</w:t>
      </w:r>
      <w:r w:rsidRPr="006E4A20">
        <w:rPr>
          <w:rFonts w:ascii="Times New Roman" w:hAnsi="Times New Roman"/>
          <w:sz w:val="28"/>
          <w:szCs w:val="28"/>
        </w:rPr>
        <w:tab/>
      </w:r>
      <w:r>
        <w:rPr>
          <w:rFonts w:ascii="Times New Roman CYR" w:hAnsi="Times New Roman CYR" w:cs="Times New Roman CYR"/>
          <w:sz w:val="28"/>
          <w:szCs w:val="28"/>
        </w:rPr>
        <w:t>В целях максимального учета мнений граждан дизайн-проект размещается на официальном сайте поселения, в котором запланированы мероприятия по благоустройству, для голосования собственников и жителей многоквартирного дома, с указанием конкретного срока окончания приема замечаний и предложений.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3.4</w:t>
      </w:r>
      <w:r w:rsidRPr="006E4A20">
        <w:rPr>
          <w:rFonts w:ascii="Times New Roman" w:hAnsi="Times New Roman"/>
          <w:sz w:val="28"/>
          <w:szCs w:val="28"/>
        </w:rPr>
        <w:tab/>
      </w:r>
      <w:r>
        <w:rPr>
          <w:rFonts w:ascii="Times New Roman CYR" w:hAnsi="Times New Roman CYR" w:cs="Times New Roman CYR"/>
          <w:sz w:val="28"/>
          <w:szCs w:val="28"/>
        </w:rPr>
        <w:t>Утверждение дизайн-проекта благоустройства дворовой территории многоквартирного дома осуществляется в течение 3 рабочих дней со дня согласования дизайн-проекта дворовой территории многоквартирного дома представителем собственников.</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3.5</w:t>
      </w:r>
      <w:r w:rsidRPr="006E4A20">
        <w:rPr>
          <w:rFonts w:ascii="Times New Roman" w:hAnsi="Times New Roman"/>
          <w:sz w:val="28"/>
          <w:szCs w:val="28"/>
        </w:rPr>
        <w:tab/>
      </w:r>
      <w:r>
        <w:rPr>
          <w:rFonts w:ascii="Times New Roman CYR" w:hAnsi="Times New Roman CYR" w:cs="Times New Roman CYR"/>
          <w:sz w:val="28"/>
          <w:szCs w:val="28"/>
        </w:rPr>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Pr="006E4A20" w:rsidRDefault="003C77DB" w:rsidP="00374041">
      <w:pPr>
        <w:widowControl w:val="0"/>
        <w:tabs>
          <w:tab w:val="left" w:pos="5760"/>
        </w:tabs>
        <w:autoSpaceDE w:val="0"/>
        <w:autoSpaceDN w:val="0"/>
        <w:adjustRightInd w:val="0"/>
        <w:rPr>
          <w:rFonts w:cs="Calibri"/>
        </w:rPr>
      </w:pPr>
    </w:p>
    <w:tbl>
      <w:tblPr>
        <w:tblpPr w:leftFromText="180" w:rightFromText="180" w:vertAnchor="text" w:horzAnchor="page" w:tblpX="6999" w:tblpY="386"/>
        <w:tblW w:w="0" w:type="auto"/>
        <w:tblLayout w:type="fixed"/>
        <w:tblLook w:val="000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line="240" w:lineRule="auto"/>
              <w:jc w:val="both"/>
              <w:rPr>
                <w:rFonts w:eastAsiaTheme="minorEastAsia" w:cs="Calibri"/>
              </w:rPr>
            </w:pPr>
            <w:r w:rsidRPr="00E40C3D">
              <w:rPr>
                <w:rFonts w:ascii="Times New Roman CYR" w:eastAsiaTheme="minorEastAsia" w:hAnsi="Times New Roman CYR" w:cs="Times New Roman CYR"/>
                <w:sz w:val="28"/>
                <w:szCs w:val="28"/>
              </w:rPr>
              <w:lastRenderedPageBreak/>
              <w:t xml:space="preserve">Приложение 11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городского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Нормативная стоимость (единичные расценки) работ по благоустройству дворовых территорий</w:t>
      </w:r>
      <w:r w:rsidR="00B94845" w:rsidRPr="00B94845">
        <w:rPr>
          <w:rFonts w:ascii="Times New Roman CYR" w:hAnsi="Times New Roman CYR" w:cs="Times New Roman CYR"/>
          <w:b/>
          <w:bCs/>
          <w:sz w:val="28"/>
          <w:szCs w:val="28"/>
        </w:rPr>
        <w:t xml:space="preserve"> </w:t>
      </w:r>
      <w:r w:rsidR="00B94845">
        <w:rPr>
          <w:rFonts w:ascii="Times New Roman CYR" w:hAnsi="Times New Roman CYR" w:cs="Times New Roman CYR"/>
          <w:b/>
          <w:bCs/>
          <w:sz w:val="28"/>
          <w:szCs w:val="28"/>
        </w:rPr>
        <w:t>и (или)  территории общего</w:t>
      </w:r>
      <w:r w:rsidR="00B94845" w:rsidRPr="00B94845">
        <w:rPr>
          <w:rFonts w:ascii="Times New Roman CYR" w:hAnsi="Times New Roman CYR" w:cs="Times New Roman CYR"/>
          <w:b/>
          <w:bCs/>
          <w:sz w:val="28"/>
          <w:szCs w:val="28"/>
        </w:rPr>
        <w:t xml:space="preserve"> </w:t>
      </w:r>
      <w:r w:rsidR="00B94845">
        <w:rPr>
          <w:rFonts w:ascii="Times New Roman CYR" w:hAnsi="Times New Roman CYR" w:cs="Times New Roman CYR"/>
          <w:b/>
          <w:bCs/>
          <w:sz w:val="28"/>
          <w:szCs w:val="28"/>
        </w:rPr>
        <w:t>пользования</w:t>
      </w:r>
      <w:r>
        <w:rPr>
          <w:rFonts w:ascii="Times New Roman CYR" w:hAnsi="Times New Roman CYR" w:cs="Times New Roman CYR"/>
          <w:b/>
          <w:bCs/>
          <w:sz w:val="28"/>
          <w:szCs w:val="28"/>
        </w:rPr>
        <w:t>, входящих в минимальный и дополнительный перечни таких работ</w:t>
      </w:r>
    </w:p>
    <w:p w:rsidR="00374041" w:rsidRPr="006E4A20" w:rsidRDefault="00374041" w:rsidP="00374041">
      <w:pPr>
        <w:widowControl w:val="0"/>
        <w:autoSpaceDE w:val="0"/>
        <w:autoSpaceDN w:val="0"/>
        <w:adjustRightInd w:val="0"/>
        <w:spacing w:after="0" w:line="240" w:lineRule="auto"/>
        <w:jc w:val="center"/>
        <w:rPr>
          <w:rFonts w:ascii="Times New Roman" w:hAnsi="Times New Roman"/>
          <w:sz w:val="28"/>
          <w:szCs w:val="28"/>
        </w:rPr>
      </w:pPr>
    </w:p>
    <w:tbl>
      <w:tblPr>
        <w:tblW w:w="0" w:type="auto"/>
        <w:tblInd w:w="62" w:type="dxa"/>
        <w:tblLayout w:type="fixed"/>
        <w:tblCellMar>
          <w:left w:w="62" w:type="dxa"/>
          <w:right w:w="62" w:type="dxa"/>
        </w:tblCellMar>
        <w:tblLook w:val="0000"/>
      </w:tblPr>
      <w:tblGrid>
        <w:gridCol w:w="913"/>
        <w:gridCol w:w="6095"/>
        <w:gridCol w:w="1497"/>
        <w:gridCol w:w="1843"/>
      </w:tblGrid>
      <w:tr w:rsidR="00374041" w:rsidRPr="00E40C3D" w:rsidTr="0030198B">
        <w:trPr>
          <w:trHeight w:val="53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142"/>
              <w:jc w:val="center"/>
              <w:rPr>
                <w:rFonts w:eastAsiaTheme="minorEastAsia" w:cs="Calibri"/>
                <w:lang w:val="en-US"/>
              </w:rPr>
            </w:pPr>
            <w:r w:rsidRPr="00E40C3D">
              <w:rPr>
                <w:rFonts w:ascii="Times New Roman" w:eastAsiaTheme="minorEastAsia" w:hAnsi="Times New Roman"/>
                <w:sz w:val="24"/>
                <w:szCs w:val="24"/>
                <w:lang w:val="en-US"/>
              </w:rPr>
              <w:t xml:space="preserve">№ </w:t>
            </w:r>
            <w:r w:rsidRPr="00E40C3D">
              <w:rPr>
                <w:rFonts w:ascii="Times New Roman CYR" w:eastAsiaTheme="minorEastAsia" w:hAnsi="Times New Roman CYR" w:cs="Times New Roman CYR"/>
                <w:sz w:val="24"/>
                <w:szCs w:val="24"/>
              </w:rPr>
              <w:t>п/п</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80"/>
              <w:jc w:val="center"/>
              <w:rPr>
                <w:rFonts w:eastAsiaTheme="minorEastAsia" w:cs="Calibri"/>
                <w:lang w:val="en-US"/>
              </w:rPr>
            </w:pPr>
            <w:r w:rsidRPr="00E40C3D">
              <w:rPr>
                <w:rFonts w:ascii="Times New Roman CYR" w:eastAsiaTheme="minorEastAsia" w:hAnsi="Times New Roman CYR" w:cs="Times New Roman CYR"/>
                <w:sz w:val="24"/>
                <w:szCs w:val="24"/>
              </w:rPr>
              <w:t>Вид работ</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left="737" w:hanging="657"/>
              <w:jc w:val="center"/>
              <w:rPr>
                <w:rFonts w:eastAsiaTheme="minorEastAsia" w:cs="Calibri"/>
                <w:lang w:val="en-US"/>
              </w:rPr>
            </w:pPr>
            <w:r w:rsidRPr="00E40C3D">
              <w:rPr>
                <w:rFonts w:ascii="Times New Roman CYR" w:eastAsiaTheme="minorEastAsia" w:hAnsi="Times New Roman CYR" w:cs="Times New Roman CYR"/>
                <w:sz w:val="24"/>
                <w:szCs w:val="24"/>
              </w:rPr>
              <w:t>Единица измерения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eastAsiaTheme="minorEastAsia" w:cs="Calibri"/>
              </w:rPr>
            </w:pPr>
            <w:r w:rsidRPr="00E40C3D">
              <w:rPr>
                <w:rFonts w:ascii="Times New Roman CYR" w:eastAsiaTheme="minorEastAsia" w:hAnsi="Times New Roman CYR" w:cs="Times New Roman CYR"/>
                <w:sz w:val="24"/>
                <w:szCs w:val="24"/>
              </w:rPr>
              <w:t>Стоимость единицы с учетом НДС, тыс.руб.</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center"/>
              <w:rPr>
                <w:rFonts w:eastAsiaTheme="minorEastAsia" w:cs="Calibri"/>
                <w:lang w:val="en-US"/>
              </w:rPr>
            </w:pPr>
            <w:r w:rsidRPr="00E40C3D">
              <w:rPr>
                <w:rFonts w:ascii="Times New Roman" w:eastAsiaTheme="minorEastAsia" w:hAnsi="Times New Roman"/>
                <w:sz w:val="24"/>
                <w:szCs w:val="24"/>
                <w:lang w:val="en-US"/>
              </w:rPr>
              <w:t>2</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center"/>
              <w:rPr>
                <w:rFonts w:eastAsiaTheme="minorEastAsia" w:cs="Calibri"/>
                <w:lang w:val="en-US"/>
              </w:rPr>
            </w:pPr>
            <w:r w:rsidRPr="00E40C3D">
              <w:rPr>
                <w:rFonts w:ascii="Times New Roman" w:eastAsiaTheme="minorEastAsia" w:hAnsi="Times New Roman"/>
                <w:sz w:val="24"/>
                <w:szCs w:val="24"/>
                <w:lang w:val="en-US"/>
              </w:rPr>
              <w:t>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center"/>
              <w:rPr>
                <w:rFonts w:eastAsiaTheme="minorEastAsia" w:cs="Calibri"/>
                <w:lang w:val="en-US"/>
              </w:rPr>
            </w:pPr>
            <w:r w:rsidRPr="00E40C3D">
              <w:rPr>
                <w:rFonts w:ascii="Times New Roman" w:eastAsiaTheme="minorEastAsia" w:hAnsi="Times New Roman"/>
                <w:sz w:val="24"/>
                <w:szCs w:val="24"/>
                <w:lang w:val="en-US"/>
              </w:rPr>
              <w:t>4</w:t>
            </w:r>
          </w:p>
        </w:tc>
      </w:tr>
      <w:tr w:rsidR="00374041" w:rsidRPr="00E40C3D" w:rsidTr="0030198B">
        <w:trPr>
          <w:trHeight w:val="351"/>
        </w:trPr>
        <w:tc>
          <w:tcPr>
            <w:tcW w:w="103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sz w:val="24"/>
                <w:szCs w:val="24"/>
              </w:rPr>
              <w:t>Минимальный перечень работ</w:t>
            </w:r>
          </w:p>
        </w:tc>
      </w:tr>
      <w:tr w:rsidR="00374041" w:rsidRPr="00E40C3D" w:rsidTr="0030198B">
        <w:trPr>
          <w:trHeight w:val="1"/>
        </w:trPr>
        <w:tc>
          <w:tcPr>
            <w:tcW w:w="103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sz w:val="24"/>
                <w:szCs w:val="24"/>
              </w:rPr>
              <w:t>Обеспечение освещения дворовых территорий</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Установка фонарных столбов</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935CB8"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rPr>
              <w:t>4</w:t>
            </w:r>
            <w:r w:rsidR="00374041"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935CB8">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sz w:val="24"/>
                <w:szCs w:val="24"/>
                <w:highlight w:val="white"/>
                <w:lang w:val="en-US"/>
              </w:rPr>
              <w:t> </w:t>
            </w:r>
            <w:r w:rsidR="00935CB8" w:rsidRPr="00E40C3D">
              <w:rPr>
                <w:rFonts w:ascii="Times New Roman" w:eastAsiaTheme="minorEastAsia" w:hAnsi="Times New Roman"/>
                <w:sz w:val="24"/>
                <w:szCs w:val="24"/>
              </w:rPr>
              <w:t>20,420</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2.</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Установка светодиодных ламп</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1</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4,3</w:t>
            </w:r>
          </w:p>
        </w:tc>
      </w:tr>
      <w:tr w:rsidR="00374041" w:rsidRPr="00E40C3D" w:rsidTr="0030198B">
        <w:trPr>
          <w:trHeight w:val="164"/>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rPr>
                <w:rFonts w:ascii="Times New Roman" w:eastAsiaTheme="minorEastAsia" w:hAnsi="Times New Roman"/>
                <w:lang w:val="en-US"/>
              </w:rPr>
            </w:pP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ind w:hanging="62"/>
              <w:rPr>
                <w:rFonts w:ascii="Times New Roman" w:eastAsiaTheme="minorEastAsia" w:hAnsi="Times New Roman"/>
              </w:rPr>
            </w:pPr>
            <w:r w:rsidRPr="00E40C3D">
              <w:rPr>
                <w:rFonts w:ascii="Times New Roman" w:eastAsiaTheme="minorEastAsia" w:hAnsi="Times New Roman"/>
                <w:sz w:val="24"/>
                <w:szCs w:val="24"/>
              </w:rPr>
              <w:t>в том числе светодиодные лампы</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1</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4,3</w:t>
            </w:r>
          </w:p>
        </w:tc>
      </w:tr>
      <w:tr w:rsidR="00374041" w:rsidRPr="00E40C3D" w:rsidTr="0030198B">
        <w:trPr>
          <w:trHeight w:val="1"/>
        </w:trPr>
        <w:tc>
          <w:tcPr>
            <w:tcW w:w="103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sz w:val="24"/>
                <w:szCs w:val="24"/>
              </w:rPr>
              <w:t>Установка скамеек и урн для мусора</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rPr>
                <w:rFonts w:ascii="Times New Roman" w:eastAsiaTheme="minorEastAsia" w:hAnsi="Times New Roman"/>
                <w:lang w:val="en-US"/>
              </w:rPr>
            </w:pPr>
            <w:r w:rsidRPr="00E40C3D">
              <w:rPr>
                <w:rFonts w:ascii="Times New Roman" w:eastAsiaTheme="minorEastAsia" w:hAnsi="Times New Roman"/>
                <w:sz w:val="24"/>
                <w:szCs w:val="24"/>
                <w:lang w:val="en-US"/>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Диван на  металлических ножках</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1</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10,64</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rPr>
                <w:rFonts w:ascii="Times New Roman" w:eastAsiaTheme="minorEastAsia" w:hAnsi="Times New Roman"/>
                <w:lang w:val="en-US"/>
              </w:rPr>
            </w:pPr>
            <w:r w:rsidRPr="00E40C3D">
              <w:rPr>
                <w:rFonts w:ascii="Times New Roman" w:eastAsiaTheme="minorEastAsia" w:hAnsi="Times New Roman"/>
                <w:sz w:val="24"/>
                <w:szCs w:val="24"/>
                <w:lang w:val="en-US"/>
              </w:rPr>
              <w:t>2.</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Урна для мусора</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 xml:space="preserve">1 </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3,8</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rPr>
                <w:rFonts w:ascii="Times New Roman" w:eastAsiaTheme="minorEastAsia" w:hAnsi="Times New Roman"/>
                <w:lang w:val="en-US"/>
              </w:rPr>
            </w:pPr>
            <w:r w:rsidRPr="00E40C3D">
              <w:rPr>
                <w:rFonts w:ascii="Times New Roman" w:eastAsiaTheme="minorEastAsia" w:hAnsi="Times New Roman"/>
                <w:sz w:val="24"/>
                <w:szCs w:val="24"/>
                <w:lang w:val="en-US"/>
              </w:rPr>
              <w:t>3.</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Ограждение металлическое</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 xml:space="preserve">1 </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2,6</w:t>
            </w:r>
          </w:p>
        </w:tc>
      </w:tr>
      <w:tr w:rsidR="00374041" w:rsidRPr="00E40C3D" w:rsidTr="0030198B">
        <w:trPr>
          <w:trHeight w:val="176"/>
        </w:trPr>
        <w:tc>
          <w:tcPr>
            <w:tcW w:w="103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rPr>
              <w:t>Дополнительный перечень работ</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rPr>
            </w:pPr>
            <w:r w:rsidRPr="00E40C3D">
              <w:rPr>
                <w:rFonts w:ascii="Times New Roman" w:eastAsiaTheme="minorEastAsia" w:hAnsi="Times New Roman"/>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Устройство тротуара</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9367D0"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5,287</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2</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 xml:space="preserve">Устройство ограждения </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935CB8"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rPr>
              <w:t>11,686</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3</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Устройство малых архитектурных форм (детская и (или) спортивная площадка)</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9367D0"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500,00</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4</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Устройство велосипедной парковки</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9367D0"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35,00</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5</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Устройство автомобильной парковки на придомовой территории</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6172A9"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200,00</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6</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Иные работы.</w:t>
            </w:r>
          </w:p>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DB64A8"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0</w:t>
            </w:r>
          </w:p>
        </w:tc>
      </w:tr>
    </w:tbl>
    <w:p w:rsidR="00374041" w:rsidRPr="006172A9" w:rsidRDefault="00374041" w:rsidP="00374041">
      <w:pPr>
        <w:widowControl w:val="0"/>
        <w:autoSpaceDE w:val="0"/>
        <w:autoSpaceDN w:val="0"/>
        <w:adjustRightInd w:val="0"/>
        <w:spacing w:after="0" w:line="240" w:lineRule="auto"/>
        <w:ind w:left="5812"/>
        <w:jc w:val="both"/>
        <w:rPr>
          <w:rFonts w:ascii="Times New Roman" w:hAnsi="Times New Roman"/>
          <w:b/>
          <w:bCs/>
          <w:sz w:val="28"/>
          <w:szCs w:val="28"/>
          <w:lang w:val="en-US"/>
        </w:rPr>
      </w:pPr>
    </w:p>
    <w:p w:rsidR="00374041" w:rsidRDefault="00374041" w:rsidP="00374041">
      <w:pPr>
        <w:widowControl w:val="0"/>
        <w:autoSpaceDE w:val="0"/>
        <w:autoSpaceDN w:val="0"/>
        <w:adjustRightInd w:val="0"/>
        <w:spacing w:after="0" w:line="240" w:lineRule="auto"/>
        <w:ind w:left="5812"/>
        <w:jc w:val="both"/>
        <w:rPr>
          <w:rFonts w:ascii="Times New Roman" w:hAnsi="Times New Roman"/>
          <w:b/>
          <w:bCs/>
          <w:sz w:val="28"/>
          <w:szCs w:val="28"/>
          <w:lang w:val="en-US"/>
        </w:rPr>
      </w:pPr>
    </w:p>
    <w:p w:rsidR="00374041" w:rsidRDefault="00374041" w:rsidP="00374041">
      <w:pPr>
        <w:widowControl w:val="0"/>
        <w:autoSpaceDE w:val="0"/>
        <w:autoSpaceDN w:val="0"/>
        <w:adjustRightInd w:val="0"/>
        <w:spacing w:after="0" w:line="240" w:lineRule="auto"/>
        <w:ind w:left="5812"/>
        <w:jc w:val="both"/>
        <w:rPr>
          <w:rFonts w:ascii="Times New Roman" w:hAnsi="Times New Roman"/>
          <w:b/>
          <w:bCs/>
          <w:sz w:val="28"/>
          <w:szCs w:val="28"/>
          <w:lang w:val="en-US"/>
        </w:rPr>
      </w:pPr>
    </w:p>
    <w:p w:rsidR="00374041" w:rsidRDefault="00374041" w:rsidP="00374041">
      <w:pPr>
        <w:widowControl w:val="0"/>
        <w:autoSpaceDE w:val="0"/>
        <w:autoSpaceDN w:val="0"/>
        <w:adjustRightInd w:val="0"/>
        <w:spacing w:after="0" w:line="240" w:lineRule="auto"/>
        <w:ind w:left="5812"/>
        <w:jc w:val="both"/>
        <w:rPr>
          <w:rFonts w:ascii="Times New Roman" w:hAnsi="Times New Roman"/>
          <w:b/>
          <w:bCs/>
          <w:sz w:val="28"/>
          <w:szCs w:val="28"/>
          <w:lang w:val="en-US"/>
        </w:rPr>
      </w:pPr>
    </w:p>
    <w:p w:rsidR="00374041" w:rsidRDefault="00374041" w:rsidP="00374041">
      <w:pPr>
        <w:widowControl w:val="0"/>
        <w:tabs>
          <w:tab w:val="left" w:pos="5760"/>
        </w:tabs>
        <w:autoSpaceDE w:val="0"/>
        <w:autoSpaceDN w:val="0"/>
        <w:adjustRightInd w:val="0"/>
        <w:rPr>
          <w:rFonts w:cs="Calibri"/>
          <w:lang w:val="en-US"/>
        </w:rPr>
      </w:pPr>
    </w:p>
    <w:p w:rsidR="00374041" w:rsidRDefault="00374041" w:rsidP="00374041">
      <w:pPr>
        <w:widowControl w:val="0"/>
        <w:tabs>
          <w:tab w:val="left" w:pos="5760"/>
        </w:tabs>
        <w:autoSpaceDE w:val="0"/>
        <w:autoSpaceDN w:val="0"/>
        <w:adjustRightInd w:val="0"/>
        <w:rPr>
          <w:rFonts w:cs="Calibri"/>
          <w:lang w:val="en-US"/>
        </w:rPr>
      </w:pPr>
    </w:p>
    <w:p w:rsidR="00374041" w:rsidRDefault="00374041" w:rsidP="00374041">
      <w:pPr>
        <w:widowControl w:val="0"/>
        <w:tabs>
          <w:tab w:val="left" w:pos="5760"/>
        </w:tabs>
        <w:autoSpaceDE w:val="0"/>
        <w:autoSpaceDN w:val="0"/>
        <w:adjustRightInd w:val="0"/>
        <w:rPr>
          <w:rFonts w:cs="Calibri"/>
          <w:lang w:val="en-US"/>
        </w:rPr>
      </w:pPr>
    </w:p>
    <w:p w:rsidR="00374041" w:rsidRDefault="00374041" w:rsidP="00374041">
      <w:pPr>
        <w:widowControl w:val="0"/>
        <w:tabs>
          <w:tab w:val="left" w:pos="5760"/>
        </w:tabs>
        <w:autoSpaceDE w:val="0"/>
        <w:autoSpaceDN w:val="0"/>
        <w:adjustRightInd w:val="0"/>
        <w:rPr>
          <w:rFonts w:cs="Calibri"/>
          <w:lang w:val="en-US"/>
        </w:rPr>
      </w:pPr>
    </w:p>
    <w:tbl>
      <w:tblPr>
        <w:tblpPr w:leftFromText="180" w:rightFromText="180" w:vertAnchor="text" w:horzAnchor="page" w:tblpX="6837" w:tblpY="-243"/>
        <w:tblW w:w="0" w:type="auto"/>
        <w:tblLayout w:type="fixed"/>
        <w:tblLook w:val="000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Приложение 12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D86013" w:rsidRDefault="00374041" w:rsidP="00374041">
      <w:pPr>
        <w:widowControl w:val="0"/>
        <w:tabs>
          <w:tab w:val="left" w:pos="5760"/>
        </w:tabs>
        <w:autoSpaceDE w:val="0"/>
        <w:autoSpaceDN w:val="0"/>
        <w:adjustRightInd w:val="0"/>
        <w:rPr>
          <w:rFonts w:cs="Calibri"/>
        </w:rPr>
      </w:pPr>
    </w:p>
    <w:p w:rsidR="00374041" w:rsidRPr="00D86013" w:rsidRDefault="00374041" w:rsidP="00374041">
      <w:pPr>
        <w:widowControl w:val="0"/>
        <w:autoSpaceDE w:val="0"/>
        <w:autoSpaceDN w:val="0"/>
        <w:adjustRightInd w:val="0"/>
        <w:jc w:val="center"/>
        <w:rPr>
          <w:rFonts w:cs="Calibri"/>
          <w:b/>
          <w:bCs/>
          <w:sz w:val="28"/>
          <w:szCs w:val="28"/>
        </w:rPr>
      </w:pPr>
    </w:p>
    <w:p w:rsidR="00374041" w:rsidRPr="00D86013" w:rsidRDefault="00374041" w:rsidP="00374041">
      <w:pPr>
        <w:widowControl w:val="0"/>
        <w:autoSpaceDE w:val="0"/>
        <w:autoSpaceDN w:val="0"/>
        <w:adjustRightInd w:val="0"/>
        <w:jc w:val="center"/>
        <w:rPr>
          <w:rFonts w:cs="Calibri"/>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Условия о проведении мероприятий по благоустройству территорий с учетом необходимости обеспечения физической, пространственной и информационной доступности зданий, сооружений, дворовых территорий маломобильных групп населения</w:t>
      </w:r>
    </w:p>
    <w:p w:rsidR="00374041" w:rsidRPr="006E4A20" w:rsidRDefault="00374041" w:rsidP="00374041">
      <w:pPr>
        <w:widowControl w:val="0"/>
        <w:autoSpaceDE w:val="0"/>
        <w:autoSpaceDN w:val="0"/>
        <w:adjustRightInd w:val="0"/>
        <w:spacing w:after="0"/>
        <w:ind w:firstLine="709"/>
        <w:jc w:val="center"/>
        <w:rPr>
          <w:rFonts w:ascii="Times New Roman" w:hAnsi="Times New Roman"/>
          <w:b/>
          <w:bCs/>
          <w:sz w:val="28"/>
          <w:szCs w:val="28"/>
        </w:rPr>
      </w:pPr>
    </w:p>
    <w:p w:rsidR="00374041" w:rsidRDefault="00374041" w:rsidP="00374041">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формировании перечня работ и обсуждения мероприятий по благоустройству дворовых территорий на собрании собственников, жителей многоквартирного (ых) домов также обсуждаются работы по благоустройству дворовых территорий для инвалидов и других маломобильных групп населения.</w:t>
      </w:r>
    </w:p>
    <w:p w:rsidR="00374041" w:rsidRDefault="00374041" w:rsidP="00374041">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обсуждения благоустройства дворовых территории собственникам жилья необходимо рассмотреть и согласовать следующие виды работы:</w:t>
      </w:r>
    </w:p>
    <w:p w:rsidR="00374041" w:rsidRDefault="00374041" w:rsidP="00374041">
      <w:pPr>
        <w:widowControl w:val="0"/>
        <w:numPr>
          <w:ilvl w:val="0"/>
          <w:numId w:val="1"/>
        </w:numPr>
        <w:tabs>
          <w:tab w:val="left" w:pos="1134"/>
          <w:tab w:val="left" w:pos="12616"/>
          <w:tab w:val="left" w:pos="12758"/>
        </w:tabs>
        <w:autoSpaceDE w:val="0"/>
        <w:autoSpaceDN w:val="0"/>
        <w:adjustRightInd w:val="0"/>
        <w:spacing w:after="0" w:line="240" w:lineRule="auto"/>
        <w:ind w:right="-74"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соблюдение требуемого уклона при устройстве съездов с тротуаров на транспортный проезд;</w:t>
      </w:r>
    </w:p>
    <w:p w:rsidR="00374041" w:rsidRDefault="00374041" w:rsidP="00374041">
      <w:pPr>
        <w:widowControl w:val="0"/>
        <w:numPr>
          <w:ilvl w:val="0"/>
          <w:numId w:val="1"/>
        </w:numPr>
        <w:tabs>
          <w:tab w:val="left" w:pos="1134"/>
          <w:tab w:val="left" w:pos="12616"/>
          <w:tab w:val="left" w:pos="12758"/>
        </w:tabs>
        <w:autoSpaceDE w:val="0"/>
        <w:autoSpaceDN w:val="0"/>
        <w:adjustRightInd w:val="0"/>
        <w:spacing w:after="0" w:line="240" w:lineRule="auto"/>
        <w:ind w:right="-74"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соблюдение высоты бордюров по краям пешеходных путей;</w:t>
      </w:r>
    </w:p>
    <w:p w:rsidR="00374041" w:rsidRDefault="00374041" w:rsidP="00374041">
      <w:pPr>
        <w:widowControl w:val="0"/>
        <w:numPr>
          <w:ilvl w:val="0"/>
          <w:numId w:val="1"/>
        </w:numPr>
        <w:tabs>
          <w:tab w:val="left" w:pos="1134"/>
          <w:tab w:val="left" w:pos="12616"/>
          <w:tab w:val="left" w:pos="12758"/>
        </w:tabs>
        <w:autoSpaceDE w:val="0"/>
        <w:autoSpaceDN w:val="0"/>
        <w:adjustRightInd w:val="0"/>
        <w:spacing w:after="0" w:line="240" w:lineRule="auto"/>
        <w:ind w:right="-74"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соблюдение количества и габаритных размеров парковочных мест на автостоянках для транспорта маломобильных групп и инвалидов;</w:t>
      </w:r>
    </w:p>
    <w:p w:rsidR="00374041" w:rsidRDefault="00374041" w:rsidP="00374041">
      <w:pPr>
        <w:widowControl w:val="0"/>
        <w:numPr>
          <w:ilvl w:val="0"/>
          <w:numId w:val="1"/>
        </w:numPr>
        <w:tabs>
          <w:tab w:val="left" w:pos="1134"/>
          <w:tab w:val="left" w:pos="12616"/>
          <w:tab w:val="left" w:pos="12758"/>
        </w:tabs>
        <w:autoSpaceDE w:val="0"/>
        <w:autoSpaceDN w:val="0"/>
        <w:adjustRightInd w:val="0"/>
        <w:spacing w:after="0" w:line="240" w:lineRule="auto"/>
        <w:ind w:right="-74"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установка подъездных пандусов, поручней, кнопок вызова, дверных проемов для беспрепятственного перемещения внутри объектов и т.д.</w:t>
      </w:r>
    </w:p>
    <w:p w:rsidR="00374041" w:rsidRPr="006E4A20" w:rsidRDefault="00374041" w:rsidP="00374041">
      <w:pPr>
        <w:widowControl w:val="0"/>
        <w:tabs>
          <w:tab w:val="left" w:pos="5760"/>
        </w:tabs>
        <w:autoSpaceDE w:val="0"/>
        <w:autoSpaceDN w:val="0"/>
        <w:adjustRightInd w:val="0"/>
        <w:spacing w:after="0"/>
        <w:rPr>
          <w:rFonts w:ascii="Times New Roman" w:hAnsi="Times New Roman"/>
        </w:rPr>
      </w:pPr>
    </w:p>
    <w:p w:rsidR="00374041" w:rsidRPr="006E4A20" w:rsidRDefault="00374041" w:rsidP="00374041">
      <w:pPr>
        <w:widowControl w:val="0"/>
        <w:tabs>
          <w:tab w:val="left" w:pos="5760"/>
        </w:tabs>
        <w:autoSpaceDE w:val="0"/>
        <w:autoSpaceDN w:val="0"/>
        <w:adjustRightInd w:val="0"/>
        <w:spacing w:after="0"/>
        <w:rPr>
          <w:rFonts w:ascii="Times New Roman" w:hAnsi="Times New Roman"/>
        </w:rPr>
      </w:pPr>
    </w:p>
    <w:p w:rsidR="00374041" w:rsidRPr="006E4A20" w:rsidRDefault="00374041" w:rsidP="00374041">
      <w:pPr>
        <w:widowControl w:val="0"/>
        <w:tabs>
          <w:tab w:val="left" w:pos="5760"/>
        </w:tabs>
        <w:autoSpaceDE w:val="0"/>
        <w:autoSpaceDN w:val="0"/>
        <w:adjustRightInd w:val="0"/>
        <w:spacing w:after="0"/>
        <w:rPr>
          <w:rFonts w:ascii="Times New Roman" w:hAnsi="Times New Roman"/>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DB64A8" w:rsidRDefault="00DB64A8" w:rsidP="00DB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8B4957">
        <w:rPr>
          <w:rFonts w:ascii="Times New Roman CYR" w:hAnsi="Times New Roman CYR" w:cs="Times New Roman CYR"/>
          <w:sz w:val="28"/>
          <w:szCs w:val="28"/>
        </w:rPr>
        <w:t xml:space="preserve">Приложение 13 к муниципальной </w:t>
      </w:r>
    </w:p>
    <w:p w:rsidR="00DB64A8" w:rsidRDefault="00DB64A8" w:rsidP="00DB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B4957">
        <w:rPr>
          <w:rFonts w:ascii="Times New Roman CYR" w:hAnsi="Times New Roman CYR" w:cs="Times New Roman CYR"/>
          <w:sz w:val="28"/>
          <w:szCs w:val="28"/>
        </w:rPr>
        <w:t xml:space="preserve">программе </w:t>
      </w:r>
      <w:r w:rsidR="008B4957" w:rsidRPr="006E4A20">
        <w:rPr>
          <w:rFonts w:ascii="Times New Roman" w:hAnsi="Times New Roman"/>
          <w:sz w:val="28"/>
          <w:szCs w:val="28"/>
        </w:rPr>
        <w:t>«</w:t>
      </w:r>
      <w:r w:rsidR="008B4957">
        <w:rPr>
          <w:rFonts w:ascii="Times New Roman CYR" w:hAnsi="Times New Roman CYR" w:cs="Times New Roman CYR"/>
          <w:sz w:val="28"/>
          <w:szCs w:val="28"/>
        </w:rPr>
        <w:t xml:space="preserve">Формирование комфортной </w:t>
      </w:r>
    </w:p>
    <w:p w:rsidR="00DB64A8" w:rsidRDefault="00DB64A8" w:rsidP="00DB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B4957">
        <w:rPr>
          <w:rFonts w:ascii="Times New Roman CYR" w:hAnsi="Times New Roman CYR" w:cs="Times New Roman CYR"/>
          <w:sz w:val="28"/>
          <w:szCs w:val="28"/>
        </w:rPr>
        <w:t xml:space="preserve">городской среды на территории сельского </w:t>
      </w:r>
    </w:p>
    <w:p w:rsidR="00374041" w:rsidRPr="006E4A20" w:rsidRDefault="00DB64A8" w:rsidP="00DB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8"/>
          <w:szCs w:val="28"/>
          <w:highlight w:val="white"/>
        </w:rPr>
      </w:pPr>
      <w:r>
        <w:rPr>
          <w:rFonts w:ascii="Times New Roman CYR" w:hAnsi="Times New Roman CYR" w:cs="Times New Roman CYR"/>
          <w:sz w:val="28"/>
          <w:szCs w:val="28"/>
        </w:rPr>
        <w:t xml:space="preserve">                                                </w:t>
      </w:r>
      <w:r w:rsidR="008B4957">
        <w:rPr>
          <w:rFonts w:ascii="Times New Roman CYR" w:hAnsi="Times New Roman CYR" w:cs="Times New Roman CYR"/>
          <w:sz w:val="28"/>
          <w:szCs w:val="28"/>
        </w:rPr>
        <w:t>поселения Покур  на 2018-2022 годы</w:t>
      </w:r>
      <w:r w:rsidR="008B4957" w:rsidRPr="006E4A20">
        <w:rPr>
          <w:rFonts w:ascii="Times New Roman" w:hAnsi="Times New Roman"/>
          <w:sz w:val="28"/>
          <w:szCs w:val="28"/>
        </w:rPr>
        <w:t xml:space="preserve"> »</w:t>
      </w:r>
    </w:p>
    <w:p w:rsidR="00DB64A8" w:rsidRDefault="00DB64A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highlight w:val="white"/>
        </w:rPr>
      </w:pPr>
    </w:p>
    <w:p w:rsidR="00374041" w:rsidRDefault="00374041"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Адресный перечень</w:t>
      </w: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sectPr w:rsidR="00935CB8" w:rsidSect="00973165">
          <w:pgSz w:w="12240" w:h="15840"/>
          <w:pgMar w:top="1134" w:right="474" w:bottom="284" w:left="1134" w:header="720" w:footer="720" w:gutter="0"/>
          <w:cols w:space="720"/>
          <w:noEndnote/>
          <w:docGrid w:linePitch="299"/>
        </w:sectPr>
      </w:pPr>
    </w:p>
    <w:tbl>
      <w:tblPr>
        <w:tblW w:w="0" w:type="auto"/>
        <w:tblLook w:val="01E0"/>
      </w:tblPr>
      <w:tblGrid>
        <w:gridCol w:w="10008"/>
        <w:gridCol w:w="5345"/>
      </w:tblGrid>
      <w:tr w:rsidR="00935CB8" w:rsidRPr="00E40C3D" w:rsidTr="00935CB8">
        <w:tc>
          <w:tcPr>
            <w:tcW w:w="10008" w:type="dxa"/>
          </w:tcPr>
          <w:p w:rsidR="00935CB8" w:rsidRPr="00E40C3D" w:rsidRDefault="00935CB8" w:rsidP="00935CB8">
            <w:pPr>
              <w:tabs>
                <w:tab w:val="left" w:pos="-5387"/>
              </w:tabs>
              <w:spacing w:after="0" w:line="240" w:lineRule="auto"/>
              <w:ind w:right="43"/>
              <w:rPr>
                <w:rFonts w:ascii="Times New Roman" w:eastAsiaTheme="minorEastAsia" w:hAnsi="Times New Roman"/>
                <w:sz w:val="28"/>
                <w:szCs w:val="28"/>
              </w:rPr>
            </w:pPr>
          </w:p>
        </w:tc>
        <w:tc>
          <w:tcPr>
            <w:tcW w:w="5345" w:type="dxa"/>
          </w:tcPr>
          <w:p w:rsidR="00C94616" w:rsidRPr="00E40C3D" w:rsidRDefault="00935CB8" w:rsidP="00C94616">
            <w:pPr>
              <w:tabs>
                <w:tab w:val="left" w:pos="-5387"/>
              </w:tabs>
              <w:spacing w:after="0" w:line="240" w:lineRule="auto"/>
              <w:ind w:left="-108" w:right="43"/>
              <w:rPr>
                <w:rFonts w:ascii="Times New Roman" w:eastAsiaTheme="minorEastAsia" w:hAnsi="Times New Roman"/>
                <w:sz w:val="28"/>
                <w:szCs w:val="28"/>
              </w:rPr>
            </w:pPr>
            <w:r w:rsidRPr="00E40C3D">
              <w:rPr>
                <w:rFonts w:ascii="Times New Roman" w:eastAsiaTheme="minorEastAsia" w:hAnsi="Times New Roman"/>
                <w:sz w:val="28"/>
                <w:szCs w:val="28"/>
              </w:rPr>
              <w:t xml:space="preserve"> </w:t>
            </w:r>
          </w:p>
          <w:p w:rsidR="00935CB8" w:rsidRPr="00E40C3D" w:rsidRDefault="00935CB8" w:rsidP="00935CB8">
            <w:pPr>
              <w:tabs>
                <w:tab w:val="left" w:pos="-5387"/>
              </w:tabs>
              <w:spacing w:after="0" w:line="240" w:lineRule="auto"/>
              <w:ind w:right="43"/>
              <w:rPr>
                <w:rFonts w:ascii="Times New Roman" w:eastAsiaTheme="minorEastAsia" w:hAnsi="Times New Roman"/>
                <w:sz w:val="28"/>
                <w:szCs w:val="28"/>
              </w:rPr>
            </w:pPr>
          </w:p>
        </w:tc>
      </w:tr>
    </w:tbl>
    <w:p w:rsidR="00935CB8" w:rsidRPr="008C0611" w:rsidRDefault="00935CB8" w:rsidP="00935CB8">
      <w:pPr>
        <w:tabs>
          <w:tab w:val="left" w:pos="3495"/>
        </w:tabs>
        <w:spacing w:after="0" w:line="240" w:lineRule="auto"/>
        <w:jc w:val="center"/>
        <w:rPr>
          <w:rFonts w:ascii="Times New Roman" w:hAnsi="Times New Roman"/>
          <w:sz w:val="24"/>
          <w:szCs w:val="24"/>
        </w:rPr>
      </w:pPr>
      <w:r w:rsidRPr="008C0611">
        <w:rPr>
          <w:rFonts w:ascii="Times New Roman" w:hAnsi="Times New Roman"/>
          <w:sz w:val="24"/>
          <w:szCs w:val="24"/>
        </w:rPr>
        <w:t xml:space="preserve">Адресный перечень общественных территорий </w:t>
      </w:r>
      <w:r>
        <w:rPr>
          <w:rFonts w:ascii="Times New Roman" w:hAnsi="Times New Roman"/>
          <w:sz w:val="24"/>
          <w:szCs w:val="24"/>
        </w:rPr>
        <w:t>сельского поселения</w:t>
      </w:r>
      <w:r w:rsidR="00C94616">
        <w:rPr>
          <w:rFonts w:ascii="Times New Roman" w:hAnsi="Times New Roman"/>
          <w:sz w:val="24"/>
          <w:szCs w:val="24"/>
        </w:rPr>
        <w:t xml:space="preserve"> Покур</w:t>
      </w:r>
      <w:r w:rsidRPr="008C0611">
        <w:rPr>
          <w:rFonts w:ascii="Times New Roman" w:hAnsi="Times New Roman"/>
          <w:sz w:val="24"/>
          <w:szCs w:val="24"/>
        </w:rPr>
        <w:t>,</w:t>
      </w:r>
    </w:p>
    <w:p w:rsidR="00935CB8" w:rsidRPr="008C0611" w:rsidRDefault="00935CB8" w:rsidP="00935CB8">
      <w:pPr>
        <w:tabs>
          <w:tab w:val="left" w:pos="3495"/>
        </w:tabs>
        <w:spacing w:after="0" w:line="240" w:lineRule="auto"/>
        <w:jc w:val="center"/>
        <w:rPr>
          <w:rFonts w:ascii="Times New Roman" w:hAnsi="Times New Roman"/>
          <w:sz w:val="24"/>
          <w:szCs w:val="24"/>
        </w:rPr>
      </w:pPr>
      <w:r w:rsidRPr="008C0611">
        <w:rPr>
          <w:rFonts w:ascii="Times New Roman" w:hAnsi="Times New Roman"/>
          <w:sz w:val="24"/>
          <w:szCs w:val="24"/>
        </w:rPr>
        <w:t>подлежащих благоустройству в 2018 – 2022 годах</w:t>
      </w:r>
    </w:p>
    <w:p w:rsidR="00935CB8" w:rsidRPr="008C0611" w:rsidRDefault="00935CB8" w:rsidP="00935CB8">
      <w:pPr>
        <w:tabs>
          <w:tab w:val="left" w:pos="3495"/>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3254"/>
        <w:gridCol w:w="5016"/>
        <w:gridCol w:w="1866"/>
        <w:gridCol w:w="810"/>
        <w:gridCol w:w="546"/>
        <w:gridCol w:w="530"/>
        <w:gridCol w:w="758"/>
        <w:gridCol w:w="1990"/>
      </w:tblGrid>
      <w:tr w:rsidR="00935CB8" w:rsidRPr="00E40C3D" w:rsidTr="00935CB8">
        <w:tc>
          <w:tcPr>
            <w:tcW w:w="0" w:type="auto"/>
            <w:vMerge w:val="restart"/>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п/п</w:t>
            </w:r>
          </w:p>
        </w:tc>
        <w:tc>
          <w:tcPr>
            <w:tcW w:w="0" w:type="auto"/>
            <w:vMerge w:val="restart"/>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Наименование, месторасположение</w:t>
            </w:r>
          </w:p>
        </w:tc>
        <w:tc>
          <w:tcPr>
            <w:tcW w:w="0" w:type="auto"/>
            <w:vMerge w:val="restart"/>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Наименование мероприятия по благоустройству</w:t>
            </w:r>
          </w:p>
        </w:tc>
        <w:tc>
          <w:tcPr>
            <w:tcW w:w="0" w:type="auto"/>
            <w:vMerge w:val="restart"/>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xml:space="preserve">Объем в </w:t>
            </w:r>
          </w:p>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натуральных показателях, ед.изм.</w:t>
            </w:r>
          </w:p>
        </w:tc>
        <w:tc>
          <w:tcPr>
            <w:tcW w:w="0" w:type="auto"/>
            <w:gridSpan w:val="5"/>
          </w:tcPr>
          <w:p w:rsidR="00935CB8" w:rsidRPr="00E40C3D" w:rsidRDefault="00935CB8" w:rsidP="00935CB8">
            <w:pPr>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 xml:space="preserve">Объем средств, </w:t>
            </w:r>
          </w:p>
          <w:p w:rsidR="00935CB8" w:rsidRPr="00E40C3D" w:rsidRDefault="00935CB8" w:rsidP="00935CB8">
            <w:pPr>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направленных на финансирование мероприятий, руб.</w:t>
            </w:r>
          </w:p>
        </w:tc>
      </w:tr>
      <w:tr w:rsidR="00C94616" w:rsidRPr="00E40C3D" w:rsidTr="00935CB8">
        <w:tc>
          <w:tcPr>
            <w:tcW w:w="0" w:type="auto"/>
            <w:vMerge/>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vMerge/>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vMerge/>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vMerge/>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Всего</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ФБ</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ОБ</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МБ</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Внебюджетные источники</w:t>
            </w: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2018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1</w:t>
            </w:r>
          </w:p>
        </w:tc>
        <w:tc>
          <w:tcPr>
            <w:tcW w:w="0" w:type="auto"/>
          </w:tcPr>
          <w:p w:rsidR="00C94616" w:rsidRPr="00E40C3D" w:rsidRDefault="00C94616" w:rsidP="00C94616">
            <w:pPr>
              <w:spacing w:after="0" w:line="240" w:lineRule="auto"/>
              <w:rPr>
                <w:rFonts w:ascii="Times New Roman" w:eastAsiaTheme="minorEastAsia" w:hAnsi="Times New Roman"/>
              </w:rPr>
            </w:pPr>
            <w:r w:rsidRPr="00E40C3D">
              <w:rPr>
                <w:rFonts w:ascii="Times New Roman" w:eastAsiaTheme="minorEastAsia" w:hAnsi="Times New Roman"/>
              </w:rPr>
              <w:t xml:space="preserve">Памятник Героям гражданской войны                                    </w:t>
            </w:r>
          </w:p>
          <w:p w:rsidR="00935CB8" w:rsidRPr="00E40C3D" w:rsidRDefault="00C94616" w:rsidP="00C94616">
            <w:pPr>
              <w:spacing w:after="0" w:line="240" w:lineRule="auto"/>
              <w:jc w:val="both"/>
              <w:rPr>
                <w:rFonts w:ascii="Times New Roman" w:eastAsiaTheme="minorEastAsia" w:hAnsi="Times New Roman"/>
                <w:sz w:val="24"/>
                <w:szCs w:val="24"/>
              </w:rPr>
            </w:pPr>
            <w:r w:rsidRPr="00E40C3D">
              <w:rPr>
                <w:rFonts w:ascii="Times New Roman" w:eastAsiaTheme="minorEastAsia" w:hAnsi="Times New Roman"/>
                <w:color w:val="000000"/>
                <w:sz w:val="24"/>
                <w:szCs w:val="24"/>
              </w:rPr>
              <w:t xml:space="preserve">с. Покур,  </w:t>
            </w:r>
            <w:r w:rsidRPr="00E40C3D">
              <w:rPr>
                <w:rFonts w:ascii="Times New Roman" w:eastAsiaTheme="minorEastAsia" w:hAnsi="Times New Roman"/>
              </w:rPr>
              <w:t xml:space="preserve">ул. Центральная, 89 </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Основной отличительной чертой проекта является благоустройство территории возле памятника, устройство тротуарной плитки, покраска памятника, устройство освещения, ограждение территории.</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100,0</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100,0</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2019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C94616" w:rsidRPr="00E40C3D" w:rsidRDefault="00A301E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w:t>
            </w:r>
          </w:p>
        </w:tc>
        <w:tc>
          <w:tcPr>
            <w:tcW w:w="0" w:type="auto"/>
          </w:tcPr>
          <w:p w:rsidR="00C94616" w:rsidRPr="00E40C3D" w:rsidRDefault="00C94616" w:rsidP="00C94616">
            <w:pPr>
              <w:spacing w:after="0" w:line="240" w:lineRule="auto"/>
              <w:jc w:val="both"/>
              <w:rPr>
                <w:rFonts w:ascii="Times New Roman" w:eastAsiaTheme="minorEastAsia" w:hAnsi="Times New Roman"/>
              </w:rPr>
            </w:pPr>
            <w:r w:rsidRPr="00E40C3D">
              <w:rPr>
                <w:rFonts w:ascii="Times New Roman" w:eastAsiaTheme="minorEastAsia" w:hAnsi="Times New Roman"/>
                <w:sz w:val="24"/>
              </w:rPr>
              <w:t>Детская</w:t>
            </w:r>
            <w:r w:rsidRPr="00E40C3D">
              <w:rPr>
                <w:rFonts w:ascii="Times New Roman" w:eastAsiaTheme="minorEastAsia" w:hAnsi="Times New Roman"/>
              </w:rPr>
              <w:t xml:space="preserve"> площадка</w:t>
            </w:r>
          </w:p>
          <w:p w:rsidR="00C94616" w:rsidRPr="00E40C3D" w:rsidRDefault="00C94616" w:rsidP="00C94616">
            <w:pPr>
              <w:spacing w:after="0" w:line="240" w:lineRule="auto"/>
              <w:jc w:val="both"/>
              <w:rPr>
                <w:rFonts w:ascii="Times New Roman" w:eastAsiaTheme="minorEastAsia" w:hAnsi="Times New Roman"/>
                <w:sz w:val="24"/>
                <w:szCs w:val="24"/>
              </w:rPr>
            </w:pPr>
            <w:r w:rsidRPr="00E40C3D">
              <w:rPr>
                <w:rFonts w:ascii="Times New Roman" w:eastAsiaTheme="minorEastAsia" w:hAnsi="Times New Roman"/>
              </w:rPr>
              <w:t xml:space="preserve">  </w:t>
            </w:r>
            <w:r w:rsidRPr="00E40C3D">
              <w:rPr>
                <w:rFonts w:ascii="Times New Roman" w:eastAsiaTheme="minorEastAsia" w:hAnsi="Times New Roman"/>
                <w:color w:val="000000"/>
                <w:sz w:val="24"/>
                <w:szCs w:val="24"/>
              </w:rPr>
              <w:t xml:space="preserve">с. Покур,  </w:t>
            </w:r>
            <w:r w:rsidRPr="00E40C3D">
              <w:rPr>
                <w:rFonts w:ascii="Times New Roman" w:eastAsiaTheme="minorEastAsia" w:hAnsi="Times New Roman"/>
              </w:rPr>
              <w:t>ул. Белорусская, 22а</w:t>
            </w:r>
            <w:r w:rsidRPr="00E40C3D">
              <w:rPr>
                <w:rFonts w:ascii="Times New Roman" w:eastAsiaTheme="minorEastAsia" w:hAnsi="Times New Roman"/>
                <w:sz w:val="24"/>
              </w:rPr>
              <w:t xml:space="preserve">  </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Основной отличительной чертой проекта является благоустройство территории замена некоторых малых архитектурных форм, устройство скамеек и урн, устройство освещения. Устройство велосипедной парковки.</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r>
      <w:tr w:rsidR="00C94616" w:rsidRPr="00E40C3D" w:rsidTr="00935CB8">
        <w:tc>
          <w:tcPr>
            <w:tcW w:w="0" w:type="auto"/>
          </w:tcPr>
          <w:p w:rsidR="00C94616" w:rsidRPr="00E40C3D" w:rsidRDefault="00A301E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3</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rPr>
              <w:t xml:space="preserve"> Обелиск погибшим в годы Великой Отечественной войны   </w:t>
            </w:r>
            <w:r w:rsidRPr="00E40C3D">
              <w:rPr>
                <w:rFonts w:ascii="Times New Roman" w:eastAsiaTheme="minorEastAsia" w:hAnsi="Times New Roman"/>
                <w:color w:val="000000"/>
                <w:sz w:val="24"/>
                <w:szCs w:val="24"/>
              </w:rPr>
              <w:t xml:space="preserve">с. Покур,  </w:t>
            </w:r>
            <w:r w:rsidRPr="00E40C3D">
              <w:rPr>
                <w:rFonts w:ascii="Times New Roman" w:eastAsiaTheme="minorEastAsia" w:hAnsi="Times New Roman"/>
              </w:rPr>
              <w:t>ул. Белорусская, 22</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Основной отличительной чертой проекта является благоустройство территории устройство освещения.</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2020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2021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2022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bl>
    <w:p w:rsidR="008B4957" w:rsidRPr="00DB64A8" w:rsidRDefault="00935CB8" w:rsidP="008B4957">
      <w:pPr>
        <w:spacing w:after="0" w:line="240" w:lineRule="auto"/>
        <w:jc w:val="center"/>
        <w:rPr>
          <w:rFonts w:ascii="Times New Roman" w:hAnsi="Times New Roman"/>
          <w:sz w:val="20"/>
          <w:szCs w:val="20"/>
        </w:rPr>
      </w:pPr>
      <w:r w:rsidRPr="00DB64A8">
        <w:rPr>
          <w:rFonts w:ascii="Times New Roman" w:hAnsi="Times New Roman"/>
          <w:sz w:val="20"/>
          <w:szCs w:val="20"/>
        </w:rPr>
        <w:t xml:space="preserve">Перечень общественных территорий, подлежащих благоустройству в 2018 – 2022 годы, будет сформирован в соответствии с Порядком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w:t>
      </w:r>
      <w:r w:rsidR="00C94616" w:rsidRPr="00DB64A8">
        <w:rPr>
          <w:rFonts w:ascii="Times New Roman" w:hAnsi="Times New Roman"/>
          <w:sz w:val="20"/>
          <w:szCs w:val="20"/>
        </w:rPr>
        <w:t>«Формирование комфортной городской среды на территории сельского поселения Покур  на 2018-2022 годы »</w:t>
      </w:r>
      <w:r w:rsidR="008B4957" w:rsidRPr="00DB64A8">
        <w:rPr>
          <w:rFonts w:ascii="Times New Roman" w:hAnsi="Times New Roman"/>
          <w:sz w:val="20"/>
          <w:szCs w:val="20"/>
        </w:rPr>
        <w:t>.</w:t>
      </w:r>
      <w:r w:rsidR="00C94616" w:rsidRPr="00DB64A8">
        <w:rPr>
          <w:rFonts w:ascii="Times New Roman" w:hAnsi="Times New Roman"/>
          <w:sz w:val="20"/>
          <w:szCs w:val="20"/>
        </w:rPr>
        <w:t xml:space="preserve"> </w:t>
      </w:r>
    </w:p>
    <w:p w:rsidR="008B4957" w:rsidRPr="00DB64A8" w:rsidRDefault="008B4957" w:rsidP="008B4957">
      <w:pPr>
        <w:spacing w:after="0" w:line="240" w:lineRule="auto"/>
        <w:jc w:val="center"/>
        <w:rPr>
          <w:rFonts w:ascii="Times New Roman" w:hAnsi="Times New Roman"/>
          <w:sz w:val="20"/>
          <w:szCs w:val="20"/>
        </w:rPr>
      </w:pPr>
    </w:p>
    <w:p w:rsidR="008B4957" w:rsidRPr="008C0611" w:rsidRDefault="008B4957" w:rsidP="008B4957">
      <w:pPr>
        <w:spacing w:after="0" w:line="240" w:lineRule="auto"/>
        <w:jc w:val="center"/>
        <w:rPr>
          <w:rFonts w:ascii="Times New Roman" w:hAnsi="Times New Roman"/>
          <w:bCs/>
          <w:color w:val="000000"/>
          <w:sz w:val="24"/>
          <w:szCs w:val="24"/>
        </w:rPr>
      </w:pPr>
      <w:r w:rsidRPr="008C0611">
        <w:rPr>
          <w:rFonts w:ascii="Times New Roman" w:hAnsi="Times New Roman"/>
          <w:bCs/>
          <w:color w:val="000000"/>
          <w:sz w:val="24"/>
          <w:szCs w:val="24"/>
        </w:rPr>
        <w:t>АДРЕСНЫЙ ПЕРЕЧЕНЬ</w:t>
      </w:r>
    </w:p>
    <w:p w:rsidR="008B4957" w:rsidRPr="008C0611" w:rsidRDefault="008B4957" w:rsidP="008B4957">
      <w:pPr>
        <w:spacing w:after="0" w:line="240" w:lineRule="auto"/>
        <w:jc w:val="center"/>
        <w:rPr>
          <w:rFonts w:ascii="Times New Roman" w:hAnsi="Times New Roman"/>
          <w:bCs/>
          <w:color w:val="000000"/>
          <w:sz w:val="24"/>
          <w:szCs w:val="24"/>
        </w:rPr>
      </w:pPr>
      <w:r w:rsidRPr="008C0611">
        <w:rPr>
          <w:rFonts w:ascii="Times New Roman" w:hAnsi="Times New Roman"/>
          <w:bCs/>
          <w:color w:val="000000"/>
          <w:sz w:val="24"/>
          <w:szCs w:val="24"/>
        </w:rPr>
        <w:t xml:space="preserve">дворовых территорий многоквартирных домов, расположенных на территории </w:t>
      </w:r>
      <w:r>
        <w:rPr>
          <w:rFonts w:ascii="Times New Roman" w:hAnsi="Times New Roman"/>
          <w:bCs/>
          <w:color w:val="000000"/>
          <w:sz w:val="24"/>
          <w:szCs w:val="24"/>
        </w:rPr>
        <w:t>сельского поселения Покур</w:t>
      </w:r>
      <w:r w:rsidRPr="008C0611">
        <w:rPr>
          <w:rFonts w:ascii="Times New Roman" w:hAnsi="Times New Roman"/>
          <w:bCs/>
          <w:color w:val="000000"/>
          <w:sz w:val="24"/>
          <w:szCs w:val="24"/>
        </w:rPr>
        <w:t>, подлежащих благоустройству</w:t>
      </w:r>
    </w:p>
    <w:p w:rsidR="008B4957" w:rsidRPr="008C0611" w:rsidRDefault="008B4957" w:rsidP="008B4957">
      <w:pPr>
        <w:spacing w:after="0" w:line="240" w:lineRule="auto"/>
        <w:jc w:val="center"/>
        <w:rPr>
          <w:rFonts w:ascii="Times New Roman" w:hAnsi="Times New Roman"/>
          <w:bCs/>
          <w:color w:val="000000"/>
          <w:sz w:val="28"/>
          <w:szCs w:val="28"/>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983"/>
        <w:gridCol w:w="2428"/>
        <w:gridCol w:w="1912"/>
        <w:gridCol w:w="2901"/>
        <w:gridCol w:w="886"/>
        <w:gridCol w:w="892"/>
        <w:gridCol w:w="890"/>
        <w:gridCol w:w="896"/>
        <w:gridCol w:w="1808"/>
      </w:tblGrid>
      <w:tr w:rsidR="008B4957" w:rsidRPr="00E40C3D" w:rsidTr="00E01740">
        <w:tc>
          <w:tcPr>
            <w:tcW w:w="631"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п/п</w:t>
            </w:r>
          </w:p>
        </w:tc>
        <w:tc>
          <w:tcPr>
            <w:tcW w:w="1983"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Адрес</w:t>
            </w:r>
          </w:p>
        </w:tc>
        <w:tc>
          <w:tcPr>
            <w:tcW w:w="2428"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xml:space="preserve">Наименование мероприятия </w:t>
            </w:r>
          </w:p>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по благоустройству дворовой территории</w:t>
            </w:r>
          </w:p>
        </w:tc>
        <w:tc>
          <w:tcPr>
            <w:tcW w:w="1912"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xml:space="preserve">Объем в </w:t>
            </w:r>
          </w:p>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натуральных показателях, ед.изм.</w:t>
            </w:r>
          </w:p>
        </w:tc>
        <w:tc>
          <w:tcPr>
            <w:tcW w:w="2901"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Численность проживающих собственников жилых помещений в многоквартирном доме</w:t>
            </w:r>
          </w:p>
        </w:tc>
        <w:tc>
          <w:tcPr>
            <w:tcW w:w="5372" w:type="dxa"/>
            <w:gridSpan w:val="5"/>
          </w:tcPr>
          <w:p w:rsidR="008B4957" w:rsidRPr="00E40C3D" w:rsidRDefault="008B4957" w:rsidP="00E01740">
            <w:pPr>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 xml:space="preserve">Объем средств, </w:t>
            </w:r>
          </w:p>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направленных на финансирование мероприятий, руб.</w:t>
            </w:r>
          </w:p>
        </w:tc>
      </w:tr>
      <w:tr w:rsidR="008B4957" w:rsidRPr="00E40C3D" w:rsidTr="00E01740">
        <w:tc>
          <w:tcPr>
            <w:tcW w:w="631"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Всего</w:t>
            </w: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ФБ</w:t>
            </w: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ОБ</w:t>
            </w: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МБ</w:t>
            </w: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Внебюджетные источники</w:t>
            </w: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2018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2019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2020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с.Покур,</w:t>
            </w:r>
          </w:p>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rPr>
              <w:t>ул. Юбилейная, 2 (многоквартирный дом)</w:t>
            </w:r>
          </w:p>
        </w:tc>
        <w:tc>
          <w:tcPr>
            <w:tcW w:w="2428" w:type="dxa"/>
          </w:tcPr>
          <w:p w:rsidR="008B4957" w:rsidRPr="00E40C3D" w:rsidRDefault="008B4957" w:rsidP="00E01740">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Основной отличительной чертой проекта является создание комфортных условий на придомовой территории, т</w:t>
            </w:r>
            <w:r w:rsidRPr="00E40C3D">
              <w:rPr>
                <w:rFonts w:ascii="Times New Roman" w:eastAsiaTheme="minorEastAsia" w:hAnsi="Times New Roman"/>
              </w:rPr>
              <w:t>ребуется место для парковки придомовой территории, установка скамеек,  урн у подъездов, установка спортивного комплекса «Воркаут»</w:t>
            </w:r>
          </w:p>
          <w:p w:rsidR="008B4957" w:rsidRPr="00E40C3D" w:rsidRDefault="008B4957" w:rsidP="00E01740">
            <w:pPr>
              <w:spacing w:after="0" w:line="240" w:lineRule="auto"/>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57 чел.</w:t>
            </w: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c>
          <w:tcPr>
            <w:tcW w:w="892"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0"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1808"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2021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 xml:space="preserve">с.Покур, </w:t>
            </w:r>
            <w:r w:rsidRPr="00E40C3D">
              <w:rPr>
                <w:rFonts w:ascii="Times New Roman" w:eastAsiaTheme="minorEastAsia" w:hAnsi="Times New Roman"/>
              </w:rPr>
              <w:t>ул. Белорусская, 1</w:t>
            </w:r>
            <w:r w:rsidRPr="00E40C3D">
              <w:rPr>
                <w:rFonts w:ascii="Times New Roman" w:eastAsiaTheme="minorEastAsia" w:hAnsi="Times New Roman"/>
                <w:color w:val="000000"/>
                <w:sz w:val="24"/>
                <w:szCs w:val="24"/>
              </w:rPr>
              <w:t xml:space="preserve"> </w:t>
            </w:r>
            <w:r w:rsidRPr="00E40C3D">
              <w:rPr>
                <w:rFonts w:ascii="Times New Roman" w:eastAsiaTheme="minorEastAsia" w:hAnsi="Times New Roman"/>
              </w:rPr>
              <w:t>(многоквартирный дом)</w:t>
            </w:r>
          </w:p>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 xml:space="preserve">Основной отличительной чертой проекта является создание комфортных условий на придомовой территории, </w:t>
            </w:r>
            <w:r w:rsidRPr="00E40C3D">
              <w:rPr>
                <w:rFonts w:ascii="Times New Roman" w:eastAsiaTheme="minorEastAsia" w:hAnsi="Times New Roman"/>
                <w:color w:val="000000"/>
                <w:sz w:val="24"/>
                <w:szCs w:val="24"/>
              </w:rPr>
              <w:lastRenderedPageBreak/>
              <w:t>установка детской площадки.</w:t>
            </w: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21 чел.</w:t>
            </w:r>
          </w:p>
        </w:tc>
        <w:tc>
          <w:tcPr>
            <w:tcW w:w="88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2"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0"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1808"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2022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с..Покур</w:t>
            </w:r>
            <w:r w:rsidRPr="00E40C3D">
              <w:rPr>
                <w:rFonts w:ascii="Times New Roman" w:eastAsiaTheme="minorEastAsia" w:hAnsi="Times New Roman"/>
              </w:rPr>
              <w:t xml:space="preserve">  ул. Киевская, 1 В (многоквартирный дом)</w:t>
            </w:r>
          </w:p>
        </w:tc>
        <w:tc>
          <w:tcPr>
            <w:tcW w:w="2428" w:type="dxa"/>
          </w:tcPr>
          <w:p w:rsidR="008B4957" w:rsidRPr="00E40C3D" w:rsidRDefault="008B4957" w:rsidP="00E01740">
            <w:pPr>
              <w:spacing w:after="0" w:line="240" w:lineRule="auto"/>
              <w:jc w:val="both"/>
              <w:rPr>
                <w:rFonts w:ascii="Times New Roman" w:eastAsiaTheme="minorEastAsia" w:hAnsi="Times New Roman"/>
              </w:rPr>
            </w:pPr>
            <w:r w:rsidRPr="00E40C3D">
              <w:rPr>
                <w:rFonts w:ascii="Times New Roman" w:eastAsiaTheme="minorEastAsia" w:hAnsi="Times New Roman"/>
                <w:color w:val="000000"/>
                <w:sz w:val="24"/>
                <w:szCs w:val="24"/>
              </w:rPr>
              <w:t>Основной отличительной чертой проекта является создание комфортных условий на придомовой территории, т</w:t>
            </w:r>
            <w:r w:rsidRPr="00E40C3D">
              <w:rPr>
                <w:rFonts w:ascii="Times New Roman" w:eastAsiaTheme="minorEastAsia" w:hAnsi="Times New Roman"/>
              </w:rPr>
              <w:t>ребуется установка скамеек.</w:t>
            </w:r>
          </w:p>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 чел.</w:t>
            </w:r>
          </w:p>
        </w:tc>
        <w:tc>
          <w:tcPr>
            <w:tcW w:w="88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2"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0"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1808"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bl>
    <w:p w:rsidR="00935CB8" w:rsidRPr="00C94616" w:rsidRDefault="008B4957" w:rsidP="00935CB8">
      <w:pPr>
        <w:spacing w:after="0" w:line="240" w:lineRule="auto"/>
        <w:ind w:firstLine="709"/>
        <w:jc w:val="both"/>
        <w:rPr>
          <w:rFonts w:ascii="Times New Roman" w:hAnsi="Times New Roman"/>
          <w:sz w:val="24"/>
          <w:szCs w:val="24"/>
        </w:rPr>
        <w:sectPr w:rsidR="00935CB8" w:rsidRPr="00C94616" w:rsidSect="00DB64A8">
          <w:pgSz w:w="16838" w:h="11906" w:orient="landscape"/>
          <w:pgMar w:top="426" w:right="567" w:bottom="426" w:left="1134" w:header="709" w:footer="709" w:gutter="0"/>
          <w:cols w:space="708"/>
          <w:docGrid w:linePitch="360"/>
        </w:sectPr>
      </w:pPr>
      <w:r w:rsidRPr="00C94616">
        <w:rPr>
          <w:rFonts w:ascii="Times New Roman" w:hAnsi="Times New Roman"/>
          <w:sz w:val="24"/>
          <w:szCs w:val="24"/>
        </w:rP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сельского поселения Покур  на 2018-2022 годы »</w:t>
      </w:r>
      <w:r>
        <w:rPr>
          <w:rFonts w:ascii="Times New Roman" w:hAnsi="Times New Roman"/>
          <w:sz w:val="24"/>
          <w:szCs w:val="24"/>
        </w:rPr>
        <w:t>.</w:t>
      </w:r>
    </w:p>
    <w:p w:rsidR="00935CB8" w:rsidRDefault="00935CB8" w:rsidP="00935CB8"/>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Pr="00D45FCE" w:rsidRDefault="00935CB8" w:rsidP="00374041">
      <w:pPr>
        <w:widowControl w:val="0"/>
        <w:autoSpaceDE w:val="0"/>
        <w:autoSpaceDN w:val="0"/>
        <w:adjustRightInd w:val="0"/>
        <w:jc w:val="center"/>
        <w:rPr>
          <w:rFonts w:ascii="Times New Roman" w:hAnsi="Times New Roman"/>
          <w:b/>
          <w:bCs/>
          <w:sz w:val="28"/>
          <w:szCs w:val="28"/>
        </w:rPr>
        <w:sectPr w:rsidR="00935CB8" w:rsidRPr="00D45FCE" w:rsidSect="00935CB8">
          <w:pgSz w:w="15840" w:h="12240" w:orient="landscape"/>
          <w:pgMar w:top="1134" w:right="1134" w:bottom="476" w:left="284" w:header="720" w:footer="720" w:gutter="0"/>
          <w:cols w:space="720"/>
          <w:noEndnote/>
          <w:docGrid w:linePitch="299"/>
        </w:sectPr>
      </w:pPr>
    </w:p>
    <w:p w:rsidR="00374041" w:rsidRPr="00D45FCE" w:rsidRDefault="00374041" w:rsidP="00374041">
      <w:pPr>
        <w:widowControl w:val="0"/>
        <w:autoSpaceDE w:val="0"/>
        <w:autoSpaceDN w:val="0"/>
        <w:adjustRightInd w:val="0"/>
        <w:jc w:val="center"/>
        <w:rPr>
          <w:rFonts w:ascii="Times New Roman" w:hAnsi="Times New Roman"/>
          <w:b/>
          <w:bCs/>
          <w:sz w:val="28"/>
          <w:szCs w:val="28"/>
        </w:rPr>
      </w:pPr>
    </w:p>
    <w:p w:rsidR="00374041" w:rsidRPr="00B23E86" w:rsidRDefault="00374041" w:rsidP="00374041">
      <w:pPr>
        <w:widowControl w:val="0"/>
        <w:tabs>
          <w:tab w:val="left" w:pos="900"/>
        </w:tabs>
        <w:autoSpaceDE w:val="0"/>
        <w:autoSpaceDN w:val="0"/>
        <w:adjustRightInd w:val="0"/>
        <w:spacing w:after="0" w:line="240" w:lineRule="auto"/>
        <w:ind w:right="-1"/>
        <w:jc w:val="both"/>
        <w:rPr>
          <w:rFonts w:ascii="Times New Roman" w:hAnsi="Times New Roman"/>
          <w:sz w:val="28"/>
          <w:szCs w:val="28"/>
        </w:rPr>
      </w:pPr>
    </w:p>
    <w:p w:rsidR="00374041" w:rsidRPr="00B23E86" w:rsidRDefault="00374041" w:rsidP="00374041">
      <w:pPr>
        <w:widowControl w:val="0"/>
        <w:tabs>
          <w:tab w:val="left" w:pos="900"/>
        </w:tabs>
        <w:autoSpaceDE w:val="0"/>
        <w:autoSpaceDN w:val="0"/>
        <w:adjustRightInd w:val="0"/>
        <w:spacing w:after="0" w:line="240" w:lineRule="auto"/>
        <w:ind w:right="-1"/>
        <w:jc w:val="both"/>
        <w:rPr>
          <w:rFonts w:ascii="Times New Roman" w:hAnsi="Times New Roman"/>
          <w:sz w:val="28"/>
          <w:szCs w:val="28"/>
        </w:rPr>
      </w:pPr>
    </w:p>
    <w:p w:rsidR="0033444A" w:rsidRDefault="0033444A" w:rsidP="006E4A20">
      <w:pPr>
        <w:widowControl w:val="0"/>
        <w:autoSpaceDE w:val="0"/>
        <w:autoSpaceDN w:val="0"/>
        <w:adjustRightInd w:val="0"/>
        <w:spacing w:after="0" w:line="240" w:lineRule="auto"/>
        <w:ind w:left="-180"/>
        <w:rPr>
          <w:rFonts w:ascii="Times New Roman" w:hAnsi="Times New Roman"/>
          <w:bCs/>
          <w:sz w:val="28"/>
          <w:szCs w:val="28"/>
        </w:rPr>
      </w:pPr>
    </w:p>
    <w:p w:rsidR="0033444A" w:rsidRDefault="0033444A" w:rsidP="006E4A20">
      <w:pPr>
        <w:widowControl w:val="0"/>
        <w:autoSpaceDE w:val="0"/>
        <w:autoSpaceDN w:val="0"/>
        <w:adjustRightInd w:val="0"/>
        <w:spacing w:after="0" w:line="240" w:lineRule="auto"/>
        <w:ind w:left="-180"/>
        <w:rPr>
          <w:rFonts w:ascii="Times New Roman" w:hAnsi="Times New Roman"/>
          <w:bCs/>
          <w:sz w:val="28"/>
          <w:szCs w:val="28"/>
        </w:rPr>
      </w:pPr>
    </w:p>
    <w:p w:rsidR="0033444A" w:rsidRDefault="0033444A" w:rsidP="006E4A20">
      <w:pPr>
        <w:widowControl w:val="0"/>
        <w:autoSpaceDE w:val="0"/>
        <w:autoSpaceDN w:val="0"/>
        <w:adjustRightInd w:val="0"/>
        <w:spacing w:after="0" w:line="240" w:lineRule="auto"/>
        <w:ind w:left="-180"/>
        <w:rPr>
          <w:rFonts w:ascii="Times New Roman" w:hAnsi="Times New Roman"/>
          <w:bCs/>
          <w:sz w:val="28"/>
          <w:szCs w:val="28"/>
        </w:rPr>
      </w:pPr>
    </w:p>
    <w:p w:rsidR="00E9179B" w:rsidRDefault="00E9179B" w:rsidP="006E4A20">
      <w:pPr>
        <w:widowControl w:val="0"/>
        <w:autoSpaceDE w:val="0"/>
        <w:autoSpaceDN w:val="0"/>
        <w:adjustRightInd w:val="0"/>
        <w:spacing w:after="0" w:line="240" w:lineRule="auto"/>
        <w:ind w:left="-180"/>
        <w:rPr>
          <w:rFonts w:ascii="Times New Roman" w:hAnsi="Times New Roman"/>
          <w:bCs/>
          <w:sz w:val="28"/>
          <w:szCs w:val="28"/>
        </w:rPr>
      </w:pPr>
    </w:p>
    <w:p w:rsidR="00817587" w:rsidRDefault="00E9179B" w:rsidP="006E4A20">
      <w:pPr>
        <w:widowControl w:val="0"/>
        <w:autoSpaceDE w:val="0"/>
        <w:autoSpaceDN w:val="0"/>
        <w:adjustRightInd w:val="0"/>
        <w:spacing w:after="0" w:line="240" w:lineRule="auto"/>
        <w:ind w:left="-180"/>
        <w:rPr>
          <w:rFonts w:ascii="Times New Roman" w:hAnsi="Times New Roman"/>
          <w:bCs/>
          <w:sz w:val="28"/>
          <w:szCs w:val="28"/>
        </w:rPr>
        <w:sectPr w:rsidR="00817587" w:rsidSect="00973165">
          <w:pgSz w:w="12240" w:h="15840"/>
          <w:pgMar w:top="1134" w:right="474" w:bottom="284" w:left="1134" w:header="720" w:footer="720" w:gutter="0"/>
          <w:cols w:space="720"/>
          <w:noEndnote/>
          <w:docGrid w:linePitch="299"/>
        </w:sectPr>
      </w:pPr>
      <w:r>
        <w:rPr>
          <w:rFonts w:ascii="Times New Roman" w:hAnsi="Times New Roman"/>
          <w:bCs/>
          <w:sz w:val="28"/>
          <w:szCs w:val="28"/>
        </w:rPr>
        <w:t xml:space="preserve">                                                       </w:t>
      </w:r>
    </w:p>
    <w:p w:rsidR="0008403E" w:rsidRDefault="000840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E4A20" w:rsidRPr="00F87E6A" w:rsidRDefault="006E4A20">
      <w:pPr>
        <w:widowControl w:val="0"/>
        <w:tabs>
          <w:tab w:val="left" w:pos="10470"/>
        </w:tabs>
        <w:autoSpaceDE w:val="0"/>
        <w:autoSpaceDN w:val="0"/>
        <w:adjustRightInd w:val="0"/>
        <w:spacing w:after="0" w:line="240" w:lineRule="auto"/>
        <w:jc w:val="both"/>
        <w:rPr>
          <w:rFonts w:ascii="Times New Roman" w:hAnsi="Times New Roman"/>
          <w:color w:val="C00000"/>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sectPr w:rsidR="0083277D" w:rsidSect="00D86013">
      <w:pgSz w:w="12240" w:h="15840"/>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F54" w:rsidRDefault="009A1F54" w:rsidP="00B23E86">
      <w:pPr>
        <w:spacing w:after="0" w:line="240" w:lineRule="auto"/>
      </w:pPr>
      <w:r>
        <w:separator/>
      </w:r>
    </w:p>
  </w:endnote>
  <w:endnote w:type="continuationSeparator" w:id="1">
    <w:p w:rsidR="009A1F54" w:rsidRDefault="009A1F54" w:rsidP="00B23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F54" w:rsidRDefault="009A1F54" w:rsidP="00B23E86">
      <w:pPr>
        <w:spacing w:after="0" w:line="240" w:lineRule="auto"/>
      </w:pPr>
      <w:r>
        <w:separator/>
      </w:r>
    </w:p>
  </w:footnote>
  <w:footnote w:type="continuationSeparator" w:id="1">
    <w:p w:rsidR="009A1F54" w:rsidRDefault="009A1F54" w:rsidP="00B23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B6DE0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E4A20"/>
    <w:rsid w:val="00006378"/>
    <w:rsid w:val="000111D6"/>
    <w:rsid w:val="00024E1E"/>
    <w:rsid w:val="00031090"/>
    <w:rsid w:val="00036D26"/>
    <w:rsid w:val="00037AD0"/>
    <w:rsid w:val="000430F9"/>
    <w:rsid w:val="0008403E"/>
    <w:rsid w:val="000939F1"/>
    <w:rsid w:val="000A3E09"/>
    <w:rsid w:val="000B6C63"/>
    <w:rsid w:val="000C03F6"/>
    <w:rsid w:val="0014662C"/>
    <w:rsid w:val="00155CCA"/>
    <w:rsid w:val="0016070A"/>
    <w:rsid w:val="001A50A2"/>
    <w:rsid w:val="001D27B6"/>
    <w:rsid w:val="001E59B3"/>
    <w:rsid w:val="00200BE1"/>
    <w:rsid w:val="00201865"/>
    <w:rsid w:val="00220F9D"/>
    <w:rsid w:val="0023241F"/>
    <w:rsid w:val="002450B5"/>
    <w:rsid w:val="00255211"/>
    <w:rsid w:val="002740C9"/>
    <w:rsid w:val="00275697"/>
    <w:rsid w:val="002847A6"/>
    <w:rsid w:val="002A7C5B"/>
    <w:rsid w:val="002B2079"/>
    <w:rsid w:val="002C6FD4"/>
    <w:rsid w:val="002D7509"/>
    <w:rsid w:val="0030198B"/>
    <w:rsid w:val="00316A0E"/>
    <w:rsid w:val="003228A1"/>
    <w:rsid w:val="0033444A"/>
    <w:rsid w:val="003367E6"/>
    <w:rsid w:val="00374041"/>
    <w:rsid w:val="003859D4"/>
    <w:rsid w:val="00396366"/>
    <w:rsid w:val="00396CF3"/>
    <w:rsid w:val="003C009C"/>
    <w:rsid w:val="003C67F4"/>
    <w:rsid w:val="003C77DB"/>
    <w:rsid w:val="003D5B64"/>
    <w:rsid w:val="00415E68"/>
    <w:rsid w:val="00432275"/>
    <w:rsid w:val="0044388A"/>
    <w:rsid w:val="00446DE1"/>
    <w:rsid w:val="0048395B"/>
    <w:rsid w:val="00484370"/>
    <w:rsid w:val="00497342"/>
    <w:rsid w:val="004C3BCC"/>
    <w:rsid w:val="004D1F67"/>
    <w:rsid w:val="004E246C"/>
    <w:rsid w:val="005075F1"/>
    <w:rsid w:val="005261F5"/>
    <w:rsid w:val="00552812"/>
    <w:rsid w:val="005605A5"/>
    <w:rsid w:val="00571B58"/>
    <w:rsid w:val="005A07DA"/>
    <w:rsid w:val="005B5639"/>
    <w:rsid w:val="005F728C"/>
    <w:rsid w:val="006172A9"/>
    <w:rsid w:val="00622FE6"/>
    <w:rsid w:val="006338F0"/>
    <w:rsid w:val="00636D51"/>
    <w:rsid w:val="00666FB3"/>
    <w:rsid w:val="006905FE"/>
    <w:rsid w:val="006B7B52"/>
    <w:rsid w:val="006E17DA"/>
    <w:rsid w:val="006E4A20"/>
    <w:rsid w:val="007465A6"/>
    <w:rsid w:val="00765732"/>
    <w:rsid w:val="00765A35"/>
    <w:rsid w:val="00774967"/>
    <w:rsid w:val="007933DD"/>
    <w:rsid w:val="007A1E0C"/>
    <w:rsid w:val="007A781A"/>
    <w:rsid w:val="007C0889"/>
    <w:rsid w:val="007C0E17"/>
    <w:rsid w:val="007E414B"/>
    <w:rsid w:val="007E47C5"/>
    <w:rsid w:val="0081293E"/>
    <w:rsid w:val="00817587"/>
    <w:rsid w:val="00821E5A"/>
    <w:rsid w:val="00825389"/>
    <w:rsid w:val="0083277D"/>
    <w:rsid w:val="00847756"/>
    <w:rsid w:val="008555E5"/>
    <w:rsid w:val="008606D0"/>
    <w:rsid w:val="00863C60"/>
    <w:rsid w:val="00881498"/>
    <w:rsid w:val="00890D3F"/>
    <w:rsid w:val="008B28DC"/>
    <w:rsid w:val="008B4957"/>
    <w:rsid w:val="008B6AEB"/>
    <w:rsid w:val="008C0611"/>
    <w:rsid w:val="008D33E2"/>
    <w:rsid w:val="008D3CE0"/>
    <w:rsid w:val="008E2497"/>
    <w:rsid w:val="008E2523"/>
    <w:rsid w:val="008F4828"/>
    <w:rsid w:val="009078C5"/>
    <w:rsid w:val="00935CB8"/>
    <w:rsid w:val="009367D0"/>
    <w:rsid w:val="00941BAB"/>
    <w:rsid w:val="0094200E"/>
    <w:rsid w:val="0094417F"/>
    <w:rsid w:val="00973165"/>
    <w:rsid w:val="009757BE"/>
    <w:rsid w:val="009A1F54"/>
    <w:rsid w:val="009B0B06"/>
    <w:rsid w:val="00A26C66"/>
    <w:rsid w:val="00A301E8"/>
    <w:rsid w:val="00A65E4C"/>
    <w:rsid w:val="00AA45B7"/>
    <w:rsid w:val="00AA60BF"/>
    <w:rsid w:val="00AB1871"/>
    <w:rsid w:val="00AB2815"/>
    <w:rsid w:val="00AD7CA9"/>
    <w:rsid w:val="00AF3D98"/>
    <w:rsid w:val="00B03CD9"/>
    <w:rsid w:val="00B05A49"/>
    <w:rsid w:val="00B23E86"/>
    <w:rsid w:val="00B31AF5"/>
    <w:rsid w:val="00B55290"/>
    <w:rsid w:val="00B84EBC"/>
    <w:rsid w:val="00B94845"/>
    <w:rsid w:val="00BA1DBF"/>
    <w:rsid w:val="00BB439F"/>
    <w:rsid w:val="00BD471C"/>
    <w:rsid w:val="00BD7DE7"/>
    <w:rsid w:val="00BF496F"/>
    <w:rsid w:val="00BF6EEC"/>
    <w:rsid w:val="00C51790"/>
    <w:rsid w:val="00C54CAB"/>
    <w:rsid w:val="00C91B34"/>
    <w:rsid w:val="00C94616"/>
    <w:rsid w:val="00CC1515"/>
    <w:rsid w:val="00CD3808"/>
    <w:rsid w:val="00CD5633"/>
    <w:rsid w:val="00CF392F"/>
    <w:rsid w:val="00CF4202"/>
    <w:rsid w:val="00D009D1"/>
    <w:rsid w:val="00D171FD"/>
    <w:rsid w:val="00D24590"/>
    <w:rsid w:val="00D307BE"/>
    <w:rsid w:val="00D406BC"/>
    <w:rsid w:val="00D41583"/>
    <w:rsid w:val="00D45A1D"/>
    <w:rsid w:val="00D45FCE"/>
    <w:rsid w:val="00D61AB6"/>
    <w:rsid w:val="00D86013"/>
    <w:rsid w:val="00DB01D1"/>
    <w:rsid w:val="00DB64A8"/>
    <w:rsid w:val="00DC52B5"/>
    <w:rsid w:val="00DD29B2"/>
    <w:rsid w:val="00DE0287"/>
    <w:rsid w:val="00E01728"/>
    <w:rsid w:val="00E01740"/>
    <w:rsid w:val="00E05FCC"/>
    <w:rsid w:val="00E125E8"/>
    <w:rsid w:val="00E371B9"/>
    <w:rsid w:val="00E40C3D"/>
    <w:rsid w:val="00E50951"/>
    <w:rsid w:val="00E557BB"/>
    <w:rsid w:val="00E843B8"/>
    <w:rsid w:val="00E9179B"/>
    <w:rsid w:val="00EA67E2"/>
    <w:rsid w:val="00EB5593"/>
    <w:rsid w:val="00EB56AD"/>
    <w:rsid w:val="00ED0AC6"/>
    <w:rsid w:val="00ED2962"/>
    <w:rsid w:val="00ED4E10"/>
    <w:rsid w:val="00F05504"/>
    <w:rsid w:val="00F36BC8"/>
    <w:rsid w:val="00F4097E"/>
    <w:rsid w:val="00F42143"/>
    <w:rsid w:val="00F87E6A"/>
    <w:rsid w:val="00FC17B4"/>
    <w:rsid w:val="00FD0F85"/>
    <w:rsid w:val="00FD13F1"/>
    <w:rsid w:val="00FD5CBB"/>
    <w:rsid w:val="00FF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E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63C60"/>
    <w:pPr>
      <w:autoSpaceDE w:val="0"/>
      <w:autoSpaceDN w:val="0"/>
      <w:adjustRightInd w:val="0"/>
      <w:ind w:right="19772"/>
    </w:pPr>
    <w:rPr>
      <w:rFonts w:ascii="Arial" w:hAnsi="Arial" w:cs="Arial"/>
      <w:b/>
      <w:bCs/>
      <w:sz w:val="14"/>
      <w:szCs w:val="14"/>
    </w:rPr>
  </w:style>
  <w:style w:type="character" w:styleId="a3">
    <w:name w:val="Hyperlink"/>
    <w:basedOn w:val="a0"/>
    <w:uiPriority w:val="99"/>
    <w:rsid w:val="00863C60"/>
    <w:rPr>
      <w:rFonts w:cs="Times New Roman"/>
      <w:color w:val="0000FF"/>
      <w:u w:val="single"/>
    </w:rPr>
  </w:style>
  <w:style w:type="table" w:styleId="a4">
    <w:name w:val="Table Grid"/>
    <w:basedOn w:val="a1"/>
    <w:uiPriority w:val="59"/>
    <w:rsid w:val="000840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B23E86"/>
    <w:pPr>
      <w:tabs>
        <w:tab w:val="center" w:pos="4677"/>
        <w:tab w:val="right" w:pos="9355"/>
      </w:tabs>
    </w:pPr>
  </w:style>
  <w:style w:type="character" w:customStyle="1" w:styleId="a6">
    <w:name w:val="Верхний колонтитул Знак"/>
    <w:basedOn w:val="a0"/>
    <w:link w:val="a5"/>
    <w:uiPriority w:val="99"/>
    <w:semiHidden/>
    <w:locked/>
    <w:rsid w:val="00B23E86"/>
    <w:rPr>
      <w:rFonts w:cs="Times New Roman"/>
    </w:rPr>
  </w:style>
  <w:style w:type="paragraph" w:styleId="a7">
    <w:name w:val="footer"/>
    <w:basedOn w:val="a"/>
    <w:link w:val="a8"/>
    <w:uiPriority w:val="99"/>
    <w:semiHidden/>
    <w:unhideWhenUsed/>
    <w:rsid w:val="00B23E86"/>
    <w:pPr>
      <w:tabs>
        <w:tab w:val="center" w:pos="4677"/>
        <w:tab w:val="right" w:pos="9355"/>
      </w:tabs>
    </w:pPr>
  </w:style>
  <w:style w:type="character" w:customStyle="1" w:styleId="a8">
    <w:name w:val="Нижний колонтитул Знак"/>
    <w:basedOn w:val="a0"/>
    <w:link w:val="a7"/>
    <w:uiPriority w:val="99"/>
    <w:semiHidden/>
    <w:locked/>
    <w:rsid w:val="00B23E86"/>
    <w:rPr>
      <w:rFonts w:cs="Times New Roman"/>
    </w:rPr>
  </w:style>
  <w:style w:type="paragraph" w:styleId="a9">
    <w:name w:val="Balloon Text"/>
    <w:basedOn w:val="a"/>
    <w:link w:val="aa"/>
    <w:uiPriority w:val="99"/>
    <w:semiHidden/>
    <w:unhideWhenUsed/>
    <w:rsid w:val="00B84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ku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oku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9632</Words>
  <Characters>54906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2017-12-21T10:49:00Z</cp:lastPrinted>
  <dcterms:created xsi:type="dcterms:W3CDTF">2017-12-20T11:35:00Z</dcterms:created>
  <dcterms:modified xsi:type="dcterms:W3CDTF">2017-12-22T05:31:00Z</dcterms:modified>
</cp:coreProperties>
</file>