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F" w:rsidRDefault="00AF29DF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2C0" w:rsidRPr="00F41AEC" w:rsidRDefault="006452C0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AE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452C0" w:rsidRPr="00F41AEC" w:rsidRDefault="006452C0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AEC">
        <w:rPr>
          <w:rFonts w:ascii="Times New Roman" w:hAnsi="Times New Roman" w:cs="Times New Roman"/>
          <w:b/>
          <w:sz w:val="36"/>
          <w:szCs w:val="36"/>
        </w:rPr>
        <w:t>СЕЛЬСКОГО ПОСЕЛЕНИЯ ПОКУР</w:t>
      </w:r>
    </w:p>
    <w:p w:rsidR="006452C0" w:rsidRPr="00F41AEC" w:rsidRDefault="006452C0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EC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6452C0" w:rsidRPr="00F41AEC" w:rsidRDefault="006452C0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EC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452C0" w:rsidRPr="00AF29DF" w:rsidRDefault="006452C0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C0" w:rsidRPr="00F41AEC" w:rsidRDefault="00112E17" w:rsidP="003E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AE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52C0" w:rsidRPr="003E6BF4" w:rsidRDefault="006452C0" w:rsidP="00645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C0" w:rsidRPr="00F41AEC" w:rsidRDefault="000338C6" w:rsidP="00645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EC">
        <w:rPr>
          <w:rFonts w:ascii="Times New Roman" w:hAnsi="Times New Roman" w:cs="Times New Roman"/>
          <w:sz w:val="28"/>
          <w:szCs w:val="28"/>
        </w:rPr>
        <w:t>о</w:t>
      </w:r>
      <w:r w:rsidR="006452C0" w:rsidRPr="00F41AEC">
        <w:rPr>
          <w:rFonts w:ascii="Times New Roman" w:hAnsi="Times New Roman" w:cs="Times New Roman"/>
          <w:sz w:val="28"/>
          <w:szCs w:val="28"/>
        </w:rPr>
        <w:t>т</w:t>
      </w:r>
      <w:r w:rsidRPr="00F41AEC">
        <w:rPr>
          <w:rFonts w:ascii="Times New Roman" w:hAnsi="Times New Roman" w:cs="Times New Roman"/>
          <w:sz w:val="28"/>
          <w:szCs w:val="28"/>
        </w:rPr>
        <w:t xml:space="preserve">  </w:t>
      </w:r>
      <w:r w:rsidR="00715A52" w:rsidRPr="00F41AEC">
        <w:rPr>
          <w:rFonts w:ascii="Times New Roman" w:hAnsi="Times New Roman" w:cs="Times New Roman"/>
          <w:sz w:val="28"/>
          <w:szCs w:val="28"/>
        </w:rPr>
        <w:t>2</w:t>
      </w:r>
      <w:r w:rsidR="000555AD" w:rsidRPr="00F41AEC">
        <w:rPr>
          <w:rFonts w:ascii="Times New Roman" w:hAnsi="Times New Roman" w:cs="Times New Roman"/>
          <w:sz w:val="28"/>
          <w:szCs w:val="28"/>
        </w:rPr>
        <w:t>9</w:t>
      </w:r>
      <w:r w:rsidR="00715A52" w:rsidRPr="00F41AEC">
        <w:rPr>
          <w:rFonts w:ascii="Times New Roman" w:hAnsi="Times New Roman" w:cs="Times New Roman"/>
          <w:sz w:val="28"/>
          <w:szCs w:val="28"/>
        </w:rPr>
        <w:t>.</w:t>
      </w:r>
      <w:r w:rsidR="000555AD" w:rsidRPr="00F41AEC">
        <w:rPr>
          <w:rFonts w:ascii="Times New Roman" w:hAnsi="Times New Roman" w:cs="Times New Roman"/>
          <w:sz w:val="28"/>
          <w:szCs w:val="28"/>
        </w:rPr>
        <w:t>12</w:t>
      </w:r>
      <w:r w:rsidR="00F152F4" w:rsidRPr="00F41AEC">
        <w:rPr>
          <w:rFonts w:ascii="Times New Roman" w:hAnsi="Times New Roman" w:cs="Times New Roman"/>
          <w:sz w:val="28"/>
          <w:szCs w:val="28"/>
        </w:rPr>
        <w:t>.2017</w:t>
      </w:r>
      <w:r w:rsidR="006452C0" w:rsidRPr="00F41AE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 w:rsidR="003E6BF4">
        <w:rPr>
          <w:rFonts w:ascii="Times New Roman" w:hAnsi="Times New Roman" w:cs="Times New Roman"/>
          <w:sz w:val="28"/>
          <w:szCs w:val="28"/>
        </w:rPr>
        <w:t>176</w:t>
      </w:r>
    </w:p>
    <w:p w:rsidR="006452C0" w:rsidRPr="00F41AEC" w:rsidRDefault="006452C0" w:rsidP="006452C0">
      <w:pPr>
        <w:spacing w:after="0"/>
        <w:rPr>
          <w:rFonts w:ascii="Times New Roman" w:hAnsi="Times New Roman" w:cs="Times New Roman"/>
        </w:rPr>
      </w:pPr>
      <w:r w:rsidRPr="00F41AEC">
        <w:rPr>
          <w:rFonts w:ascii="Times New Roman" w:hAnsi="Times New Roman" w:cs="Times New Roman"/>
        </w:rPr>
        <w:t>с.Покур</w:t>
      </w:r>
    </w:p>
    <w:p w:rsidR="006452C0" w:rsidRPr="003E6BF4" w:rsidRDefault="006452C0" w:rsidP="006452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1A12" w:rsidRDefault="001C1A12" w:rsidP="0075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EC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41AEC">
        <w:rPr>
          <w:rFonts w:ascii="Times New Roman" w:eastAsia="Calibri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1AEC">
        <w:rPr>
          <w:rFonts w:ascii="Times New Roman" w:eastAsia="Calibri" w:hAnsi="Times New Roman" w:cs="Times New Roman"/>
          <w:sz w:val="28"/>
          <w:szCs w:val="28"/>
        </w:rPr>
        <w:t xml:space="preserve">Реестра </w:t>
      </w:r>
    </w:p>
    <w:p w:rsidR="001C1A12" w:rsidRDefault="001C1A12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41AEC">
        <w:rPr>
          <w:rFonts w:ascii="Times New Roman" w:eastAsia="Calibri" w:hAnsi="Times New Roman" w:cs="Times New Roman"/>
          <w:sz w:val="28"/>
          <w:szCs w:val="28"/>
        </w:rPr>
        <w:t>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41AEC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F4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C0" w:rsidRPr="001C1A12" w:rsidRDefault="001C1A12" w:rsidP="0075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EC">
        <w:rPr>
          <w:rFonts w:ascii="Times New Roman" w:eastAsia="Calibri" w:hAnsi="Times New Roman" w:cs="Times New Roman"/>
          <w:sz w:val="28"/>
          <w:szCs w:val="28"/>
        </w:rPr>
        <w:t>сельского поселения Покур</w:t>
      </w:r>
    </w:p>
    <w:p w:rsidR="006452C0" w:rsidRPr="003E6BF4" w:rsidRDefault="006452C0" w:rsidP="00753A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A12" w:rsidRDefault="008953C7" w:rsidP="001C1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5AD" w:rsidRPr="00F41AE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5AD" w:rsidRPr="00F41AEC">
        <w:rPr>
          <w:rFonts w:ascii="Times New Roman" w:hAnsi="Times New Roman" w:cs="Times New Roman"/>
          <w:sz w:val="28"/>
          <w:szCs w:val="28"/>
        </w:rPr>
        <w:t xml:space="preserve">  с требованиями положений  Федерального закона от 27.07.2010 № 210-ФЗ «Об организации предоставления государственных и муниципальных услуг»,</w:t>
      </w:r>
      <w:r w:rsidR="001C1A12" w:rsidRPr="001C1A12">
        <w:rPr>
          <w:rFonts w:ascii="Times New Roman" w:hAnsi="Times New Roman" w:cs="Times New Roman"/>
          <w:sz w:val="28"/>
          <w:szCs w:val="28"/>
        </w:rPr>
        <w:t xml:space="preserve"> </w:t>
      </w:r>
      <w:r w:rsidR="000555AD" w:rsidRPr="00F41AEC">
        <w:rPr>
          <w:rFonts w:ascii="Times New Roman" w:hAnsi="Times New Roman" w:cs="Times New Roman"/>
          <w:sz w:val="28"/>
          <w:szCs w:val="28"/>
        </w:rPr>
        <w:t>в</w:t>
      </w:r>
      <w:r w:rsidR="002D6339" w:rsidRPr="00F41AEC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166200">
        <w:rPr>
          <w:rFonts w:ascii="Times New Roman" w:hAnsi="Times New Roman" w:cs="Times New Roman"/>
          <w:bCs/>
          <w:sz w:val="28"/>
          <w:szCs w:val="28"/>
        </w:rPr>
        <w:t xml:space="preserve">актуализации сведений о предоставляемых муниципальных услугах, а также </w:t>
      </w:r>
      <w:r w:rsidR="002D6339" w:rsidRPr="00F41AEC">
        <w:rPr>
          <w:rFonts w:ascii="Times New Roman" w:hAnsi="Times New Roman" w:cs="Times New Roman"/>
          <w:bCs/>
          <w:sz w:val="28"/>
          <w:szCs w:val="28"/>
        </w:rPr>
        <w:t>приведени</w:t>
      </w:r>
      <w:r w:rsidR="00166200">
        <w:rPr>
          <w:rFonts w:ascii="Times New Roman" w:hAnsi="Times New Roman" w:cs="Times New Roman"/>
          <w:bCs/>
          <w:sz w:val="28"/>
          <w:szCs w:val="28"/>
        </w:rPr>
        <w:t>е нормативных правовых актов</w:t>
      </w:r>
      <w:r w:rsidR="002D6339" w:rsidRPr="00F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200">
        <w:rPr>
          <w:rFonts w:ascii="Times New Roman" w:hAnsi="Times New Roman" w:cs="Times New Roman"/>
          <w:bCs/>
          <w:sz w:val="28"/>
          <w:szCs w:val="28"/>
        </w:rPr>
        <w:t xml:space="preserve">в сфере предоставления муниципальных услуг </w:t>
      </w:r>
      <w:r w:rsidR="002D6339" w:rsidRPr="00F41AEC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законодательством:</w:t>
      </w:r>
    </w:p>
    <w:p w:rsidR="001C1A12" w:rsidRPr="003E6BF4" w:rsidRDefault="003D353A" w:rsidP="001C1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41AEC">
        <w:rPr>
          <w:rFonts w:ascii="Times New Roman" w:hAnsi="Times New Roman" w:cs="Times New Roman"/>
          <w:sz w:val="28"/>
          <w:szCs w:val="28"/>
        </w:rPr>
        <w:t xml:space="preserve">    </w:t>
      </w:r>
      <w:r w:rsidR="001C1A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A12" w:rsidRDefault="001C1A12" w:rsidP="001C1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1A12">
        <w:rPr>
          <w:rFonts w:ascii="Times New Roman" w:hAnsi="Times New Roman" w:cs="Times New Roman"/>
          <w:sz w:val="28"/>
          <w:szCs w:val="28"/>
        </w:rPr>
        <w:t xml:space="preserve">. </w:t>
      </w:r>
      <w:r w:rsidRPr="001C1A12">
        <w:rPr>
          <w:rFonts w:ascii="Times New Roman" w:eastAsia="Calibri" w:hAnsi="Times New Roman" w:cs="Times New Roman"/>
          <w:sz w:val="28"/>
          <w:szCs w:val="28"/>
        </w:rPr>
        <w:t>Утвердить Реестр муниципальных услуг</w:t>
      </w:r>
      <w:r w:rsidRPr="001C1A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C1A12">
        <w:rPr>
          <w:rFonts w:ascii="Times New Roman" w:eastAsia="Calibri" w:hAnsi="Times New Roman" w:cs="Times New Roman"/>
          <w:sz w:val="28"/>
          <w:szCs w:val="28"/>
        </w:rPr>
        <w:t>сельского поселения Покур</w:t>
      </w:r>
      <w:r w:rsidRPr="001C1A1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715A52" w:rsidRPr="00F41A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1A12" w:rsidRPr="003E6BF4" w:rsidRDefault="001C1A12" w:rsidP="00F41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1AEC" w:rsidRPr="00F41AEC" w:rsidRDefault="001C1A12" w:rsidP="001C1A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0F1" w:rsidRPr="00F41AEC">
        <w:rPr>
          <w:rFonts w:ascii="Times New Roman" w:hAnsi="Times New Roman" w:cs="Times New Roman"/>
          <w:sz w:val="28"/>
          <w:szCs w:val="28"/>
        </w:rPr>
        <w:t>.</w:t>
      </w:r>
      <w:r w:rsidR="00F41AEC" w:rsidRPr="00F41AEC">
        <w:rPr>
          <w:sz w:val="28"/>
          <w:szCs w:val="28"/>
        </w:rPr>
        <w:t xml:space="preserve"> </w:t>
      </w:r>
      <w:r w:rsidR="00F41AEC" w:rsidRPr="00F41AE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41AEC" w:rsidRDefault="00F41AEC" w:rsidP="00F4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E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Покур от </w:t>
      </w:r>
      <w:r w:rsidRPr="00F41AEC">
        <w:rPr>
          <w:rFonts w:ascii="Times New Roman" w:eastAsia="Calibri" w:hAnsi="Times New Roman" w:cs="Times New Roman"/>
          <w:sz w:val="28"/>
          <w:szCs w:val="28"/>
        </w:rPr>
        <w:t>22.12.2011</w:t>
      </w:r>
      <w:r w:rsidRPr="00F41AEC">
        <w:rPr>
          <w:rFonts w:ascii="Times New Roman" w:hAnsi="Times New Roman" w:cs="Times New Roman"/>
          <w:sz w:val="28"/>
          <w:szCs w:val="28"/>
        </w:rPr>
        <w:t xml:space="preserve"> № 70 «</w:t>
      </w:r>
      <w:r w:rsidRPr="00F41AEC">
        <w:rPr>
          <w:rFonts w:ascii="Times New Roman" w:eastAsia="Calibri" w:hAnsi="Times New Roman" w:cs="Times New Roman"/>
          <w:sz w:val="28"/>
          <w:szCs w:val="28"/>
        </w:rPr>
        <w:t>Об утверждении Реестра муниципальных     услуг</w:t>
      </w:r>
      <w:r w:rsidRPr="00F41AEC">
        <w:rPr>
          <w:rFonts w:ascii="Times New Roman" w:hAnsi="Times New Roman" w:cs="Times New Roman"/>
          <w:sz w:val="28"/>
          <w:szCs w:val="28"/>
        </w:rPr>
        <w:t xml:space="preserve"> </w:t>
      </w:r>
      <w:r w:rsidRPr="00F41AEC">
        <w:rPr>
          <w:rFonts w:ascii="Times New Roman" w:eastAsia="Calibri" w:hAnsi="Times New Roman" w:cs="Times New Roman"/>
          <w:sz w:val="28"/>
          <w:szCs w:val="28"/>
        </w:rPr>
        <w:t>сельского  поселения Покур</w:t>
      </w:r>
      <w:r w:rsidRPr="00F41A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AEC" w:rsidRDefault="00F41AEC" w:rsidP="00F4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AEC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12.10.2015 № 83 «</w:t>
      </w:r>
      <w:r w:rsidR="001C1A12" w:rsidRPr="0070473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Покур от  22.12.2011 № 70 «Об утверждении Реестра муниципальных услуг сельского поселения Покур»</w:t>
      </w:r>
      <w:r w:rsidR="001C1A12">
        <w:rPr>
          <w:rFonts w:ascii="Times New Roman" w:hAnsi="Times New Roman" w:cs="Times New Roman"/>
          <w:sz w:val="28"/>
          <w:szCs w:val="28"/>
        </w:rPr>
        <w:t>;</w:t>
      </w:r>
    </w:p>
    <w:p w:rsidR="00F41AEC" w:rsidRDefault="001C1A12" w:rsidP="003E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AEC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14.12.2015 № 111 «О внесении изменений в приложение к постановлению администрации сельского поселения Покур от 22.12.2011 № 70 «Об утверждении Реестра муниципальных услуг сельского поселения Покур».</w:t>
      </w:r>
    </w:p>
    <w:p w:rsidR="003E6BF4" w:rsidRPr="003E6BF4" w:rsidRDefault="003D353A" w:rsidP="003E6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AEC">
        <w:rPr>
          <w:rFonts w:ascii="Times New Roman" w:hAnsi="Times New Roman" w:cs="Times New Roman"/>
          <w:sz w:val="28"/>
          <w:szCs w:val="28"/>
        </w:rPr>
        <w:t xml:space="preserve">     </w:t>
      </w:r>
      <w:r w:rsidR="001C1A12">
        <w:rPr>
          <w:rFonts w:ascii="Times New Roman" w:hAnsi="Times New Roman" w:cs="Times New Roman"/>
          <w:sz w:val="28"/>
          <w:szCs w:val="28"/>
        </w:rPr>
        <w:t xml:space="preserve">  </w:t>
      </w:r>
      <w:r w:rsidR="001C1A12">
        <w:rPr>
          <w:rFonts w:ascii="Times New Roman" w:hAnsi="Times New Roman" w:cs="Times New Roman"/>
          <w:sz w:val="28"/>
          <w:szCs w:val="28"/>
        </w:rPr>
        <w:tab/>
      </w:r>
    </w:p>
    <w:p w:rsidR="00155383" w:rsidRPr="00F41AEC" w:rsidRDefault="001C1A12" w:rsidP="003E6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Покур.</w:t>
      </w:r>
      <w:r w:rsidR="003D353A" w:rsidRPr="00F4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F4" w:rsidRPr="003E6BF4" w:rsidRDefault="003D353A" w:rsidP="00910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AEC">
        <w:rPr>
          <w:rFonts w:ascii="Times New Roman" w:hAnsi="Times New Roman" w:cs="Times New Roman"/>
          <w:sz w:val="28"/>
          <w:szCs w:val="28"/>
        </w:rPr>
        <w:t xml:space="preserve">    </w:t>
      </w:r>
      <w:r w:rsidR="001C1A12">
        <w:rPr>
          <w:rFonts w:ascii="Times New Roman" w:hAnsi="Times New Roman" w:cs="Times New Roman"/>
          <w:sz w:val="28"/>
          <w:szCs w:val="28"/>
        </w:rPr>
        <w:tab/>
      </w:r>
    </w:p>
    <w:p w:rsidR="00AF29DF" w:rsidRDefault="00AF29DF" w:rsidP="00AF29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E17" w:rsidRPr="00F41AE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на официальном сайте администрации сельского поселения Покур.</w:t>
      </w:r>
    </w:p>
    <w:p w:rsidR="00AF29DF" w:rsidRDefault="00AF29DF" w:rsidP="003E6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2E17" w:rsidRPr="00F41AEC" w:rsidRDefault="00AF29DF" w:rsidP="003E6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12E17" w:rsidRPr="00F4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E17" w:rsidRPr="00F41AE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F29DF" w:rsidRDefault="00AF29DF" w:rsidP="0091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DF" w:rsidRDefault="00AF29DF" w:rsidP="0091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2C3" w:rsidRPr="00F41AEC" w:rsidRDefault="00112E17" w:rsidP="0091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EC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</w:t>
      </w:r>
      <w:r w:rsidR="00155383" w:rsidRPr="00F41A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6BF4">
        <w:rPr>
          <w:rFonts w:ascii="Times New Roman" w:hAnsi="Times New Roman" w:cs="Times New Roman"/>
          <w:sz w:val="28"/>
          <w:szCs w:val="28"/>
        </w:rPr>
        <w:t xml:space="preserve">    </w:t>
      </w:r>
      <w:r w:rsidR="00155383" w:rsidRPr="00F41AEC">
        <w:rPr>
          <w:rFonts w:ascii="Times New Roman" w:hAnsi="Times New Roman" w:cs="Times New Roman"/>
          <w:sz w:val="28"/>
          <w:szCs w:val="28"/>
        </w:rPr>
        <w:t xml:space="preserve"> </w:t>
      </w:r>
      <w:r w:rsidRPr="00F41AEC">
        <w:rPr>
          <w:rFonts w:ascii="Times New Roman" w:hAnsi="Times New Roman" w:cs="Times New Roman"/>
          <w:sz w:val="28"/>
          <w:szCs w:val="28"/>
        </w:rPr>
        <w:t xml:space="preserve">                З.Л.</w:t>
      </w:r>
      <w:r w:rsidR="00B579CC" w:rsidRPr="00F41AEC">
        <w:rPr>
          <w:rFonts w:ascii="Times New Roman" w:hAnsi="Times New Roman" w:cs="Times New Roman"/>
          <w:sz w:val="28"/>
          <w:szCs w:val="28"/>
        </w:rPr>
        <w:t xml:space="preserve"> </w:t>
      </w:r>
      <w:r w:rsidRPr="00F41AEC">
        <w:rPr>
          <w:rFonts w:ascii="Times New Roman" w:hAnsi="Times New Roman" w:cs="Times New Roman"/>
          <w:sz w:val="28"/>
          <w:szCs w:val="28"/>
        </w:rPr>
        <w:t>Бахарева</w:t>
      </w:r>
    </w:p>
    <w:p w:rsidR="000555AD" w:rsidRPr="00F41AEC" w:rsidRDefault="000555AD" w:rsidP="0091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AD" w:rsidRPr="00F41AEC" w:rsidRDefault="000555AD" w:rsidP="00EC1A88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  <w:sectPr w:rsidR="000555AD" w:rsidRPr="00F41AEC" w:rsidSect="00AF29DF">
          <w:pgSz w:w="11906" w:h="16838"/>
          <w:pgMar w:top="426" w:right="566" w:bottom="426" w:left="1276" w:header="708" w:footer="708" w:gutter="0"/>
          <w:cols w:space="708"/>
          <w:docGrid w:linePitch="360"/>
        </w:sectPr>
      </w:pPr>
    </w:p>
    <w:tbl>
      <w:tblPr>
        <w:tblW w:w="4394" w:type="dxa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0555AD" w:rsidRPr="00F41AEC" w:rsidTr="00EC1A8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5AD" w:rsidRPr="00F41AEC" w:rsidRDefault="000555AD" w:rsidP="00EC1A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к постановлению</w:t>
            </w:r>
          </w:p>
          <w:p w:rsidR="000555AD" w:rsidRPr="00F41AEC" w:rsidRDefault="000555AD" w:rsidP="00EC1A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</w:p>
          <w:p w:rsidR="000555AD" w:rsidRPr="00F41AEC" w:rsidRDefault="000555AD" w:rsidP="00EC1A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поселения Покур</w:t>
            </w:r>
          </w:p>
          <w:p w:rsidR="000555AD" w:rsidRPr="00F41AEC" w:rsidRDefault="000555AD" w:rsidP="000555A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29.12.2017 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6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</w:t>
            </w:r>
          </w:p>
        </w:tc>
      </w:tr>
    </w:tbl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41AEC">
        <w:rPr>
          <w:rFonts w:ascii="Times New Roman" w:hAnsi="Times New Roman" w:cs="Times New Roman"/>
          <w:b/>
          <w:szCs w:val="24"/>
        </w:rPr>
        <w:t xml:space="preserve">Реестр </w:t>
      </w: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41AEC">
        <w:rPr>
          <w:rFonts w:ascii="Times New Roman" w:hAnsi="Times New Roman" w:cs="Times New Roman"/>
          <w:b/>
          <w:szCs w:val="24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680"/>
        <w:gridCol w:w="4678"/>
        <w:gridCol w:w="4282"/>
        <w:gridCol w:w="5528"/>
      </w:tblGrid>
      <w:tr w:rsidR="000555AD" w:rsidRPr="00F41AEC" w:rsidTr="00EC1A88">
        <w:trPr>
          <w:trHeight w:val="5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5AD" w:rsidRPr="00F41AEC" w:rsidRDefault="000555AD" w:rsidP="00EC1A88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EC1A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 местного значения</w:t>
            </w:r>
          </w:p>
          <w:p w:rsidR="000555AD" w:rsidRPr="00F41AEC" w:rsidRDefault="000555AD" w:rsidP="00EC1A88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0555AD" w:rsidRPr="00F41AEC" w:rsidTr="00EC1A8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D" w:rsidRPr="00F41AEC" w:rsidRDefault="000555AD" w:rsidP="00EC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D" w:rsidRPr="00F41AEC" w:rsidRDefault="000555AD" w:rsidP="00EC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D" w:rsidRPr="00F41AEC" w:rsidRDefault="000555AD" w:rsidP="00EC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AD" w:rsidRPr="00F41AEC" w:rsidRDefault="000555AD" w:rsidP="00EC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55AD" w:rsidRPr="00F41AEC" w:rsidTr="00EC1A88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0555AD" w:rsidRPr="00F41AEC" w:rsidTr="00EC1A88">
        <w:trPr>
          <w:trHeight w:val="9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F41AEC">
              <w:rPr>
                <w:rFonts w:ascii="Times New Roman" w:hAnsi="Times New Roman" w:cs="Times New Roman"/>
                <w:iCs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380F33" w:rsidP="00380F3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Покур от 09.03.2016 № 40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</w:t>
            </w:r>
          </w:p>
        </w:tc>
      </w:tr>
      <w:tr w:rsidR="000555AD" w:rsidRPr="00F41AEC" w:rsidTr="00EC1A88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В  сфере жилищных отношений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6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3E6BF4" w:rsidRDefault="000555AD" w:rsidP="003E6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Покур  от </w:t>
            </w:r>
            <w:r w:rsidR="003E6BF4" w:rsidRPr="003E6BF4">
              <w:rPr>
                <w:rFonts w:ascii="Times New Roman" w:eastAsia="Calibri" w:hAnsi="Times New Roman" w:cs="Times New Roman"/>
                <w:sz w:val="24"/>
                <w:szCs w:val="24"/>
              </w:rPr>
              <w:t>28.06.2012</w:t>
            </w:r>
            <w:r w:rsidR="003E6BF4" w:rsidRPr="003E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BF4" w:rsidRPr="003E6B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E6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6BF4" w:rsidRPr="003E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   утверждении    административного регламента исполнения муниципальной услуги   </w:t>
            </w:r>
            <w:r w:rsidR="003E6BF4" w:rsidRPr="003E6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3E6BF4" w:rsidRPr="003E6BF4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</w:t>
            </w:r>
            <w:r w:rsidR="003E6BF4" w:rsidRPr="003E6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ринятие документов, а также выдача   решений   о  переводе   или   об отказе   в  переводе  жилого  помещения в  нежилое  помещение   или   нежилого помещения в жилое помещение»</w:t>
            </w:r>
            <w:r w:rsidRPr="003E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5AD" w:rsidRPr="00F41AEC" w:rsidRDefault="000555AD" w:rsidP="003E6BF4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2877E8" w:rsidRDefault="000555AD" w:rsidP="002877E8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Покур  от </w:t>
            </w:r>
            <w:r w:rsidR="002877E8" w:rsidRPr="002877E8">
              <w:rPr>
                <w:rFonts w:ascii="Times New Roman" w:eastAsia="Calibri" w:hAnsi="Times New Roman" w:cs="Times New Roman"/>
                <w:sz w:val="24"/>
                <w:szCs w:val="24"/>
              </w:rPr>
              <w:t>28.06..2012</w:t>
            </w:r>
            <w:r w:rsidR="002877E8" w:rsidRPr="0028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77E8" w:rsidRPr="002877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877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77E8" w:rsidRPr="0028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</w:t>
            </w:r>
            <w:r w:rsidR="002877E8" w:rsidRPr="00287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877E8" w:rsidRPr="002877E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</w:t>
            </w:r>
            <w:r w:rsidR="002877E8" w:rsidRPr="00287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рием заявлений и выдача документов о согласовании переустройства и (или) перепланировки жилого </w:t>
            </w:r>
            <w:r w:rsidR="002877E8" w:rsidRPr="00287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помещения»</w:t>
            </w:r>
            <w:r w:rsidR="0028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5AD" w:rsidRPr="00F41AEC" w:rsidTr="00EC1A88">
        <w:trPr>
          <w:trHeight w:val="2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 поселения Покур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FA" w:rsidRPr="00F41AEC" w:rsidRDefault="006752FA" w:rsidP="006752FA">
            <w:pPr>
              <w:tabs>
                <w:tab w:val="num" w:pos="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сельского поселения Покур от 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31.05.2012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№ 41 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</w:t>
            </w:r>
            <w:r w:rsidRPr="00F4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  <w:r w:rsidRPr="00F4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555AD" w:rsidRPr="00F41AEC" w:rsidRDefault="000555AD" w:rsidP="00EC1A88">
            <w:pPr>
              <w:tabs>
                <w:tab w:val="num" w:pos="141"/>
              </w:tabs>
              <w:spacing w:after="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 Покур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 Покур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380F33" w:rsidP="00380F33">
            <w:pPr>
              <w:pStyle w:val="a4"/>
              <w:tabs>
                <w:tab w:val="left" w:pos="5670"/>
              </w:tabs>
              <w:jc w:val="both"/>
              <w:rPr>
                <w:rFonts w:cs="Times New Roman"/>
                <w:szCs w:val="24"/>
              </w:rPr>
            </w:pPr>
            <w:r w:rsidRPr="00F41AEC">
              <w:rPr>
                <w:rFonts w:cs="Times New Roman"/>
                <w:szCs w:val="24"/>
              </w:rPr>
              <w:t xml:space="preserve">Постановление администрации сельского поселения Покур от 29.07.2016 № 111 «Об утверждении административного регламента предоставления муниципальной услуги </w:t>
            </w:r>
            <w:r w:rsidRPr="00F41AEC">
              <w:rPr>
                <w:rFonts w:cs="Times New Roman"/>
                <w:bCs/>
                <w:szCs w:val="24"/>
              </w:rPr>
              <w:t xml:space="preserve"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 </w:t>
            </w:r>
          </w:p>
        </w:tc>
      </w:tr>
      <w:tr w:rsidR="000555AD" w:rsidRPr="00F41AEC" w:rsidTr="00EC1A88"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9" w:history="1">
              <w:r w:rsidRPr="00F41AEC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24" w:rsidRPr="00F41AEC" w:rsidRDefault="00C81624" w:rsidP="006752FA">
            <w:pPr>
              <w:tabs>
                <w:tab w:val="num" w:pos="0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Покур от 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02.04.2012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№ 22 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</w:t>
            </w:r>
            <w:r w:rsidRPr="00F41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ием заявлений, документов, а также постановка на учет в качестве нуждающихся в жилых помещениях»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 w:rsidRPr="00F41AEC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24" w:rsidRPr="00F41AEC" w:rsidRDefault="00C81624" w:rsidP="00C816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Покур от 03.05.2012 № 30 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</w:t>
            </w:r>
            <w:r w:rsidRPr="00F41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F41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555AD" w:rsidRPr="00F41AEC" w:rsidRDefault="000555AD" w:rsidP="00EC1A88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F41AEC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F41A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EC1A88">
            <w:pPr>
              <w:pStyle w:val="33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0555AD" w:rsidRPr="00F41AEC" w:rsidRDefault="000555AD" w:rsidP="00EC1A88">
            <w:pPr>
              <w:widowControl w:val="0"/>
              <w:tabs>
                <w:tab w:val="left" w:pos="3930"/>
              </w:tabs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24" w:rsidRPr="00F41AEC" w:rsidRDefault="00C81624" w:rsidP="00EC1A88">
            <w:pPr>
              <w:tabs>
                <w:tab w:val="num" w:pos="141"/>
              </w:tabs>
              <w:spacing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Покур от 21.08.2017. № 101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Покур»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2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33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C81624" w:rsidP="00C8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Покур от 09.03.2016 № 34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33"/>
              <w:ind w:left="2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6752FA" w:rsidP="006752F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Покур от 09.03.2016 № 35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33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F41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380F33" w:rsidP="00380F3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Покур от 09.03.2016 № 41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A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 Покур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41A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4" w:rsidRPr="00F41AEC" w:rsidRDefault="002D5A84" w:rsidP="002D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Покур от 18.12.2016 № 162 «</w:t>
            </w:r>
            <w:r w:rsidRPr="00F41A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F41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      </w:r>
          </w:p>
          <w:p w:rsidR="000555AD" w:rsidRPr="00F41AEC" w:rsidRDefault="000555AD" w:rsidP="00EC1A88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AD" w:rsidRPr="00F41AEC" w:rsidRDefault="000555A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 поселения Покур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D" w:rsidRPr="00F41AEC" w:rsidRDefault="000555AD" w:rsidP="00EC1A88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41A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FA" w:rsidRPr="00F41AEC" w:rsidRDefault="006752FA" w:rsidP="006752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Покур от 09.03.2016  № 38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0555AD" w:rsidRPr="00F41AEC" w:rsidRDefault="006752FA" w:rsidP="006752F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муниципальной услуги «Передача в муниципальную собственность приватизированных жилых помещений»</w:t>
            </w:r>
          </w:p>
        </w:tc>
      </w:tr>
      <w:tr w:rsidR="002D5A84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4" w:rsidRPr="00F41AEC" w:rsidRDefault="002D5A84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84" w:rsidRPr="00F41AEC" w:rsidRDefault="002D5A84" w:rsidP="00EC1A88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84" w:rsidRPr="00F41AEC" w:rsidRDefault="002D5A84" w:rsidP="00EC1A88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копий архивных документов, подтверждающих право на владение землёй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4" w:rsidRPr="00F41AEC" w:rsidRDefault="00380F33" w:rsidP="00380F3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Покур от 09.03.2016 № 37 «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копий архивных документов,</w:t>
            </w: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EC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подтверждающих право на владение землей»</w:t>
            </w:r>
          </w:p>
        </w:tc>
      </w:tr>
      <w:tr w:rsidR="00E5507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D" w:rsidRPr="00F41AEC" w:rsidRDefault="00E5507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7D" w:rsidRPr="00F41AEC" w:rsidRDefault="00E5507D" w:rsidP="00F41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AEC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5, часть 1, статья14Федерального</w:t>
            </w:r>
            <w:proofErr w:type="gramEnd"/>
            <w:r w:rsidRPr="00F41AEC">
              <w:rPr>
                <w:rFonts w:ascii="Times New Roman" w:hAnsi="Times New Roman" w:cs="Times New Roman"/>
              </w:rPr>
              <w:t xml:space="preserve"> закона от 06.10.2003 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7D" w:rsidRPr="00F41AEC" w:rsidRDefault="00E5507D" w:rsidP="00F41AEC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Выдача 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 транспортного средства, осуществляющего перевозку  опасных грузов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D" w:rsidRPr="00F41AEC" w:rsidRDefault="00E5507D" w:rsidP="00EC1A88">
            <w:pPr>
              <w:spacing w:line="240" w:lineRule="auto"/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от  16.12.2015 № 114 «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</w:t>
            </w:r>
            <w:r w:rsidRPr="00F41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 транспортного средства, осуществляющего перевозку  опасных грузов</w:t>
            </w:r>
            <w:r w:rsidRPr="00F41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E5507D" w:rsidRPr="00F41AEC" w:rsidTr="00EC1A88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D" w:rsidRPr="00F41AEC" w:rsidRDefault="00E5507D" w:rsidP="000555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7D" w:rsidRPr="00F41AEC" w:rsidRDefault="00E5507D" w:rsidP="00F41A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AEC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5, часть 1, статья 14Федерального</w:t>
            </w:r>
            <w:proofErr w:type="gramEnd"/>
            <w:r w:rsidRPr="00F41AEC">
              <w:rPr>
                <w:rFonts w:ascii="Times New Roman" w:hAnsi="Times New Roman" w:cs="Times New Roman"/>
              </w:rPr>
              <w:t xml:space="preserve"> закона от 06.10.2003 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7D" w:rsidRPr="00F41AEC" w:rsidRDefault="00E5507D" w:rsidP="00F41AEC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41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D" w:rsidRPr="00F41AEC" w:rsidRDefault="00E5507D" w:rsidP="00EC1A88">
            <w:pPr>
              <w:spacing w:line="240" w:lineRule="auto"/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sz w:val="24"/>
                <w:szCs w:val="24"/>
              </w:rPr>
              <w:t>Постановление от 16.12.2015 «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</w:t>
            </w:r>
            <w:r w:rsidRPr="00F41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F41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 грузов»</w:t>
            </w:r>
          </w:p>
        </w:tc>
      </w:tr>
    </w:tbl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  <w:sectPr w:rsidR="000555AD" w:rsidRPr="00F41AEC" w:rsidSect="003E6BF4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0555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55AD" w:rsidRPr="00F41AEC" w:rsidRDefault="000555AD" w:rsidP="0091030B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sectPr w:rsidR="000555AD" w:rsidRPr="00F41AEC" w:rsidSect="003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94"/>
    <w:multiLevelType w:val="hybridMultilevel"/>
    <w:tmpl w:val="B9B6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5F3"/>
    <w:multiLevelType w:val="hybridMultilevel"/>
    <w:tmpl w:val="5628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C99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B2"/>
    <w:rsid w:val="00031157"/>
    <w:rsid w:val="000338C6"/>
    <w:rsid w:val="000555AD"/>
    <w:rsid w:val="00073089"/>
    <w:rsid w:val="00112E17"/>
    <w:rsid w:val="00146555"/>
    <w:rsid w:val="00155383"/>
    <w:rsid w:val="00166200"/>
    <w:rsid w:val="001C1A12"/>
    <w:rsid w:val="00210D79"/>
    <w:rsid w:val="002877E8"/>
    <w:rsid w:val="002D5A84"/>
    <w:rsid w:val="002D6339"/>
    <w:rsid w:val="00341E60"/>
    <w:rsid w:val="0036333B"/>
    <w:rsid w:val="00380F33"/>
    <w:rsid w:val="003D353A"/>
    <w:rsid w:val="003E5912"/>
    <w:rsid w:val="003E6BF4"/>
    <w:rsid w:val="003F7133"/>
    <w:rsid w:val="00612A2C"/>
    <w:rsid w:val="006452C0"/>
    <w:rsid w:val="0065350A"/>
    <w:rsid w:val="006752FA"/>
    <w:rsid w:val="006E6099"/>
    <w:rsid w:val="00715A52"/>
    <w:rsid w:val="00753A5D"/>
    <w:rsid w:val="007C08BE"/>
    <w:rsid w:val="00887667"/>
    <w:rsid w:val="008953C7"/>
    <w:rsid w:val="008B5670"/>
    <w:rsid w:val="0091030B"/>
    <w:rsid w:val="00962168"/>
    <w:rsid w:val="00973B07"/>
    <w:rsid w:val="009B5775"/>
    <w:rsid w:val="00AF29DF"/>
    <w:rsid w:val="00B579CC"/>
    <w:rsid w:val="00BC22C3"/>
    <w:rsid w:val="00C305D0"/>
    <w:rsid w:val="00C75986"/>
    <w:rsid w:val="00C81624"/>
    <w:rsid w:val="00D340F1"/>
    <w:rsid w:val="00DB7605"/>
    <w:rsid w:val="00DF289E"/>
    <w:rsid w:val="00E5507D"/>
    <w:rsid w:val="00E92730"/>
    <w:rsid w:val="00EB129B"/>
    <w:rsid w:val="00F048C6"/>
    <w:rsid w:val="00F152F4"/>
    <w:rsid w:val="00F234B2"/>
    <w:rsid w:val="00F41AEC"/>
    <w:rsid w:val="00F6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340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340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1030B"/>
    <w:rPr>
      <w:rFonts w:ascii="Times New Roman" w:eastAsia="Times New Roman" w:hAnsi="Times New Roman"/>
      <w:sz w:val="24"/>
      <w:lang w:eastAsia="ar-SA"/>
    </w:rPr>
  </w:style>
  <w:style w:type="paragraph" w:styleId="a4">
    <w:name w:val="No Spacing"/>
    <w:link w:val="a3"/>
    <w:uiPriority w:val="1"/>
    <w:qFormat/>
    <w:rsid w:val="0091030B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31">
    <w:name w:val="Основной текст (3)_ Знак"/>
    <w:link w:val="32"/>
    <w:rsid w:val="00715A52"/>
    <w:rPr>
      <w:color w:val="000000"/>
      <w:sz w:val="26"/>
      <w:szCs w:val="26"/>
      <w:shd w:val="clear" w:color="auto" w:fill="FFFFFF"/>
      <w:lang w:eastAsia="ru-RU"/>
    </w:rPr>
  </w:style>
  <w:style w:type="paragraph" w:customStyle="1" w:styleId="32">
    <w:name w:val="Основной текст (3)_"/>
    <w:basedOn w:val="a"/>
    <w:link w:val="31"/>
    <w:rsid w:val="00715A52"/>
    <w:pPr>
      <w:widowControl w:val="0"/>
      <w:shd w:val="clear" w:color="auto" w:fill="FFFFFF"/>
      <w:spacing w:before="240" w:after="0" w:line="0" w:lineRule="atLeast"/>
      <w:jc w:val="both"/>
    </w:pPr>
    <w:rPr>
      <w:color w:val="000000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555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55AD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0555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5AD"/>
    <w:pPr>
      <w:shd w:val="clear" w:color="auto" w:fill="FFFFFF"/>
      <w:spacing w:after="0" w:line="0" w:lineRule="atLeast"/>
      <w:ind w:left="34" w:firstLine="23"/>
      <w:jc w:val="both"/>
    </w:pPr>
    <w:rPr>
      <w:shd w:val="clear" w:color="auto" w:fill="FFFFFF"/>
    </w:rPr>
  </w:style>
  <w:style w:type="character" w:styleId="a5">
    <w:name w:val="Hyperlink"/>
    <w:uiPriority w:val="99"/>
    <w:semiHidden/>
    <w:unhideWhenUsed/>
    <w:rsid w:val="000555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555AD"/>
    <w:rPr>
      <w:rFonts w:ascii="Arial" w:hAnsi="Arial" w:cs="Arial"/>
    </w:rPr>
  </w:style>
  <w:style w:type="paragraph" w:customStyle="1" w:styleId="ConsPlusNormal0">
    <w:name w:val="ConsPlusNormal"/>
    <w:link w:val="ConsPlusNormal"/>
    <w:rsid w:val="000555A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C8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uiPriority w:val="22"/>
    <w:qFormat/>
    <w:rsid w:val="00380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ref=F0669D3C15738C7CD5041EBBB208CC86035D5801215D1A7543E7A1696B8C098D1D6C92F6y7O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669D3C15738C7CD5041EBBB208CC86035D5801215D1A7543E7A1696B8C098D1D6C92F6y7OBF" TargetMode="Externa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7057;fld=134;dst=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057;fld=134;dst=22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600-5EC3-4344-8356-D67C36D9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26</cp:revision>
  <cp:lastPrinted>2018-05-14T10:42:00Z</cp:lastPrinted>
  <dcterms:created xsi:type="dcterms:W3CDTF">2016-02-12T12:57:00Z</dcterms:created>
  <dcterms:modified xsi:type="dcterms:W3CDTF">2018-05-14T10:42:00Z</dcterms:modified>
</cp:coreProperties>
</file>