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DE" w:rsidRPr="00360CF1" w:rsidRDefault="000668DE" w:rsidP="000668DE">
      <w:pPr>
        <w:rPr>
          <w:sz w:val="36"/>
          <w:szCs w:val="36"/>
        </w:rPr>
      </w:pPr>
    </w:p>
    <w:p w:rsidR="00910191" w:rsidRPr="00910191" w:rsidRDefault="00910191" w:rsidP="00910191">
      <w:pPr>
        <w:jc w:val="center"/>
        <w:rPr>
          <w:b/>
          <w:sz w:val="32"/>
          <w:szCs w:val="32"/>
        </w:rPr>
      </w:pPr>
      <w:r w:rsidRPr="00910191">
        <w:rPr>
          <w:b/>
          <w:sz w:val="32"/>
          <w:szCs w:val="32"/>
        </w:rPr>
        <w:t>АДМИНИСТРАЦИЯ</w:t>
      </w:r>
    </w:p>
    <w:p w:rsidR="00910191" w:rsidRPr="00910191" w:rsidRDefault="00910191" w:rsidP="00910191">
      <w:pPr>
        <w:jc w:val="center"/>
        <w:rPr>
          <w:b/>
          <w:sz w:val="32"/>
          <w:szCs w:val="32"/>
        </w:rPr>
      </w:pPr>
      <w:r w:rsidRPr="00910191">
        <w:rPr>
          <w:b/>
          <w:sz w:val="32"/>
          <w:szCs w:val="32"/>
        </w:rPr>
        <w:t xml:space="preserve">СЕЛЬСКОГО ПОСЕЛЕНИЯ ПОКУР </w:t>
      </w:r>
    </w:p>
    <w:p w:rsidR="00910191" w:rsidRPr="00910191" w:rsidRDefault="00910191" w:rsidP="00910191">
      <w:pPr>
        <w:jc w:val="center"/>
        <w:rPr>
          <w:b/>
          <w:sz w:val="32"/>
          <w:szCs w:val="32"/>
        </w:rPr>
      </w:pPr>
      <w:r w:rsidRPr="00910191">
        <w:rPr>
          <w:b/>
          <w:sz w:val="32"/>
          <w:szCs w:val="32"/>
        </w:rPr>
        <w:t>Нижневартовского района</w:t>
      </w:r>
    </w:p>
    <w:p w:rsidR="00910191" w:rsidRPr="00910191" w:rsidRDefault="00910191" w:rsidP="00910191">
      <w:pPr>
        <w:jc w:val="center"/>
        <w:rPr>
          <w:b/>
          <w:sz w:val="32"/>
          <w:szCs w:val="32"/>
        </w:rPr>
      </w:pPr>
      <w:r w:rsidRPr="00910191">
        <w:rPr>
          <w:b/>
          <w:sz w:val="32"/>
          <w:szCs w:val="32"/>
        </w:rPr>
        <w:t>Ханты-Мансийского автономного округа-Югры</w:t>
      </w:r>
    </w:p>
    <w:p w:rsidR="00910191" w:rsidRPr="00910191" w:rsidRDefault="00910191" w:rsidP="00910191">
      <w:pPr>
        <w:jc w:val="right"/>
        <w:rPr>
          <w:sz w:val="36"/>
          <w:szCs w:val="36"/>
        </w:rPr>
      </w:pPr>
    </w:p>
    <w:p w:rsidR="00057D25" w:rsidRPr="00057D25" w:rsidRDefault="00910191" w:rsidP="00910191">
      <w:pPr>
        <w:jc w:val="center"/>
        <w:rPr>
          <w:sz w:val="24"/>
          <w:szCs w:val="24"/>
        </w:rPr>
      </w:pPr>
      <w:r w:rsidRPr="00910191">
        <w:rPr>
          <w:b/>
          <w:sz w:val="34"/>
          <w:szCs w:val="34"/>
        </w:rPr>
        <w:t>ПОСТАНОВЛЕНИЕ</w:t>
      </w:r>
    </w:p>
    <w:p w:rsidR="00057D25" w:rsidRPr="00057D25" w:rsidRDefault="00057D25" w:rsidP="00057D25">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gridCol w:w="241"/>
      </w:tblGrid>
      <w:tr w:rsidR="00057D25" w:rsidRPr="00057D25" w:rsidTr="00057D25">
        <w:trPr>
          <w:gridAfter w:val="1"/>
          <w:wAfter w:w="241" w:type="dxa"/>
        </w:trPr>
        <w:tc>
          <w:tcPr>
            <w:tcW w:w="4952" w:type="dxa"/>
            <w:tcBorders>
              <w:top w:val="nil"/>
              <w:left w:val="nil"/>
              <w:bottom w:val="nil"/>
              <w:right w:val="nil"/>
            </w:tcBorders>
          </w:tcPr>
          <w:p w:rsidR="00057D25" w:rsidRPr="00057D25" w:rsidRDefault="00057D25" w:rsidP="00057D25">
            <w:r w:rsidRPr="00057D25">
              <w:t xml:space="preserve">от </w:t>
            </w:r>
            <w:r w:rsidR="002F111E">
              <w:t>16</w:t>
            </w:r>
            <w:r w:rsidRPr="00057D25">
              <w:t>.</w:t>
            </w:r>
            <w:r w:rsidR="002F111E">
              <w:t>11</w:t>
            </w:r>
            <w:r w:rsidRPr="00057D25">
              <w:t>.2015</w:t>
            </w:r>
          </w:p>
          <w:p w:rsidR="00057D25" w:rsidRPr="00057D25" w:rsidRDefault="00057D25" w:rsidP="00057D25">
            <w:pPr>
              <w:rPr>
                <w:sz w:val="10"/>
                <w:szCs w:val="10"/>
              </w:rPr>
            </w:pPr>
          </w:p>
          <w:p w:rsidR="00057D25" w:rsidRPr="00057D25" w:rsidRDefault="00057D25" w:rsidP="00057D25">
            <w:pPr>
              <w:rPr>
                <w:sz w:val="24"/>
                <w:szCs w:val="24"/>
              </w:rPr>
            </w:pPr>
            <w:proofErr w:type="spellStart"/>
            <w:r w:rsidRPr="00057D25">
              <w:rPr>
                <w:sz w:val="24"/>
                <w:szCs w:val="24"/>
              </w:rPr>
              <w:t>с.п</w:t>
            </w:r>
            <w:proofErr w:type="gramStart"/>
            <w:r w:rsidRPr="00057D25">
              <w:rPr>
                <w:sz w:val="24"/>
                <w:szCs w:val="24"/>
              </w:rPr>
              <w:t>.П</w:t>
            </w:r>
            <w:proofErr w:type="gramEnd"/>
            <w:r w:rsidRPr="00057D25">
              <w:rPr>
                <w:sz w:val="24"/>
                <w:szCs w:val="24"/>
              </w:rPr>
              <w:t>окур</w:t>
            </w:r>
            <w:proofErr w:type="spellEnd"/>
          </w:p>
        </w:tc>
        <w:tc>
          <w:tcPr>
            <w:tcW w:w="4696" w:type="dxa"/>
            <w:tcBorders>
              <w:top w:val="nil"/>
              <w:left w:val="nil"/>
              <w:bottom w:val="nil"/>
              <w:right w:val="nil"/>
            </w:tcBorders>
          </w:tcPr>
          <w:p w:rsidR="00057D25" w:rsidRPr="00057D25" w:rsidRDefault="00057D25" w:rsidP="002F111E">
            <w:pPr>
              <w:tabs>
                <w:tab w:val="left" w:pos="3123"/>
                <w:tab w:val="left" w:pos="3270"/>
              </w:tabs>
              <w:jc w:val="right"/>
            </w:pPr>
            <w:r w:rsidRPr="00057D25">
              <w:t xml:space="preserve">№ </w:t>
            </w:r>
            <w:r w:rsidR="002F111E">
              <w:t>96</w:t>
            </w:r>
          </w:p>
        </w:tc>
      </w:tr>
      <w:tr w:rsidR="000668DE" w:rsidRPr="00360CF1" w:rsidTr="00057D25">
        <w:tc>
          <w:tcPr>
            <w:tcW w:w="4952" w:type="dxa"/>
            <w:tcBorders>
              <w:top w:val="nil"/>
              <w:left w:val="nil"/>
              <w:bottom w:val="nil"/>
              <w:right w:val="nil"/>
            </w:tcBorders>
          </w:tcPr>
          <w:p w:rsidR="000668DE" w:rsidRPr="00360CF1" w:rsidRDefault="000668DE" w:rsidP="004B6EA1">
            <w:pPr>
              <w:rPr>
                <w:sz w:val="24"/>
                <w:szCs w:val="24"/>
              </w:rPr>
            </w:pPr>
          </w:p>
        </w:tc>
        <w:tc>
          <w:tcPr>
            <w:tcW w:w="4937" w:type="dxa"/>
            <w:gridSpan w:val="2"/>
            <w:tcBorders>
              <w:top w:val="nil"/>
              <w:left w:val="nil"/>
              <w:bottom w:val="nil"/>
              <w:right w:val="nil"/>
            </w:tcBorders>
          </w:tcPr>
          <w:p w:rsidR="000668DE" w:rsidRPr="00360CF1" w:rsidRDefault="000668DE" w:rsidP="006266E4">
            <w:pPr>
              <w:tabs>
                <w:tab w:val="left" w:pos="3123"/>
                <w:tab w:val="left" w:pos="3270"/>
              </w:tabs>
              <w:jc w:val="right"/>
            </w:pPr>
          </w:p>
        </w:tc>
      </w:tr>
    </w:tbl>
    <w:p w:rsidR="00FE6DB9" w:rsidRPr="008B1DAA" w:rsidRDefault="00FE6DB9" w:rsidP="00FE6DB9">
      <w:pPr>
        <w:widowControl w:val="0"/>
        <w:tabs>
          <w:tab w:val="left" w:pos="284"/>
        </w:tabs>
        <w:autoSpaceDE w:val="0"/>
        <w:autoSpaceDN w:val="0"/>
        <w:adjustRightInd w:val="0"/>
        <w:ind w:right="5103"/>
        <w:jc w:val="both"/>
      </w:pPr>
      <w:r w:rsidRPr="008B1DAA">
        <w:t>О внесении изменений в приложения 1,</w:t>
      </w:r>
      <w:r>
        <w:t xml:space="preserve"> </w:t>
      </w:r>
      <w:r w:rsidRPr="008B1DAA">
        <w:t xml:space="preserve">2 к постановлению администрации </w:t>
      </w:r>
      <w:r w:rsidR="00057D25">
        <w:t>сельского поселения Покур</w:t>
      </w:r>
      <w:r w:rsidRPr="008B1DAA">
        <w:t xml:space="preserve"> от </w:t>
      </w:r>
      <w:r w:rsidR="00057D25">
        <w:t>14</w:t>
      </w:r>
      <w:r w:rsidRPr="008B1DAA">
        <w:t>.</w:t>
      </w:r>
      <w:r w:rsidR="00057D25">
        <w:t>1</w:t>
      </w:r>
      <w:r w:rsidRPr="008B1DAA">
        <w:t xml:space="preserve">0.2013 № </w:t>
      </w:r>
      <w:r w:rsidR="00057D25">
        <w:t>74</w:t>
      </w:r>
      <w:r w:rsidRPr="008B1DAA">
        <w:t xml:space="preserve"> «</w:t>
      </w:r>
      <w:r w:rsidRPr="008B1DAA">
        <w:rPr>
          <w:bCs/>
        </w:rPr>
        <w:t xml:space="preserve">О муниципальных программах </w:t>
      </w:r>
      <w:r w:rsidR="00057D25">
        <w:rPr>
          <w:bCs/>
        </w:rPr>
        <w:t>сельского поселения П</w:t>
      </w:r>
      <w:r w:rsidR="00057D25">
        <w:rPr>
          <w:bCs/>
        </w:rPr>
        <w:t>о</w:t>
      </w:r>
      <w:r w:rsidR="00057D25">
        <w:rPr>
          <w:bCs/>
        </w:rPr>
        <w:t>кур</w:t>
      </w:r>
      <w:r w:rsidRPr="008B1DAA">
        <w:t>»</w:t>
      </w:r>
    </w:p>
    <w:p w:rsidR="00FE6DB9" w:rsidRPr="008B1DAA" w:rsidRDefault="00FE6DB9" w:rsidP="00FE6DB9">
      <w:pPr>
        <w:widowControl w:val="0"/>
        <w:ind w:firstLine="709"/>
        <w:jc w:val="both"/>
      </w:pPr>
    </w:p>
    <w:p w:rsidR="00FE6DB9" w:rsidRPr="008B1DAA" w:rsidRDefault="00FE6DB9" w:rsidP="00FE6DB9">
      <w:pPr>
        <w:autoSpaceDE w:val="0"/>
        <w:autoSpaceDN w:val="0"/>
        <w:adjustRightInd w:val="0"/>
        <w:ind w:firstLine="709"/>
        <w:jc w:val="both"/>
      </w:pPr>
    </w:p>
    <w:p w:rsidR="00FE6DB9" w:rsidRDefault="00FE6DB9" w:rsidP="00FE6DB9">
      <w:pPr>
        <w:autoSpaceDE w:val="0"/>
        <w:autoSpaceDN w:val="0"/>
        <w:adjustRightInd w:val="0"/>
        <w:ind w:firstLine="709"/>
        <w:jc w:val="both"/>
      </w:pPr>
      <w:proofErr w:type="gramStart"/>
      <w:r w:rsidRPr="008B1DAA">
        <w:t xml:space="preserve">В соответствии со статьей </w:t>
      </w:r>
      <w:r w:rsidR="00B83D21">
        <w:t>21</w:t>
      </w:r>
      <w:r w:rsidRPr="008B1DAA">
        <w:t xml:space="preserve"> Бюджетного кодекса Российской Федер</w:t>
      </w:r>
      <w:r w:rsidRPr="008B1DAA">
        <w:t>а</w:t>
      </w:r>
      <w:r w:rsidRPr="008B1DAA">
        <w:t>ции</w:t>
      </w:r>
      <w:r w:rsidR="00B83D21">
        <w:t>, приказом Министерства финансов Российской Федерации от 08 июня 2015 года №90н «О внесении изменений в Указания о порядке применения бюдже</w:t>
      </w:r>
      <w:r w:rsidR="00B83D21">
        <w:t>т</w:t>
      </w:r>
      <w:r w:rsidR="00B83D21">
        <w:t>ной классификации Российской Федерации от 1 июля 2013 года №65н»</w:t>
      </w:r>
      <w:proofErr w:type="gramEnd"/>
    </w:p>
    <w:p w:rsidR="00DE391B" w:rsidRPr="008B1DAA" w:rsidRDefault="00DE391B" w:rsidP="00FE6DB9">
      <w:pPr>
        <w:autoSpaceDE w:val="0"/>
        <w:autoSpaceDN w:val="0"/>
        <w:adjustRightInd w:val="0"/>
        <w:ind w:firstLine="709"/>
        <w:jc w:val="both"/>
      </w:pPr>
    </w:p>
    <w:p w:rsidR="00FE6DB9" w:rsidRDefault="00FE6DB9" w:rsidP="00FE6DB9">
      <w:pPr>
        <w:autoSpaceDE w:val="0"/>
        <w:autoSpaceDN w:val="0"/>
        <w:adjustRightInd w:val="0"/>
        <w:ind w:firstLine="709"/>
        <w:jc w:val="both"/>
      </w:pPr>
      <w:r w:rsidRPr="008B1DAA">
        <w:t>1.</w:t>
      </w:r>
      <w:r>
        <w:t xml:space="preserve"> </w:t>
      </w:r>
      <w:r w:rsidRPr="008B1DAA">
        <w:t xml:space="preserve">Внести </w:t>
      </w:r>
      <w:r w:rsidR="00B83D21">
        <w:t>в приложени</w:t>
      </w:r>
      <w:r w:rsidR="000565FA">
        <w:t>я</w:t>
      </w:r>
      <w:r w:rsidR="00B83D21">
        <w:t xml:space="preserve"> 1 к постановлению администрации </w:t>
      </w:r>
      <w:r w:rsidR="007A2CDF">
        <w:t>сельского п</w:t>
      </w:r>
      <w:r w:rsidR="007A2CDF">
        <w:t>о</w:t>
      </w:r>
      <w:r w:rsidR="007A2CDF">
        <w:t>селения Покур</w:t>
      </w:r>
      <w:r w:rsidR="00B83D21">
        <w:t xml:space="preserve"> от </w:t>
      </w:r>
      <w:r w:rsidR="00057D25">
        <w:t>14</w:t>
      </w:r>
      <w:r w:rsidR="00B83D21">
        <w:t>.</w:t>
      </w:r>
      <w:r w:rsidR="00057D25">
        <w:t>1</w:t>
      </w:r>
      <w:r w:rsidR="00B83D21">
        <w:t>0.2013 №</w:t>
      </w:r>
      <w:r w:rsidR="00057D25">
        <w:t>74</w:t>
      </w:r>
      <w:r w:rsidR="00B83D21">
        <w:t xml:space="preserve"> «О муниципальных программах </w:t>
      </w:r>
      <w:r w:rsidR="00057D25">
        <w:t>сельского поселения Покур</w:t>
      </w:r>
      <w:r w:rsidR="00B83D21">
        <w:t>» следующие изменения</w:t>
      </w:r>
      <w:r>
        <w:t>:</w:t>
      </w:r>
    </w:p>
    <w:p w:rsidR="00B83D21" w:rsidRDefault="00FE6DB9" w:rsidP="00FE6DB9">
      <w:pPr>
        <w:autoSpaceDE w:val="0"/>
        <w:autoSpaceDN w:val="0"/>
        <w:adjustRightInd w:val="0"/>
        <w:ind w:firstLine="709"/>
        <w:jc w:val="both"/>
      </w:pPr>
      <w:r>
        <w:t xml:space="preserve">1.1. </w:t>
      </w:r>
      <w:r w:rsidR="00B83D21">
        <w:t xml:space="preserve">В </w:t>
      </w:r>
      <w:r w:rsidR="007A2CDF">
        <w:t>разделе</w:t>
      </w:r>
      <w:r w:rsidR="00B83D21">
        <w:t xml:space="preserve"> 1:</w:t>
      </w:r>
    </w:p>
    <w:p w:rsidR="00B83D21" w:rsidRDefault="00B83D21" w:rsidP="00FE6DB9">
      <w:pPr>
        <w:autoSpaceDE w:val="0"/>
        <w:autoSpaceDN w:val="0"/>
        <w:adjustRightInd w:val="0"/>
        <w:ind w:firstLine="709"/>
        <w:jc w:val="both"/>
      </w:pPr>
      <w:r>
        <w:t>1.1.1 Пункт 1</w:t>
      </w:r>
      <w:r w:rsidR="000565FA">
        <w:t>.1.</w:t>
      </w:r>
      <w:r>
        <w:t xml:space="preserve"> изложить в следующей редакции:</w:t>
      </w:r>
    </w:p>
    <w:p w:rsidR="00B83D21" w:rsidRPr="006B3C65" w:rsidRDefault="00B83D21" w:rsidP="00B83D21">
      <w:pPr>
        <w:pStyle w:val="214"/>
        <w:suppressAutoHyphens w:val="0"/>
        <w:spacing w:line="240" w:lineRule="auto"/>
        <w:ind w:left="0"/>
        <w:jc w:val="both"/>
        <w:rPr>
          <w:b w:val="0"/>
          <w:caps w:val="0"/>
          <w:sz w:val="28"/>
          <w:szCs w:val="28"/>
        </w:rPr>
      </w:pPr>
      <w:r w:rsidRPr="00B83D21">
        <w:rPr>
          <w:b w:val="0"/>
          <w:caps w:val="0"/>
          <w:sz w:val="28"/>
          <w:szCs w:val="28"/>
        </w:rPr>
        <w:t xml:space="preserve">«1.1. Муниципальной программой </w:t>
      </w:r>
      <w:r w:rsidR="00057D25">
        <w:rPr>
          <w:b w:val="0"/>
          <w:caps w:val="0"/>
          <w:sz w:val="28"/>
          <w:szCs w:val="28"/>
        </w:rPr>
        <w:t>сельского поселения Покур</w:t>
      </w:r>
      <w:r w:rsidRPr="00B83D21">
        <w:rPr>
          <w:b w:val="0"/>
          <w:caps w:val="0"/>
          <w:sz w:val="28"/>
          <w:szCs w:val="28"/>
        </w:rPr>
        <w:t xml:space="preserve"> (далее – муниципальная программа</w:t>
      </w:r>
      <w:r w:rsidRPr="00B83D21">
        <w:rPr>
          <w:b w:val="0"/>
          <w:caps w:val="0"/>
        </w:rPr>
        <w:t xml:space="preserve">) </w:t>
      </w:r>
      <w:r w:rsidRPr="00B83D21">
        <w:rPr>
          <w:rFonts w:eastAsia="Calibri"/>
          <w:b w:val="0"/>
          <w:sz w:val="28"/>
          <w:szCs w:val="28"/>
          <w:lang w:eastAsia="en-US"/>
        </w:rPr>
        <w:t>–</w:t>
      </w:r>
      <w:r w:rsidRPr="00B83D21">
        <w:rPr>
          <w:rFonts w:eastAsia="Calibri"/>
          <w:b w:val="0"/>
          <w:sz w:val="28"/>
          <w:szCs w:val="28"/>
          <w:lang w:eastAsia="en-US"/>
        </w:rPr>
        <w:tab/>
      </w:r>
      <w:r w:rsidRPr="00B83D21">
        <w:rPr>
          <w:rFonts w:eastAsia="Calibri"/>
          <w:b w:val="0"/>
          <w:caps w:val="0"/>
          <w:sz w:val="28"/>
          <w:szCs w:val="28"/>
          <w:lang w:eastAsia="en-US"/>
        </w:rPr>
        <w:t xml:space="preserve"> документ стратегического планирования, соде</w:t>
      </w:r>
      <w:r w:rsidRPr="00B83D21">
        <w:rPr>
          <w:rFonts w:eastAsia="Calibri"/>
          <w:b w:val="0"/>
          <w:caps w:val="0"/>
          <w:sz w:val="28"/>
          <w:szCs w:val="28"/>
          <w:lang w:eastAsia="en-US"/>
        </w:rPr>
        <w:t>р</w:t>
      </w:r>
      <w:r w:rsidRPr="00B83D21">
        <w:rPr>
          <w:rFonts w:eastAsia="Calibri"/>
          <w:b w:val="0"/>
          <w:caps w:val="0"/>
          <w:sz w:val="28"/>
          <w:szCs w:val="28"/>
          <w:lang w:eastAsia="en-US"/>
        </w:rPr>
        <w:t>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w:t>
      </w:r>
      <w:r w:rsidRPr="00B83D21">
        <w:rPr>
          <w:b w:val="0"/>
          <w:caps w:val="0"/>
          <w:sz w:val="28"/>
          <w:szCs w:val="28"/>
        </w:rPr>
        <w:t xml:space="preserve"> </w:t>
      </w:r>
      <w:r w:rsidR="009C4F36">
        <w:rPr>
          <w:b w:val="0"/>
          <w:caps w:val="0"/>
          <w:sz w:val="28"/>
          <w:szCs w:val="28"/>
        </w:rPr>
        <w:t>сельского поселения Покур</w:t>
      </w:r>
      <w:r w:rsidRPr="00B83D21">
        <w:rPr>
          <w:b w:val="0"/>
          <w:caps w:val="0"/>
          <w:sz w:val="28"/>
          <w:szCs w:val="28"/>
        </w:rPr>
        <w:t>.</w:t>
      </w:r>
      <w:r w:rsidRPr="00B83D21">
        <w:rPr>
          <w:rFonts w:eastAsia="Calibri"/>
          <w:sz w:val="28"/>
          <w:szCs w:val="28"/>
          <w:lang w:eastAsia="en-US"/>
        </w:rPr>
        <w:t>»</w:t>
      </w:r>
    </w:p>
    <w:p w:rsidR="008C3F42" w:rsidRDefault="008C3F42" w:rsidP="008C3F42">
      <w:pPr>
        <w:widowControl w:val="0"/>
        <w:tabs>
          <w:tab w:val="left" w:pos="709"/>
          <w:tab w:val="left" w:pos="1134"/>
        </w:tabs>
        <w:autoSpaceDE w:val="0"/>
        <w:autoSpaceDN w:val="0"/>
        <w:adjustRightInd w:val="0"/>
        <w:jc w:val="both"/>
        <w:rPr>
          <w:rFonts w:eastAsia="Calibri"/>
          <w:lang w:eastAsia="en-US"/>
        </w:rPr>
      </w:pPr>
      <w:r>
        <w:tab/>
      </w:r>
      <w:r w:rsidR="00FE6DB9">
        <w:t>1.</w:t>
      </w:r>
      <w:r w:rsidR="00C86CEA">
        <w:t>1.</w:t>
      </w:r>
      <w:r w:rsidR="00FE6DB9">
        <w:t xml:space="preserve">2. </w:t>
      </w:r>
      <w:r w:rsidR="00B83D21">
        <w:t xml:space="preserve">В пункте </w:t>
      </w:r>
      <w:r>
        <w:t>1.2.</w:t>
      </w:r>
      <w:r w:rsidR="00FE6DB9" w:rsidRPr="008B1DAA">
        <w:t xml:space="preserve"> </w:t>
      </w:r>
      <w:r>
        <w:rPr>
          <w:rFonts w:eastAsia="Calibri"/>
          <w:lang w:eastAsia="en-US"/>
        </w:rPr>
        <w:t xml:space="preserve">слово «отдельные» заменить словом «основные». </w:t>
      </w:r>
    </w:p>
    <w:p w:rsidR="00FE6DB9" w:rsidRDefault="008C3F42" w:rsidP="008C3F42">
      <w:pPr>
        <w:autoSpaceDE w:val="0"/>
        <w:autoSpaceDN w:val="0"/>
        <w:adjustRightInd w:val="0"/>
        <w:ind w:left="709" w:firstLine="1"/>
        <w:jc w:val="both"/>
      </w:pPr>
      <w:r>
        <w:t>1.</w:t>
      </w:r>
      <w:r w:rsidR="007A2CDF">
        <w:t>2</w:t>
      </w:r>
      <w:r>
        <w:t xml:space="preserve">. В </w:t>
      </w:r>
      <w:r w:rsidR="007A2CDF">
        <w:t xml:space="preserve">разделе </w:t>
      </w:r>
      <w:r w:rsidR="007A2CDF">
        <w:rPr>
          <w:lang w:val="en-US"/>
        </w:rPr>
        <w:t>II</w:t>
      </w:r>
      <w:r>
        <w:t>:</w:t>
      </w:r>
    </w:p>
    <w:p w:rsidR="007A2CDF" w:rsidRPr="00300079" w:rsidRDefault="007A2CDF" w:rsidP="007A2CDF">
      <w:pPr>
        <w:autoSpaceDE w:val="0"/>
        <w:autoSpaceDN w:val="0"/>
        <w:adjustRightInd w:val="0"/>
        <w:jc w:val="both"/>
      </w:pPr>
      <w:r>
        <w:rPr>
          <w:rFonts w:eastAsia="Calibri"/>
          <w:lang w:eastAsia="en-US"/>
        </w:rPr>
        <w:t xml:space="preserve">           </w:t>
      </w:r>
      <w:r>
        <w:t>1.2.1. В пункте 2.1., абзаце 2 пункта 2.4.1.  после слов«2020 года» допо</w:t>
      </w:r>
      <w:r>
        <w:t>л</w:t>
      </w:r>
      <w:r>
        <w:t>нить слова «</w:t>
      </w:r>
      <w:r w:rsidRPr="00300079">
        <w:t>и на период до 2030 года».</w:t>
      </w:r>
    </w:p>
    <w:p w:rsidR="007A2CDF" w:rsidRDefault="007A2CDF" w:rsidP="008C3F42">
      <w:pPr>
        <w:widowControl w:val="0"/>
        <w:tabs>
          <w:tab w:val="left" w:pos="567"/>
          <w:tab w:val="left" w:pos="851"/>
          <w:tab w:val="left" w:pos="1134"/>
        </w:tabs>
        <w:autoSpaceDE w:val="0"/>
        <w:autoSpaceDN w:val="0"/>
        <w:adjustRightInd w:val="0"/>
        <w:jc w:val="both"/>
        <w:rPr>
          <w:rFonts w:eastAsia="Calibri"/>
          <w:lang w:eastAsia="en-US"/>
        </w:rPr>
      </w:pPr>
      <w:r>
        <w:rPr>
          <w:rFonts w:eastAsia="Calibri"/>
          <w:lang w:eastAsia="en-US"/>
        </w:rPr>
        <w:t xml:space="preserve">          1.2.2. В пункте 2.3.:</w:t>
      </w:r>
    </w:p>
    <w:p w:rsidR="008C3F42" w:rsidRDefault="007A2CDF" w:rsidP="008C3F42">
      <w:pPr>
        <w:widowControl w:val="0"/>
        <w:tabs>
          <w:tab w:val="left" w:pos="567"/>
          <w:tab w:val="left" w:pos="851"/>
          <w:tab w:val="left" w:pos="1134"/>
        </w:tabs>
        <w:autoSpaceDE w:val="0"/>
        <w:autoSpaceDN w:val="0"/>
        <w:adjustRightInd w:val="0"/>
        <w:jc w:val="both"/>
        <w:rPr>
          <w:rFonts w:eastAsia="Calibri"/>
          <w:lang w:eastAsia="en-US"/>
        </w:rPr>
      </w:pPr>
      <w:r>
        <w:rPr>
          <w:rFonts w:eastAsia="Calibri"/>
          <w:lang w:eastAsia="en-US"/>
        </w:rPr>
        <w:t xml:space="preserve">           </w:t>
      </w:r>
      <w:r w:rsidR="008C3F42">
        <w:rPr>
          <w:rFonts w:eastAsia="Calibri"/>
          <w:lang w:eastAsia="en-US"/>
        </w:rPr>
        <w:t>1.</w:t>
      </w:r>
      <w:r>
        <w:rPr>
          <w:rFonts w:eastAsia="Calibri"/>
          <w:lang w:eastAsia="en-US"/>
        </w:rPr>
        <w:t>2</w:t>
      </w:r>
      <w:r w:rsidR="00C86CEA">
        <w:rPr>
          <w:rFonts w:eastAsia="Calibri"/>
          <w:lang w:eastAsia="en-US"/>
        </w:rPr>
        <w:t>.</w:t>
      </w:r>
      <w:r>
        <w:rPr>
          <w:rFonts w:eastAsia="Calibri"/>
          <w:lang w:eastAsia="en-US"/>
        </w:rPr>
        <w:t>2.</w:t>
      </w:r>
      <w:r w:rsidR="00C86CEA">
        <w:rPr>
          <w:rFonts w:eastAsia="Calibri"/>
          <w:lang w:eastAsia="en-US"/>
        </w:rPr>
        <w:t>1</w:t>
      </w:r>
      <w:r w:rsidR="008C3F42">
        <w:rPr>
          <w:rFonts w:eastAsia="Calibri"/>
          <w:lang w:eastAsia="en-US"/>
        </w:rPr>
        <w:t>.Слово «Характеристика» заменить словами «Краткая х</w:t>
      </w:r>
      <w:r w:rsidR="008C3F42" w:rsidRPr="00261274">
        <w:rPr>
          <w:rFonts w:eastAsia="Calibri"/>
          <w:lang w:eastAsia="en-US"/>
        </w:rPr>
        <w:t>арактер</w:t>
      </w:r>
      <w:r w:rsidR="008C3F42" w:rsidRPr="00261274">
        <w:rPr>
          <w:rFonts w:eastAsia="Calibri"/>
          <w:lang w:eastAsia="en-US"/>
        </w:rPr>
        <w:t>и</w:t>
      </w:r>
      <w:r w:rsidR="008C3F42" w:rsidRPr="00261274">
        <w:rPr>
          <w:rFonts w:eastAsia="Calibri"/>
          <w:lang w:eastAsia="en-US"/>
        </w:rPr>
        <w:t>стика</w:t>
      </w:r>
      <w:r w:rsidR="008C3F42">
        <w:rPr>
          <w:rFonts w:eastAsia="Calibri"/>
          <w:lang w:eastAsia="en-US"/>
        </w:rPr>
        <w:t>».</w:t>
      </w:r>
    </w:p>
    <w:p w:rsidR="008C3F42" w:rsidRDefault="008C3F42" w:rsidP="008C3F42">
      <w:pPr>
        <w:widowControl w:val="0"/>
        <w:tabs>
          <w:tab w:val="left" w:pos="709"/>
          <w:tab w:val="left" w:pos="1134"/>
        </w:tabs>
        <w:autoSpaceDE w:val="0"/>
        <w:autoSpaceDN w:val="0"/>
        <w:adjustRightInd w:val="0"/>
        <w:jc w:val="both"/>
        <w:rPr>
          <w:rFonts w:eastAsia="Calibri"/>
          <w:lang w:eastAsia="en-US"/>
        </w:rPr>
      </w:pPr>
      <w:r>
        <w:rPr>
          <w:rFonts w:eastAsia="Calibri"/>
          <w:lang w:eastAsia="en-US"/>
        </w:rPr>
        <w:tab/>
        <w:t>1.</w:t>
      </w:r>
      <w:r w:rsidR="007A2CDF">
        <w:rPr>
          <w:rFonts w:eastAsia="Calibri"/>
          <w:lang w:eastAsia="en-US"/>
        </w:rPr>
        <w:t>2</w:t>
      </w:r>
      <w:r w:rsidR="00C86CEA">
        <w:rPr>
          <w:rFonts w:eastAsia="Calibri"/>
          <w:lang w:eastAsia="en-US"/>
        </w:rPr>
        <w:t>.</w:t>
      </w:r>
      <w:r w:rsidR="007A2CDF">
        <w:rPr>
          <w:rFonts w:eastAsia="Calibri"/>
          <w:lang w:eastAsia="en-US"/>
        </w:rPr>
        <w:t>2</w:t>
      </w:r>
      <w:r>
        <w:rPr>
          <w:rFonts w:eastAsia="Calibri"/>
          <w:lang w:eastAsia="en-US"/>
        </w:rPr>
        <w:t>.2. После слова «приведение» дополнить словом «актуализирова</w:t>
      </w:r>
      <w:r>
        <w:rPr>
          <w:rFonts w:eastAsia="Calibri"/>
          <w:lang w:eastAsia="en-US"/>
        </w:rPr>
        <w:t>н</w:t>
      </w:r>
      <w:r>
        <w:rPr>
          <w:rFonts w:eastAsia="Calibri"/>
          <w:lang w:eastAsia="en-US"/>
        </w:rPr>
        <w:lastRenderedPageBreak/>
        <w:t>ных».</w:t>
      </w:r>
    </w:p>
    <w:p w:rsidR="008C3F42" w:rsidRDefault="008C3F42" w:rsidP="008C3F42">
      <w:pPr>
        <w:widowControl w:val="0"/>
        <w:tabs>
          <w:tab w:val="left" w:pos="851"/>
          <w:tab w:val="left" w:pos="1134"/>
        </w:tabs>
        <w:autoSpaceDE w:val="0"/>
        <w:autoSpaceDN w:val="0"/>
        <w:adjustRightInd w:val="0"/>
        <w:ind w:firstLine="737"/>
        <w:jc w:val="both"/>
        <w:rPr>
          <w:rFonts w:eastAsia="Calibri"/>
          <w:lang w:eastAsia="en-US"/>
        </w:rPr>
      </w:pPr>
      <w:r>
        <w:t>1.</w:t>
      </w:r>
      <w:r w:rsidR="007A2CDF">
        <w:t>2</w:t>
      </w:r>
      <w:r w:rsidR="00C86CEA">
        <w:t>.</w:t>
      </w:r>
      <w:r w:rsidR="007A2CDF">
        <w:t>3</w:t>
      </w:r>
      <w:r>
        <w:t>.</w:t>
      </w:r>
      <w:r w:rsidRPr="008C3F42">
        <w:rPr>
          <w:rFonts w:eastAsia="Calibri"/>
          <w:lang w:eastAsia="en-US"/>
        </w:rPr>
        <w:t xml:space="preserve"> </w:t>
      </w:r>
      <w:r>
        <w:rPr>
          <w:rFonts w:eastAsia="Calibri"/>
          <w:lang w:eastAsia="en-US"/>
        </w:rPr>
        <w:t>Абзац первый пункта 2.6. изложить в следующей редакции:</w:t>
      </w:r>
    </w:p>
    <w:p w:rsidR="008C3F42" w:rsidRDefault="008C3F42" w:rsidP="008C3F42">
      <w:pPr>
        <w:pStyle w:val="214"/>
        <w:widowControl w:val="0"/>
        <w:suppressAutoHyphens w:val="0"/>
        <w:spacing w:line="240" w:lineRule="auto"/>
        <w:ind w:left="0"/>
        <w:jc w:val="both"/>
        <w:rPr>
          <w:b w:val="0"/>
          <w:caps w:val="0"/>
          <w:sz w:val="28"/>
          <w:szCs w:val="28"/>
        </w:rPr>
      </w:pPr>
      <w:proofErr w:type="gramStart"/>
      <w:r w:rsidRPr="008C3F42">
        <w:rPr>
          <w:b w:val="0"/>
          <w:caps w:val="0"/>
          <w:sz w:val="28"/>
          <w:szCs w:val="28"/>
        </w:rPr>
        <w:t>«Раздел 3 «Характеристика основных мероприятий программы» содержит характеристику основных мероприятий программы, отражающи</w:t>
      </w:r>
      <w:r w:rsidR="000565FA">
        <w:rPr>
          <w:b w:val="0"/>
          <w:caps w:val="0"/>
          <w:sz w:val="28"/>
          <w:szCs w:val="28"/>
        </w:rPr>
        <w:t>х</w:t>
      </w:r>
      <w:r w:rsidRPr="008C3F42">
        <w:rPr>
          <w:b w:val="0"/>
          <w:caps w:val="0"/>
          <w:sz w:val="28"/>
          <w:szCs w:val="28"/>
        </w:rPr>
        <w:t xml:space="preserve"> актуальные и перспективные направления государственной политики в соответствующих сферах деятельности, необходимость их реализации в целях достижения пок</w:t>
      </w:r>
      <w:r w:rsidRPr="008C3F42">
        <w:rPr>
          <w:b w:val="0"/>
          <w:caps w:val="0"/>
          <w:sz w:val="28"/>
          <w:szCs w:val="28"/>
        </w:rPr>
        <w:t>а</w:t>
      </w:r>
      <w:r w:rsidRPr="008C3F42">
        <w:rPr>
          <w:b w:val="0"/>
          <w:caps w:val="0"/>
          <w:sz w:val="28"/>
          <w:szCs w:val="28"/>
        </w:rPr>
        <w:t>зателей, в том числе установленных в указах Президента Российской Федер</w:t>
      </w:r>
      <w:r w:rsidRPr="008C3F42">
        <w:rPr>
          <w:b w:val="0"/>
          <w:caps w:val="0"/>
          <w:sz w:val="28"/>
          <w:szCs w:val="28"/>
        </w:rPr>
        <w:t>а</w:t>
      </w:r>
      <w:r w:rsidRPr="008C3F42">
        <w:rPr>
          <w:b w:val="0"/>
          <w:caps w:val="0"/>
          <w:sz w:val="28"/>
          <w:szCs w:val="28"/>
        </w:rPr>
        <w:t>ции.»</w:t>
      </w:r>
      <w:proofErr w:type="gramEnd"/>
    </w:p>
    <w:p w:rsidR="002126C6" w:rsidRPr="002126C6" w:rsidRDefault="002126C6" w:rsidP="002126C6">
      <w:pPr>
        <w:widowControl w:val="0"/>
        <w:tabs>
          <w:tab w:val="left" w:pos="851"/>
          <w:tab w:val="left" w:pos="1134"/>
        </w:tabs>
        <w:autoSpaceDE w:val="0"/>
        <w:autoSpaceDN w:val="0"/>
        <w:adjustRightInd w:val="0"/>
        <w:ind w:firstLine="737"/>
        <w:jc w:val="both"/>
        <w:rPr>
          <w:rFonts w:eastAsia="Calibri"/>
          <w:lang w:eastAsia="en-US"/>
        </w:rPr>
      </w:pPr>
      <w:r w:rsidRPr="002126C6">
        <w:rPr>
          <w:rFonts w:eastAsia="Calibri"/>
          <w:lang w:eastAsia="en-US"/>
        </w:rPr>
        <w:t>1.</w:t>
      </w:r>
      <w:r w:rsidR="00C6672C">
        <w:rPr>
          <w:rFonts w:eastAsia="Calibri"/>
          <w:lang w:eastAsia="en-US"/>
        </w:rPr>
        <w:t>2</w:t>
      </w:r>
      <w:r w:rsidR="00C86CEA">
        <w:rPr>
          <w:rFonts w:eastAsia="Calibri"/>
          <w:lang w:eastAsia="en-US"/>
        </w:rPr>
        <w:t>.</w:t>
      </w:r>
      <w:r w:rsidR="00C6672C">
        <w:rPr>
          <w:rFonts w:eastAsia="Calibri"/>
          <w:lang w:eastAsia="en-US"/>
        </w:rPr>
        <w:t>4</w:t>
      </w:r>
      <w:r w:rsidRPr="002126C6">
        <w:rPr>
          <w:rFonts w:eastAsia="Calibri"/>
          <w:lang w:eastAsia="en-US"/>
        </w:rPr>
        <w:t>. Пункт 2.7. дополнить абзацем вторым следующего содержания:</w:t>
      </w:r>
    </w:p>
    <w:p w:rsidR="002126C6" w:rsidRPr="00AF29B8" w:rsidRDefault="002126C6" w:rsidP="002126C6">
      <w:pPr>
        <w:pStyle w:val="214"/>
        <w:widowControl w:val="0"/>
        <w:suppressAutoHyphens w:val="0"/>
        <w:spacing w:line="240" w:lineRule="auto"/>
        <w:ind w:left="0"/>
        <w:jc w:val="both"/>
        <w:rPr>
          <w:b w:val="0"/>
          <w:caps w:val="0"/>
          <w:sz w:val="28"/>
          <w:szCs w:val="28"/>
        </w:rPr>
      </w:pPr>
      <w:r w:rsidRPr="002126C6">
        <w:rPr>
          <w:b w:val="0"/>
          <w:caps w:val="0"/>
          <w:sz w:val="28"/>
          <w:szCs w:val="28"/>
        </w:rPr>
        <w:t>«К порядку реализации мероприятий муниципальной программы, соде</w:t>
      </w:r>
      <w:r w:rsidRPr="002126C6">
        <w:rPr>
          <w:b w:val="0"/>
          <w:caps w:val="0"/>
          <w:sz w:val="28"/>
          <w:szCs w:val="28"/>
        </w:rPr>
        <w:t>р</w:t>
      </w:r>
      <w:r w:rsidRPr="002126C6">
        <w:rPr>
          <w:b w:val="0"/>
          <w:caps w:val="0"/>
          <w:sz w:val="28"/>
          <w:szCs w:val="28"/>
        </w:rPr>
        <w:t>жащему механизм предоставления муниципальных услуг, применяются треб</w:t>
      </w:r>
      <w:r w:rsidRPr="002126C6">
        <w:rPr>
          <w:b w:val="0"/>
          <w:caps w:val="0"/>
          <w:sz w:val="28"/>
          <w:szCs w:val="28"/>
        </w:rPr>
        <w:t>о</w:t>
      </w:r>
      <w:r w:rsidRPr="002126C6">
        <w:rPr>
          <w:b w:val="0"/>
          <w:caps w:val="0"/>
          <w:sz w:val="28"/>
          <w:szCs w:val="28"/>
        </w:rPr>
        <w:t>вания, установленные Федеральным законом от 27 июля 2010 года №210-ФЗ «Об организации предоставления государственных и муниципальных услуг»</w:t>
      </w:r>
      <w:proofErr w:type="gramStart"/>
      <w:r w:rsidRPr="002126C6">
        <w:rPr>
          <w:b w:val="0"/>
          <w:caps w:val="0"/>
          <w:sz w:val="28"/>
          <w:szCs w:val="28"/>
        </w:rPr>
        <w:t>.»</w:t>
      </w:r>
      <w:proofErr w:type="gramEnd"/>
      <w:r w:rsidRPr="002126C6">
        <w:rPr>
          <w:b w:val="0"/>
          <w:caps w:val="0"/>
          <w:sz w:val="28"/>
          <w:szCs w:val="28"/>
        </w:rPr>
        <w:t>.</w:t>
      </w:r>
    </w:p>
    <w:p w:rsidR="00C6672C" w:rsidRPr="00C6672C" w:rsidRDefault="002126C6" w:rsidP="002126C6">
      <w:pPr>
        <w:widowControl w:val="0"/>
        <w:tabs>
          <w:tab w:val="left" w:pos="709"/>
          <w:tab w:val="left" w:pos="1134"/>
        </w:tabs>
        <w:autoSpaceDE w:val="0"/>
        <w:autoSpaceDN w:val="0"/>
        <w:adjustRightInd w:val="0"/>
        <w:jc w:val="both"/>
        <w:rPr>
          <w:caps/>
        </w:rPr>
      </w:pPr>
      <w:r>
        <w:rPr>
          <w:b/>
          <w:caps/>
        </w:rPr>
        <w:tab/>
      </w:r>
      <w:r w:rsidR="00C6672C" w:rsidRPr="00C6672C">
        <w:rPr>
          <w:caps/>
        </w:rPr>
        <w:t xml:space="preserve">1.3. В разделе </w:t>
      </w:r>
      <w:r w:rsidR="00C6672C" w:rsidRPr="00C6672C">
        <w:rPr>
          <w:caps/>
          <w:lang w:val="en-US"/>
        </w:rPr>
        <w:t>VIII</w:t>
      </w:r>
      <w:r w:rsidR="00C6672C" w:rsidRPr="00C6672C">
        <w:rPr>
          <w:caps/>
        </w:rPr>
        <w:t>:</w:t>
      </w:r>
    </w:p>
    <w:p w:rsidR="006B7574" w:rsidRDefault="00C6672C" w:rsidP="002126C6">
      <w:pPr>
        <w:widowControl w:val="0"/>
        <w:tabs>
          <w:tab w:val="left" w:pos="709"/>
          <w:tab w:val="left" w:pos="1134"/>
        </w:tabs>
        <w:autoSpaceDE w:val="0"/>
        <w:autoSpaceDN w:val="0"/>
        <w:adjustRightInd w:val="0"/>
        <w:jc w:val="both"/>
        <w:rPr>
          <w:b/>
          <w:caps/>
        </w:rPr>
      </w:pPr>
      <w:r>
        <w:rPr>
          <w:caps/>
        </w:rPr>
        <w:t xml:space="preserve">          </w:t>
      </w:r>
      <w:r w:rsidR="002126C6" w:rsidRPr="002126C6">
        <w:rPr>
          <w:caps/>
        </w:rPr>
        <w:t>1.</w:t>
      </w:r>
      <w:r>
        <w:rPr>
          <w:caps/>
        </w:rPr>
        <w:t>3</w:t>
      </w:r>
      <w:r w:rsidR="00C86CEA">
        <w:rPr>
          <w:caps/>
        </w:rPr>
        <w:t>.</w:t>
      </w:r>
      <w:r>
        <w:rPr>
          <w:caps/>
        </w:rPr>
        <w:t>1</w:t>
      </w:r>
      <w:r w:rsidR="002126C6" w:rsidRPr="002126C6">
        <w:rPr>
          <w:caps/>
        </w:rPr>
        <w:t xml:space="preserve">. </w:t>
      </w:r>
      <w:r w:rsidR="002126C6" w:rsidRPr="002126C6">
        <w:t>В</w:t>
      </w:r>
      <w:r w:rsidR="006B7574">
        <w:t xml:space="preserve"> </w:t>
      </w:r>
      <w:r w:rsidR="002126C6" w:rsidRPr="002126C6">
        <w:t>пункт</w:t>
      </w:r>
      <w:r w:rsidR="006B7574">
        <w:t>е</w:t>
      </w:r>
      <w:r w:rsidR="002126C6" w:rsidRPr="002126C6">
        <w:t xml:space="preserve"> 8</w:t>
      </w:r>
      <w:r w:rsidR="002126C6" w:rsidRPr="002126C6">
        <w:rPr>
          <w:caps/>
        </w:rPr>
        <w:t>.1</w:t>
      </w:r>
      <w:r w:rsidR="002126C6">
        <w:rPr>
          <w:b/>
          <w:caps/>
        </w:rPr>
        <w:t>.</w:t>
      </w:r>
      <w:r w:rsidR="006B7574">
        <w:rPr>
          <w:b/>
          <w:caps/>
        </w:rPr>
        <w:t>:</w:t>
      </w:r>
      <w:r w:rsidR="002126C6">
        <w:rPr>
          <w:b/>
          <w:caps/>
        </w:rPr>
        <w:t xml:space="preserve"> </w:t>
      </w:r>
    </w:p>
    <w:p w:rsidR="002126C6" w:rsidRDefault="00C6672C" w:rsidP="002126C6">
      <w:pPr>
        <w:widowControl w:val="0"/>
        <w:tabs>
          <w:tab w:val="left" w:pos="709"/>
          <w:tab w:val="left" w:pos="1134"/>
        </w:tabs>
        <w:autoSpaceDE w:val="0"/>
        <w:autoSpaceDN w:val="0"/>
        <w:adjustRightInd w:val="0"/>
        <w:jc w:val="both"/>
        <w:rPr>
          <w:rFonts w:eastAsia="Calibri"/>
          <w:lang w:eastAsia="en-US"/>
        </w:rPr>
      </w:pPr>
      <w:r>
        <w:tab/>
        <w:t>1.3</w:t>
      </w:r>
      <w:r w:rsidR="006B7574">
        <w:t>.</w:t>
      </w:r>
      <w:r>
        <w:t>1</w:t>
      </w:r>
      <w:r w:rsidR="006B7574">
        <w:t xml:space="preserve">.1. В абзаце 6 </w:t>
      </w:r>
      <w:r w:rsidR="002126C6">
        <w:rPr>
          <w:rFonts w:eastAsia="Calibri"/>
          <w:lang w:eastAsia="en-US"/>
        </w:rPr>
        <w:t>после слова «</w:t>
      </w:r>
      <w:r w:rsidR="002126C6" w:rsidRPr="008B1DAA">
        <w:t>(сетевой график)</w:t>
      </w:r>
      <w:r w:rsidR="002126C6">
        <w:rPr>
          <w:rFonts w:eastAsia="Calibri"/>
          <w:lang w:eastAsia="en-US"/>
        </w:rPr>
        <w:t>» дополнить словом «по».</w:t>
      </w:r>
    </w:p>
    <w:p w:rsidR="006B7574" w:rsidRDefault="00C6672C" w:rsidP="002126C6">
      <w:pPr>
        <w:widowControl w:val="0"/>
        <w:tabs>
          <w:tab w:val="left" w:pos="709"/>
          <w:tab w:val="left" w:pos="1134"/>
        </w:tabs>
        <w:autoSpaceDE w:val="0"/>
        <w:autoSpaceDN w:val="0"/>
        <w:adjustRightInd w:val="0"/>
        <w:jc w:val="both"/>
        <w:rPr>
          <w:rFonts w:eastAsia="Calibri"/>
          <w:lang w:eastAsia="en-US"/>
        </w:rPr>
      </w:pPr>
      <w:r>
        <w:rPr>
          <w:rFonts w:eastAsia="Calibri"/>
          <w:lang w:eastAsia="en-US"/>
        </w:rPr>
        <w:tab/>
        <w:t>1.3</w:t>
      </w:r>
      <w:r w:rsidR="006B7574">
        <w:rPr>
          <w:rFonts w:eastAsia="Calibri"/>
          <w:lang w:eastAsia="en-US"/>
        </w:rPr>
        <w:t>.</w:t>
      </w:r>
      <w:r>
        <w:rPr>
          <w:rFonts w:eastAsia="Calibri"/>
          <w:lang w:eastAsia="en-US"/>
        </w:rPr>
        <w:t>1</w:t>
      </w:r>
      <w:r w:rsidR="006B7574">
        <w:rPr>
          <w:rFonts w:eastAsia="Calibri"/>
          <w:lang w:eastAsia="en-US"/>
        </w:rPr>
        <w:t>.2. Дополнить новый абзац следующего содержания:</w:t>
      </w:r>
    </w:p>
    <w:p w:rsidR="006B7574" w:rsidRDefault="00FE0276" w:rsidP="002126C6">
      <w:pPr>
        <w:widowControl w:val="0"/>
        <w:tabs>
          <w:tab w:val="left" w:pos="709"/>
          <w:tab w:val="left" w:pos="1134"/>
        </w:tabs>
        <w:autoSpaceDE w:val="0"/>
        <w:autoSpaceDN w:val="0"/>
        <w:adjustRightInd w:val="0"/>
        <w:jc w:val="both"/>
        <w:rPr>
          <w:rFonts w:eastAsia="Calibri"/>
          <w:lang w:eastAsia="en-US"/>
        </w:rPr>
      </w:pPr>
      <w:r>
        <w:rPr>
          <w:rFonts w:eastAsia="Calibri"/>
          <w:lang w:eastAsia="en-US"/>
        </w:rPr>
        <w:tab/>
      </w:r>
      <w:proofErr w:type="gramStart"/>
      <w:r w:rsidR="006B7574">
        <w:rPr>
          <w:rFonts w:eastAsia="Calibri"/>
          <w:lang w:eastAsia="en-US"/>
        </w:rPr>
        <w:t>«Не позднее трех рабочих после подписания постановления администр</w:t>
      </w:r>
      <w:r w:rsidR="006B7574">
        <w:rPr>
          <w:rFonts w:eastAsia="Calibri"/>
          <w:lang w:eastAsia="en-US"/>
        </w:rPr>
        <w:t>а</w:t>
      </w:r>
      <w:r w:rsidR="006B7574">
        <w:rPr>
          <w:rFonts w:eastAsia="Calibri"/>
          <w:lang w:eastAsia="en-US"/>
        </w:rPr>
        <w:t xml:space="preserve">ции </w:t>
      </w:r>
      <w:r w:rsidR="00057D25">
        <w:rPr>
          <w:rFonts w:eastAsia="Calibri"/>
          <w:lang w:eastAsia="en-US"/>
        </w:rPr>
        <w:t>сельского поселения Покур</w:t>
      </w:r>
      <w:r w:rsidR="006B7574">
        <w:rPr>
          <w:rFonts w:eastAsia="Calibri"/>
          <w:lang w:eastAsia="en-US"/>
        </w:rPr>
        <w:t xml:space="preserve"> о внесении изменений в муниципальную пр</w:t>
      </w:r>
      <w:r w:rsidR="006B7574">
        <w:rPr>
          <w:rFonts w:eastAsia="Calibri"/>
          <w:lang w:eastAsia="en-US"/>
        </w:rPr>
        <w:t>о</w:t>
      </w:r>
      <w:r w:rsidR="006B7574">
        <w:rPr>
          <w:rFonts w:eastAsia="Calibri"/>
          <w:lang w:eastAsia="en-US"/>
        </w:rPr>
        <w:t xml:space="preserve">грамму направляет в адрес </w:t>
      </w:r>
      <w:r w:rsidR="00057D25">
        <w:rPr>
          <w:rFonts w:eastAsia="Calibri"/>
          <w:lang w:eastAsia="en-US"/>
        </w:rPr>
        <w:t>службы</w:t>
      </w:r>
      <w:r w:rsidR="006B7574">
        <w:rPr>
          <w:rFonts w:eastAsia="Calibri"/>
          <w:lang w:eastAsia="en-US"/>
        </w:rPr>
        <w:t xml:space="preserve"> экономики</w:t>
      </w:r>
      <w:r w:rsidR="00057D25">
        <w:rPr>
          <w:rFonts w:eastAsia="Calibri"/>
          <w:lang w:eastAsia="en-US"/>
        </w:rPr>
        <w:t xml:space="preserve"> и финансов</w:t>
      </w:r>
      <w:r w:rsidR="006B7574">
        <w:rPr>
          <w:rFonts w:eastAsia="Calibri"/>
          <w:lang w:eastAsia="en-US"/>
        </w:rPr>
        <w:t xml:space="preserve"> актуальную версию муниципальной программы для последующего размещения на </w:t>
      </w:r>
      <w:r w:rsidR="00F0073C" w:rsidRPr="008B1DAA">
        <w:t xml:space="preserve">официальном веб-сайте администрации </w:t>
      </w:r>
      <w:r w:rsidR="00057D25">
        <w:t>сельского поселения Покур</w:t>
      </w:r>
      <w:r w:rsidR="00F0073C">
        <w:t>.».</w:t>
      </w:r>
      <w:proofErr w:type="gramEnd"/>
    </w:p>
    <w:p w:rsidR="002126C6" w:rsidRDefault="002126C6" w:rsidP="002126C6">
      <w:pPr>
        <w:widowControl w:val="0"/>
        <w:autoSpaceDE w:val="0"/>
        <w:autoSpaceDN w:val="0"/>
        <w:adjustRightInd w:val="0"/>
        <w:ind w:firstLine="709"/>
        <w:jc w:val="both"/>
      </w:pPr>
      <w:r w:rsidRPr="002126C6">
        <w:rPr>
          <w:caps/>
        </w:rPr>
        <w:t>1.</w:t>
      </w:r>
      <w:r w:rsidR="00346B1E">
        <w:rPr>
          <w:caps/>
        </w:rPr>
        <w:t>3</w:t>
      </w:r>
      <w:r w:rsidR="00C86CEA">
        <w:rPr>
          <w:caps/>
        </w:rPr>
        <w:t>.</w:t>
      </w:r>
      <w:r w:rsidR="00346B1E">
        <w:rPr>
          <w:caps/>
        </w:rPr>
        <w:t>2</w:t>
      </w:r>
      <w:r w:rsidRPr="002126C6">
        <w:rPr>
          <w:caps/>
        </w:rPr>
        <w:t>.</w:t>
      </w:r>
      <w:r w:rsidRPr="002126C6">
        <w:t xml:space="preserve"> </w:t>
      </w:r>
      <w:r>
        <w:t>Пункт 8.2 изложить  в следующей редакции:</w:t>
      </w:r>
    </w:p>
    <w:p w:rsidR="002126C6" w:rsidRPr="002126C6" w:rsidRDefault="002126C6" w:rsidP="002126C6">
      <w:pPr>
        <w:widowControl w:val="0"/>
        <w:autoSpaceDE w:val="0"/>
        <w:autoSpaceDN w:val="0"/>
        <w:adjustRightInd w:val="0"/>
        <w:ind w:firstLine="709"/>
        <w:jc w:val="both"/>
      </w:pPr>
      <w:r w:rsidRPr="002126C6">
        <w:t xml:space="preserve">«Ответственный исполнитель направляет в </w:t>
      </w:r>
      <w:r w:rsidR="00057D25">
        <w:t>службу</w:t>
      </w:r>
      <w:r w:rsidRPr="002126C6">
        <w:t xml:space="preserve"> экономики</w:t>
      </w:r>
      <w:r w:rsidR="00057D25">
        <w:t xml:space="preserve"> и фина</w:t>
      </w:r>
      <w:r w:rsidR="00057D25">
        <w:t>н</w:t>
      </w:r>
      <w:r w:rsidR="00057D25">
        <w:t>сов</w:t>
      </w:r>
      <w:r w:rsidRPr="002126C6">
        <w:t xml:space="preserve"> администрации </w:t>
      </w:r>
      <w:r w:rsidR="00057D25">
        <w:t>сельского поселения Покур</w:t>
      </w:r>
      <w:r w:rsidRPr="002126C6">
        <w:t>:</w:t>
      </w:r>
    </w:p>
    <w:p w:rsidR="002126C6" w:rsidRPr="002126C6" w:rsidRDefault="002126C6" w:rsidP="002126C6">
      <w:pPr>
        <w:widowControl w:val="0"/>
        <w:autoSpaceDE w:val="0"/>
        <w:autoSpaceDN w:val="0"/>
        <w:adjustRightInd w:val="0"/>
        <w:ind w:firstLine="709"/>
        <w:jc w:val="both"/>
      </w:pPr>
      <w:r w:rsidRPr="002126C6">
        <w:t>график (сетевой график) по  реализации муниципальной программы;</w:t>
      </w:r>
    </w:p>
    <w:p w:rsidR="002126C6" w:rsidRPr="002126C6" w:rsidRDefault="002126C6" w:rsidP="002126C6">
      <w:pPr>
        <w:widowControl w:val="0"/>
        <w:autoSpaceDE w:val="0"/>
        <w:autoSpaceDN w:val="0"/>
        <w:adjustRightInd w:val="0"/>
        <w:ind w:firstLine="709"/>
        <w:jc w:val="both"/>
      </w:pPr>
      <w:r w:rsidRPr="002126C6">
        <w:t>отчет о ходе исполнения графика реализации муниципальной программы (сетевого графика) (далее – отчет);</w:t>
      </w:r>
    </w:p>
    <w:p w:rsidR="002126C6" w:rsidRDefault="002126C6" w:rsidP="002126C6">
      <w:pPr>
        <w:widowControl w:val="0"/>
        <w:autoSpaceDE w:val="0"/>
        <w:autoSpaceDN w:val="0"/>
        <w:adjustRightInd w:val="0"/>
        <w:ind w:firstLine="709"/>
        <w:jc w:val="both"/>
      </w:pPr>
      <w:r w:rsidRPr="002126C6">
        <w:t>годовой отчет о ходе реализации и оценке эффективности муниципальной программы</w:t>
      </w:r>
      <w:proofErr w:type="gramStart"/>
      <w:r w:rsidRPr="002126C6">
        <w:t>.»</w:t>
      </w:r>
      <w:proofErr w:type="gramEnd"/>
    </w:p>
    <w:p w:rsidR="00346B1E" w:rsidRDefault="00346B1E" w:rsidP="002126C6">
      <w:pPr>
        <w:widowControl w:val="0"/>
        <w:autoSpaceDE w:val="0"/>
        <w:autoSpaceDN w:val="0"/>
        <w:adjustRightInd w:val="0"/>
        <w:ind w:firstLine="709"/>
        <w:jc w:val="both"/>
      </w:pPr>
      <w:r>
        <w:t>1.3.3. В пункте 8.3.:</w:t>
      </w:r>
    </w:p>
    <w:p w:rsidR="00F0073C" w:rsidRPr="008B1DAA" w:rsidRDefault="00F0073C" w:rsidP="002126C6">
      <w:pPr>
        <w:widowControl w:val="0"/>
        <w:autoSpaceDE w:val="0"/>
        <w:autoSpaceDN w:val="0"/>
        <w:adjustRightInd w:val="0"/>
        <w:ind w:firstLine="709"/>
        <w:jc w:val="both"/>
      </w:pPr>
      <w:r>
        <w:t>1.</w:t>
      </w:r>
      <w:r w:rsidR="00346B1E">
        <w:t>3</w:t>
      </w:r>
      <w:r>
        <w:t>.</w:t>
      </w:r>
      <w:r w:rsidR="00346B1E">
        <w:t>3</w:t>
      </w:r>
      <w:r>
        <w:t>.</w:t>
      </w:r>
      <w:r w:rsidR="00346B1E">
        <w:t>1.</w:t>
      </w:r>
      <w:r>
        <w:t xml:space="preserve"> </w:t>
      </w:r>
      <w:proofErr w:type="gramStart"/>
      <w:r>
        <w:t xml:space="preserve">В абзаце </w:t>
      </w:r>
      <w:r w:rsidR="00346B1E">
        <w:t xml:space="preserve">втором </w:t>
      </w:r>
      <w:r>
        <w:t>слов</w:t>
      </w:r>
      <w:r w:rsidR="00346B1E">
        <w:t>а</w:t>
      </w:r>
      <w:r>
        <w:t xml:space="preserve"> «</w:t>
      </w:r>
      <w:r w:rsidR="00346B1E">
        <w:t>по общим объемам финансирования</w:t>
      </w:r>
      <w:r>
        <w:t xml:space="preserve">» </w:t>
      </w:r>
      <w:r w:rsidR="00346B1E">
        <w:t>з</w:t>
      </w:r>
      <w:r w:rsidR="00346B1E">
        <w:t>а</w:t>
      </w:r>
      <w:r w:rsidR="00346B1E">
        <w:t>менить</w:t>
      </w:r>
      <w:r>
        <w:t xml:space="preserve"> слова</w:t>
      </w:r>
      <w:r w:rsidR="00346B1E">
        <w:t>ми</w:t>
      </w:r>
      <w:r>
        <w:t xml:space="preserve"> «и размещает</w:t>
      </w:r>
      <w:r w:rsidR="00346B1E">
        <w:t>ся</w:t>
      </w:r>
      <w:r>
        <w:t xml:space="preserve"> на</w:t>
      </w:r>
      <w:r w:rsidRPr="00F0073C">
        <w:t xml:space="preserve"> </w:t>
      </w:r>
      <w:r w:rsidRPr="008B1DAA">
        <w:t xml:space="preserve">официальном веб-сайте администрации </w:t>
      </w:r>
      <w:r w:rsidR="00057D25">
        <w:t>сельского поселения Покур</w:t>
      </w:r>
      <w:r>
        <w:t>;».</w:t>
      </w:r>
      <w:proofErr w:type="gramEnd"/>
    </w:p>
    <w:p w:rsidR="00C86CEA" w:rsidRPr="00C86CEA" w:rsidRDefault="00C86CEA" w:rsidP="00C86CEA">
      <w:pPr>
        <w:widowControl w:val="0"/>
        <w:autoSpaceDE w:val="0"/>
        <w:autoSpaceDN w:val="0"/>
        <w:adjustRightInd w:val="0"/>
        <w:ind w:firstLine="709"/>
        <w:jc w:val="both"/>
      </w:pPr>
      <w:r w:rsidRPr="00C86CEA">
        <w:rPr>
          <w:caps/>
        </w:rPr>
        <w:t>1.</w:t>
      </w:r>
      <w:r w:rsidR="00346B1E">
        <w:rPr>
          <w:caps/>
        </w:rPr>
        <w:t>3</w:t>
      </w:r>
      <w:r>
        <w:rPr>
          <w:caps/>
        </w:rPr>
        <w:t>.</w:t>
      </w:r>
      <w:r w:rsidR="00346B1E">
        <w:rPr>
          <w:caps/>
        </w:rPr>
        <w:t>4</w:t>
      </w:r>
      <w:r w:rsidRPr="00C86CEA">
        <w:rPr>
          <w:caps/>
        </w:rPr>
        <w:t xml:space="preserve">. </w:t>
      </w:r>
      <w:r w:rsidRPr="00C86CEA">
        <w:t>Пункт</w:t>
      </w:r>
      <w:r w:rsidR="008C0880">
        <w:t>ы</w:t>
      </w:r>
      <w:r w:rsidRPr="00C86CEA">
        <w:t xml:space="preserve"> </w:t>
      </w:r>
      <w:r>
        <w:t>8.6.</w:t>
      </w:r>
      <w:r w:rsidR="00346B1E">
        <w:t xml:space="preserve">, 8.7 </w:t>
      </w:r>
      <w:r w:rsidRPr="00C86CEA">
        <w:t>изложить  в следующей редакции:</w:t>
      </w:r>
    </w:p>
    <w:p w:rsidR="00C86CEA" w:rsidRPr="00C86CEA" w:rsidRDefault="00C86CEA" w:rsidP="00C86CEA">
      <w:pPr>
        <w:widowControl w:val="0"/>
        <w:autoSpaceDE w:val="0"/>
        <w:autoSpaceDN w:val="0"/>
        <w:adjustRightInd w:val="0"/>
        <w:ind w:firstLine="709"/>
        <w:jc w:val="both"/>
      </w:pPr>
      <w:r w:rsidRPr="00C86CEA">
        <w:t>«</w:t>
      </w:r>
      <w:r w:rsidR="008C0880">
        <w:t xml:space="preserve">8.6. </w:t>
      </w:r>
      <w:r w:rsidR="00057D25">
        <w:t>Служба</w:t>
      </w:r>
      <w:r w:rsidRPr="00C86CEA">
        <w:t xml:space="preserve"> экономики</w:t>
      </w:r>
      <w:r w:rsidR="00057D25">
        <w:t xml:space="preserve"> и финансов</w:t>
      </w:r>
      <w:r w:rsidRPr="00C86CEA">
        <w:t xml:space="preserve"> администрации </w:t>
      </w:r>
      <w:r w:rsidR="00057D25">
        <w:t>сельского поселения Покур</w:t>
      </w:r>
      <w:r w:rsidRPr="00C86CEA">
        <w:t xml:space="preserve"> ежегодно разрабатывает сводный годовой доклад о ходе реализации и оценке эффективности муници</w:t>
      </w:r>
      <w:r>
        <w:t>пальных программ (</w:t>
      </w:r>
      <w:r w:rsidRPr="00C86CEA">
        <w:t>далее - сводный годовой д</w:t>
      </w:r>
      <w:r w:rsidRPr="00C86CEA">
        <w:t>о</w:t>
      </w:r>
      <w:r w:rsidRPr="00C86CEA">
        <w:t>клад), который формируется на основе годовых отчетов, представленных о</w:t>
      </w:r>
      <w:r w:rsidRPr="00C86CEA">
        <w:t>т</w:t>
      </w:r>
      <w:r w:rsidRPr="00C86CEA">
        <w:t>ветственными исполнителям, и содержит:</w:t>
      </w:r>
    </w:p>
    <w:p w:rsidR="00C86CEA" w:rsidRPr="00C86CEA" w:rsidRDefault="00C86CEA" w:rsidP="00C86CEA">
      <w:pPr>
        <w:pStyle w:val="ConsPlusNormal"/>
        <w:ind w:firstLine="540"/>
        <w:jc w:val="both"/>
        <w:rPr>
          <w:rFonts w:ascii="Times New Roman" w:hAnsi="Times New Roman" w:cs="Times New Roman"/>
          <w:sz w:val="28"/>
          <w:szCs w:val="28"/>
        </w:rPr>
      </w:pPr>
      <w:r w:rsidRPr="00C86CEA">
        <w:rPr>
          <w:rFonts w:ascii="Times New Roman" w:hAnsi="Times New Roman" w:cs="Times New Roman"/>
          <w:sz w:val="28"/>
          <w:szCs w:val="28"/>
        </w:rPr>
        <w:t>сведения об основных результатах реализации муниципальных программ за отчетный период;</w:t>
      </w:r>
    </w:p>
    <w:p w:rsidR="00C86CEA" w:rsidRPr="00C86CEA" w:rsidRDefault="00C86CEA" w:rsidP="00C86CEA">
      <w:pPr>
        <w:pStyle w:val="ConsPlusNormal"/>
        <w:ind w:firstLine="540"/>
        <w:jc w:val="both"/>
        <w:rPr>
          <w:rFonts w:ascii="Times New Roman" w:hAnsi="Times New Roman" w:cs="Times New Roman"/>
          <w:sz w:val="28"/>
          <w:szCs w:val="28"/>
        </w:rPr>
      </w:pPr>
      <w:r w:rsidRPr="00C86CEA">
        <w:rPr>
          <w:rFonts w:ascii="Times New Roman" w:hAnsi="Times New Roman" w:cs="Times New Roman"/>
          <w:sz w:val="28"/>
          <w:szCs w:val="28"/>
        </w:rPr>
        <w:t xml:space="preserve">сведения о степени соответствия установленных и достигнутых целевых </w:t>
      </w:r>
      <w:r w:rsidRPr="00C86CEA">
        <w:rPr>
          <w:rFonts w:ascii="Times New Roman" w:hAnsi="Times New Roman" w:cs="Times New Roman"/>
          <w:sz w:val="28"/>
          <w:szCs w:val="28"/>
        </w:rPr>
        <w:lastRenderedPageBreak/>
        <w:t>показателей муниципальных программ за отчетный год;</w:t>
      </w:r>
    </w:p>
    <w:p w:rsidR="00C86CEA" w:rsidRPr="00C86CEA" w:rsidRDefault="00C86CEA" w:rsidP="00C6762B">
      <w:pPr>
        <w:pStyle w:val="ConsPlusNormal"/>
        <w:ind w:firstLine="540"/>
        <w:jc w:val="both"/>
        <w:rPr>
          <w:rFonts w:ascii="Times New Roman" w:hAnsi="Times New Roman" w:cs="Times New Roman"/>
          <w:sz w:val="28"/>
          <w:szCs w:val="28"/>
        </w:rPr>
      </w:pPr>
      <w:r w:rsidRPr="00C86CEA">
        <w:rPr>
          <w:rFonts w:ascii="Times New Roman" w:hAnsi="Times New Roman" w:cs="Times New Roman"/>
          <w:sz w:val="28"/>
          <w:szCs w:val="28"/>
        </w:rPr>
        <w:t>сведения о выполнении расходных обязательств, связанных с реа</w:t>
      </w:r>
      <w:r w:rsidR="00C6762B">
        <w:rPr>
          <w:rFonts w:ascii="Times New Roman" w:hAnsi="Times New Roman" w:cs="Times New Roman"/>
          <w:sz w:val="28"/>
          <w:szCs w:val="28"/>
        </w:rPr>
        <w:t>лизацией муниципальных программ</w:t>
      </w:r>
      <w:r w:rsidRPr="00C86CEA">
        <w:rPr>
          <w:rFonts w:ascii="Times New Roman" w:hAnsi="Times New Roman" w:cs="Times New Roman"/>
          <w:sz w:val="28"/>
          <w:szCs w:val="28"/>
        </w:rPr>
        <w:t>».</w:t>
      </w:r>
    </w:p>
    <w:p w:rsidR="00EF5C10" w:rsidRPr="00EF5C10" w:rsidRDefault="00EF5C10" w:rsidP="00EF5C10">
      <w:pPr>
        <w:widowControl w:val="0"/>
        <w:autoSpaceDE w:val="0"/>
        <w:autoSpaceDN w:val="0"/>
        <w:adjustRightInd w:val="0"/>
        <w:ind w:firstLine="709"/>
        <w:jc w:val="both"/>
      </w:pPr>
      <w:r w:rsidRPr="00EF5C10">
        <w:t>«</w:t>
      </w:r>
      <w:r>
        <w:t xml:space="preserve">8.7. </w:t>
      </w:r>
      <w:r w:rsidRPr="00EF5C10">
        <w:t>До 1 апреля каждого года,</w:t>
      </w:r>
      <w:r w:rsidR="007A2CDF">
        <w:t xml:space="preserve"> следующего за </w:t>
      </w:r>
      <w:proofErr w:type="gramStart"/>
      <w:r w:rsidR="007A2CDF">
        <w:t>отчетным</w:t>
      </w:r>
      <w:proofErr w:type="gramEnd"/>
      <w:r w:rsidR="007A2CDF">
        <w:t>, служба</w:t>
      </w:r>
      <w:r w:rsidRPr="00EF5C10">
        <w:t xml:space="preserve"> экон</w:t>
      </w:r>
      <w:r w:rsidRPr="00EF5C10">
        <w:t>о</w:t>
      </w:r>
      <w:r w:rsidRPr="00EF5C10">
        <w:t>мики</w:t>
      </w:r>
      <w:r w:rsidR="007A2CDF">
        <w:t xml:space="preserve"> и финансов</w:t>
      </w:r>
      <w:r w:rsidRPr="00EF5C10">
        <w:t xml:space="preserve"> администрации </w:t>
      </w:r>
      <w:r w:rsidR="007A2CDF">
        <w:t>сельского поселения Покур</w:t>
      </w:r>
      <w:r w:rsidRPr="00EF5C10">
        <w:t xml:space="preserve"> размещает сво</w:t>
      </w:r>
      <w:r w:rsidRPr="00EF5C10">
        <w:t>д</w:t>
      </w:r>
      <w:r w:rsidRPr="00EF5C10">
        <w:t>ный годовой доклад на официаль</w:t>
      </w:r>
      <w:r w:rsidR="007A2CDF">
        <w:t>ном веб-сайте администрации сельского пос</w:t>
      </w:r>
      <w:r w:rsidR="007A2CDF">
        <w:t>е</w:t>
      </w:r>
      <w:r w:rsidR="007A2CDF">
        <w:t>ления Покур</w:t>
      </w:r>
      <w:r w:rsidRPr="00EF5C10">
        <w:t>.».</w:t>
      </w:r>
    </w:p>
    <w:p w:rsidR="008C0880" w:rsidRDefault="00EF5C10" w:rsidP="008C0880">
      <w:pPr>
        <w:pStyle w:val="214"/>
        <w:widowControl w:val="0"/>
        <w:suppressAutoHyphens w:val="0"/>
        <w:spacing w:line="240" w:lineRule="auto"/>
        <w:ind w:left="0"/>
        <w:jc w:val="both"/>
        <w:rPr>
          <w:b w:val="0"/>
          <w:caps w:val="0"/>
          <w:sz w:val="28"/>
          <w:szCs w:val="28"/>
        </w:rPr>
      </w:pPr>
      <w:r w:rsidRPr="008C0880">
        <w:rPr>
          <w:b w:val="0"/>
          <w:caps w:val="0"/>
          <w:sz w:val="28"/>
          <w:szCs w:val="28"/>
        </w:rPr>
        <w:t>1.</w:t>
      </w:r>
      <w:r w:rsidR="008C0880">
        <w:rPr>
          <w:b w:val="0"/>
          <w:caps w:val="0"/>
          <w:sz w:val="28"/>
          <w:szCs w:val="28"/>
        </w:rPr>
        <w:t>3</w:t>
      </w:r>
      <w:r w:rsidRPr="008C0880">
        <w:rPr>
          <w:b w:val="0"/>
          <w:caps w:val="0"/>
          <w:sz w:val="28"/>
          <w:szCs w:val="28"/>
        </w:rPr>
        <w:t>.</w:t>
      </w:r>
      <w:r w:rsidR="008C0880">
        <w:rPr>
          <w:b w:val="0"/>
          <w:caps w:val="0"/>
          <w:sz w:val="28"/>
          <w:szCs w:val="28"/>
        </w:rPr>
        <w:t>5</w:t>
      </w:r>
      <w:r w:rsidRPr="008C0880">
        <w:rPr>
          <w:b w:val="0"/>
          <w:caps w:val="0"/>
          <w:sz w:val="28"/>
          <w:szCs w:val="28"/>
        </w:rPr>
        <w:t>.</w:t>
      </w:r>
      <w:r w:rsidRPr="00EF5C10">
        <w:t xml:space="preserve"> </w:t>
      </w:r>
      <w:r w:rsidR="008C0880">
        <w:rPr>
          <w:b w:val="0"/>
          <w:caps w:val="0"/>
          <w:sz w:val="28"/>
          <w:szCs w:val="28"/>
        </w:rPr>
        <w:t>Дополнить пунктом 8.8. следующего содержания:</w:t>
      </w:r>
    </w:p>
    <w:p w:rsidR="00EF5C10" w:rsidRPr="00EF5C10" w:rsidRDefault="008C0880" w:rsidP="008C0880">
      <w:pPr>
        <w:widowControl w:val="0"/>
        <w:autoSpaceDE w:val="0"/>
        <w:autoSpaceDN w:val="0"/>
        <w:adjustRightInd w:val="0"/>
        <w:ind w:firstLine="709"/>
        <w:jc w:val="both"/>
      </w:pPr>
      <w:r w:rsidRPr="00EF5C10">
        <w:t xml:space="preserve"> </w:t>
      </w:r>
      <w:r w:rsidR="00EF5C10" w:rsidRPr="00EF5C10">
        <w:t>«8.8. Ежегодно в течение всего срока реализации муниципальной пр</w:t>
      </w:r>
      <w:r w:rsidR="00EF5C10" w:rsidRPr="00EF5C10">
        <w:t>о</w:t>
      </w:r>
      <w:r w:rsidR="00EF5C10" w:rsidRPr="00EF5C10">
        <w:t xml:space="preserve">граммы, </w:t>
      </w:r>
      <w:r w:rsidR="007A2CDF">
        <w:t>служба</w:t>
      </w:r>
      <w:r w:rsidR="00EF5C10" w:rsidRPr="00EF5C10">
        <w:t xml:space="preserve"> экономики</w:t>
      </w:r>
      <w:r w:rsidR="007A2CDF">
        <w:t xml:space="preserve"> и финансов администрации сельского поселения Покур</w:t>
      </w:r>
      <w:r w:rsidR="00EF5C10" w:rsidRPr="00EF5C10">
        <w:t xml:space="preserve"> осуществляет оценку ее эффективности.</w:t>
      </w:r>
    </w:p>
    <w:p w:rsidR="00EF5C10" w:rsidRPr="008B1DAA" w:rsidRDefault="00EF5C10" w:rsidP="00EF5C10">
      <w:pPr>
        <w:widowControl w:val="0"/>
        <w:autoSpaceDE w:val="0"/>
        <w:autoSpaceDN w:val="0"/>
        <w:adjustRightInd w:val="0"/>
        <w:ind w:firstLine="708"/>
        <w:jc w:val="both"/>
      </w:pPr>
      <w:r w:rsidRPr="00EF5C10">
        <w:t xml:space="preserve"> Результаты </w:t>
      </w:r>
      <w:proofErr w:type="gramStart"/>
      <w:r w:rsidRPr="00EF5C10">
        <w:t>оценки эффективности реализации муниципальной програ</w:t>
      </w:r>
      <w:r w:rsidRPr="00EF5C10">
        <w:t>м</w:t>
      </w:r>
      <w:r w:rsidRPr="00EF5C10">
        <w:t>мы</w:t>
      </w:r>
      <w:proofErr w:type="gramEnd"/>
      <w:r w:rsidRPr="00EF5C10">
        <w:t xml:space="preserve"> учитываются при определении объема бюджетных ассигнований                 на финансовое обеспечение реализации муниципальной программы с очередн</w:t>
      </w:r>
      <w:r w:rsidRPr="00EF5C10">
        <w:t>о</w:t>
      </w:r>
      <w:r w:rsidRPr="00EF5C10">
        <w:t>го финансового года.».</w:t>
      </w:r>
    </w:p>
    <w:p w:rsidR="008C0880" w:rsidRDefault="008C0880" w:rsidP="00EF5C10">
      <w:pPr>
        <w:widowControl w:val="0"/>
        <w:tabs>
          <w:tab w:val="left" w:pos="851"/>
          <w:tab w:val="left" w:pos="1134"/>
        </w:tabs>
        <w:autoSpaceDE w:val="0"/>
        <w:autoSpaceDN w:val="0"/>
        <w:adjustRightInd w:val="0"/>
        <w:ind w:firstLine="737"/>
        <w:jc w:val="both"/>
        <w:rPr>
          <w:rFonts w:eastAsia="Calibri"/>
          <w:lang w:eastAsia="en-US"/>
        </w:rPr>
      </w:pPr>
      <w:r>
        <w:rPr>
          <w:rFonts w:eastAsia="Calibri"/>
          <w:lang w:eastAsia="en-US"/>
        </w:rPr>
        <w:t xml:space="preserve">1.4. В разделе </w:t>
      </w:r>
      <w:r>
        <w:rPr>
          <w:rFonts w:eastAsia="Calibri"/>
          <w:lang w:val="en-US" w:eastAsia="en-US"/>
        </w:rPr>
        <w:t>IX</w:t>
      </w:r>
      <w:r>
        <w:rPr>
          <w:rFonts w:eastAsia="Calibri"/>
          <w:lang w:eastAsia="en-US"/>
        </w:rPr>
        <w:t>:</w:t>
      </w:r>
    </w:p>
    <w:p w:rsidR="008C0880" w:rsidRDefault="008C0880" w:rsidP="00EF5C10">
      <w:pPr>
        <w:widowControl w:val="0"/>
        <w:tabs>
          <w:tab w:val="left" w:pos="851"/>
          <w:tab w:val="left" w:pos="1134"/>
        </w:tabs>
        <w:autoSpaceDE w:val="0"/>
        <w:autoSpaceDN w:val="0"/>
        <w:adjustRightInd w:val="0"/>
        <w:ind w:firstLine="737"/>
        <w:jc w:val="both"/>
        <w:rPr>
          <w:rFonts w:eastAsia="Calibri"/>
          <w:lang w:eastAsia="en-US"/>
        </w:rPr>
      </w:pPr>
      <w:r>
        <w:rPr>
          <w:rFonts w:eastAsia="Calibri"/>
          <w:lang w:eastAsia="en-US"/>
        </w:rPr>
        <w:t>1.4.1. В пунктах 9.1., 9.2. слово «отдельных» заменить словом «осно</w:t>
      </w:r>
      <w:r>
        <w:rPr>
          <w:rFonts w:eastAsia="Calibri"/>
          <w:lang w:eastAsia="en-US"/>
        </w:rPr>
        <w:t>в</w:t>
      </w:r>
      <w:r>
        <w:rPr>
          <w:rFonts w:eastAsia="Calibri"/>
          <w:lang w:eastAsia="en-US"/>
        </w:rPr>
        <w:t>ных».</w:t>
      </w:r>
    </w:p>
    <w:p w:rsidR="00EF5C10" w:rsidRDefault="00EF5C10" w:rsidP="00EF5C10">
      <w:pPr>
        <w:widowControl w:val="0"/>
        <w:tabs>
          <w:tab w:val="left" w:pos="851"/>
          <w:tab w:val="left" w:pos="1134"/>
        </w:tabs>
        <w:autoSpaceDE w:val="0"/>
        <w:autoSpaceDN w:val="0"/>
        <w:adjustRightInd w:val="0"/>
        <w:ind w:firstLine="737"/>
        <w:jc w:val="both"/>
        <w:rPr>
          <w:rFonts w:eastAsia="Calibri"/>
          <w:lang w:eastAsia="en-US"/>
        </w:rPr>
      </w:pPr>
      <w:r>
        <w:rPr>
          <w:rFonts w:eastAsia="Calibri"/>
          <w:lang w:eastAsia="en-US"/>
        </w:rPr>
        <w:t>2.</w:t>
      </w:r>
      <w:r w:rsidR="008C0880">
        <w:rPr>
          <w:rFonts w:eastAsia="Calibri"/>
          <w:lang w:eastAsia="en-US"/>
        </w:rPr>
        <w:t xml:space="preserve"> </w:t>
      </w:r>
      <w:r>
        <w:rPr>
          <w:rFonts w:eastAsia="Calibri"/>
          <w:lang w:eastAsia="en-US"/>
        </w:rPr>
        <w:t>В</w:t>
      </w:r>
      <w:r w:rsidR="008C0880">
        <w:rPr>
          <w:rFonts w:eastAsia="Calibri"/>
          <w:lang w:eastAsia="en-US"/>
        </w:rPr>
        <w:t>нести изменения в</w:t>
      </w:r>
      <w:r>
        <w:rPr>
          <w:rFonts w:eastAsia="Calibri"/>
          <w:lang w:eastAsia="en-US"/>
        </w:rPr>
        <w:t xml:space="preserve"> приложени</w:t>
      </w:r>
      <w:r w:rsidR="008C0880">
        <w:rPr>
          <w:rFonts w:eastAsia="Calibri"/>
          <w:lang w:eastAsia="en-US"/>
        </w:rPr>
        <w:t>е</w:t>
      </w:r>
      <w:r>
        <w:rPr>
          <w:rFonts w:eastAsia="Calibri"/>
          <w:lang w:eastAsia="en-US"/>
        </w:rPr>
        <w:t xml:space="preserve"> 2</w:t>
      </w:r>
      <w:r w:rsidR="008C0880">
        <w:rPr>
          <w:rFonts w:eastAsia="Calibri"/>
          <w:lang w:eastAsia="en-US"/>
        </w:rPr>
        <w:t xml:space="preserve"> к постановлению администрации сельского поселения от 14.10.2013 №74 «О муниципальных программах сел</w:t>
      </w:r>
      <w:r w:rsidR="008C0880">
        <w:rPr>
          <w:rFonts w:eastAsia="Calibri"/>
          <w:lang w:eastAsia="en-US"/>
        </w:rPr>
        <w:t>ь</w:t>
      </w:r>
      <w:r w:rsidR="008C0880">
        <w:rPr>
          <w:rFonts w:eastAsia="Calibri"/>
          <w:lang w:eastAsia="en-US"/>
        </w:rPr>
        <w:t>ского поселения Покур»</w:t>
      </w:r>
      <w:r>
        <w:rPr>
          <w:rFonts w:eastAsia="Calibri"/>
          <w:lang w:eastAsia="en-US"/>
        </w:rPr>
        <w:t>:</w:t>
      </w:r>
    </w:p>
    <w:p w:rsidR="00EF5C10" w:rsidRDefault="008C0880" w:rsidP="00EF5C10">
      <w:pPr>
        <w:widowControl w:val="0"/>
        <w:tabs>
          <w:tab w:val="left" w:pos="851"/>
          <w:tab w:val="left" w:pos="1134"/>
        </w:tabs>
        <w:autoSpaceDE w:val="0"/>
        <w:autoSpaceDN w:val="0"/>
        <w:adjustRightInd w:val="0"/>
        <w:ind w:firstLine="737"/>
        <w:jc w:val="both"/>
        <w:rPr>
          <w:rFonts w:eastAsia="Calibri"/>
          <w:lang w:eastAsia="en-US"/>
        </w:rPr>
      </w:pPr>
      <w:r>
        <w:rPr>
          <w:rFonts w:eastAsia="Calibri"/>
          <w:lang w:eastAsia="en-US"/>
        </w:rPr>
        <w:t>2.</w:t>
      </w:r>
      <w:r w:rsidR="00EF5C10">
        <w:rPr>
          <w:rFonts w:eastAsia="Calibri"/>
          <w:lang w:eastAsia="en-US"/>
        </w:rPr>
        <w:t xml:space="preserve">1. В Паспорте муниципальной программы </w:t>
      </w:r>
      <w:r>
        <w:rPr>
          <w:rFonts w:eastAsia="Calibri"/>
          <w:lang w:eastAsia="en-US"/>
        </w:rPr>
        <w:t>сельского поселения Покур</w:t>
      </w:r>
      <w:r w:rsidR="00EF5C10">
        <w:rPr>
          <w:rFonts w:eastAsia="Calibri"/>
          <w:lang w:eastAsia="en-US"/>
        </w:rPr>
        <w:t>:</w:t>
      </w:r>
    </w:p>
    <w:p w:rsidR="00EF5C10" w:rsidRPr="00EF5C10" w:rsidRDefault="00EF5C10" w:rsidP="00EF5C10">
      <w:pPr>
        <w:widowControl w:val="0"/>
        <w:tabs>
          <w:tab w:val="left" w:pos="851"/>
          <w:tab w:val="left" w:pos="1134"/>
        </w:tabs>
        <w:autoSpaceDE w:val="0"/>
        <w:autoSpaceDN w:val="0"/>
        <w:adjustRightInd w:val="0"/>
        <w:ind w:firstLine="737"/>
        <w:jc w:val="both"/>
        <w:rPr>
          <w:rFonts w:eastAsia="Calibri"/>
          <w:lang w:eastAsia="en-US"/>
        </w:rPr>
      </w:pPr>
      <w:r>
        <w:rPr>
          <w:rFonts w:eastAsia="Calibri"/>
          <w:lang w:eastAsia="en-US"/>
        </w:rPr>
        <w:t>Слова «</w:t>
      </w:r>
      <w:r w:rsidRPr="00FE5FA1">
        <w:rPr>
          <w:rFonts w:eastAsia="Calibri"/>
          <w:lang w:eastAsia="en-US"/>
        </w:rPr>
        <w:t>Подпрограммы и (или) отдельные</w:t>
      </w:r>
      <w:r>
        <w:rPr>
          <w:rFonts w:eastAsia="Calibri"/>
          <w:lang w:eastAsia="en-US"/>
        </w:rPr>
        <w:t xml:space="preserve"> мероприятия» заменить слов</w:t>
      </w:r>
      <w:r>
        <w:rPr>
          <w:rFonts w:eastAsia="Calibri"/>
          <w:lang w:eastAsia="en-US"/>
        </w:rPr>
        <w:t>а</w:t>
      </w:r>
      <w:r>
        <w:rPr>
          <w:rFonts w:eastAsia="Calibri"/>
          <w:lang w:eastAsia="en-US"/>
        </w:rPr>
        <w:t>ми «Подпрограммы или основные мероприятия».</w:t>
      </w:r>
    </w:p>
    <w:p w:rsidR="00EF5C10" w:rsidRPr="00887569" w:rsidRDefault="00EF5C10" w:rsidP="00EF5C10">
      <w:pPr>
        <w:ind w:firstLine="708"/>
        <w:jc w:val="both"/>
        <w:rPr>
          <w:rFonts w:eastAsia="Calibri"/>
          <w:lang w:eastAsia="en-US"/>
        </w:rPr>
      </w:pPr>
      <w:r>
        <w:rPr>
          <w:rFonts w:eastAsia="Calibri"/>
          <w:lang w:eastAsia="en-US"/>
        </w:rPr>
        <w:t>2.2. Слова «Раздел 1 «Х</w:t>
      </w:r>
      <w:r w:rsidRPr="007F27DC">
        <w:rPr>
          <w:rFonts w:eastAsia="Calibri"/>
          <w:lang w:eastAsia="en-US"/>
        </w:rPr>
        <w:t xml:space="preserve">арактеристика текущего </w:t>
      </w:r>
      <w:proofErr w:type="gramStart"/>
      <w:r w:rsidRPr="007F27DC">
        <w:rPr>
          <w:rFonts w:eastAsia="Calibri"/>
          <w:lang w:eastAsia="en-US"/>
        </w:rPr>
        <w:t>состояния сферы соц</w:t>
      </w:r>
      <w:r w:rsidRPr="007F27DC">
        <w:rPr>
          <w:rFonts w:eastAsia="Calibri"/>
          <w:lang w:eastAsia="en-US"/>
        </w:rPr>
        <w:t>и</w:t>
      </w:r>
      <w:r w:rsidRPr="007F27DC">
        <w:rPr>
          <w:rFonts w:eastAsia="Calibri"/>
          <w:lang w:eastAsia="en-US"/>
        </w:rPr>
        <w:t xml:space="preserve">ально-экономического развития </w:t>
      </w:r>
      <w:r w:rsidR="008C0880">
        <w:rPr>
          <w:rFonts w:eastAsia="Calibri"/>
          <w:lang w:eastAsia="en-US"/>
        </w:rPr>
        <w:t>сельского поселения</w:t>
      </w:r>
      <w:proofErr w:type="gramEnd"/>
      <w:r w:rsidR="008C0880">
        <w:rPr>
          <w:rFonts w:eastAsia="Calibri"/>
          <w:lang w:eastAsia="en-US"/>
        </w:rPr>
        <w:t xml:space="preserve"> Покур</w:t>
      </w:r>
      <w:r>
        <w:rPr>
          <w:rFonts w:eastAsia="Calibri"/>
          <w:lang w:eastAsia="en-US"/>
        </w:rPr>
        <w:t>» заменить словами «Раздел 1 «Краткая х</w:t>
      </w:r>
      <w:r w:rsidRPr="007F27DC">
        <w:rPr>
          <w:rFonts w:eastAsia="Calibri"/>
          <w:lang w:eastAsia="en-US"/>
        </w:rPr>
        <w:t xml:space="preserve">арактеристика текущего состояния сферы социально-экономического развития </w:t>
      </w:r>
      <w:r w:rsidR="008C0880">
        <w:rPr>
          <w:rFonts w:eastAsia="Calibri"/>
          <w:lang w:eastAsia="en-US"/>
        </w:rPr>
        <w:t>сельского поселения Покур</w:t>
      </w:r>
      <w:r>
        <w:rPr>
          <w:rFonts w:eastAsia="Calibri"/>
          <w:lang w:eastAsia="en-US"/>
        </w:rPr>
        <w:t>».</w:t>
      </w:r>
    </w:p>
    <w:p w:rsidR="00EF5C10" w:rsidRDefault="00EF5C10" w:rsidP="00EF5C10">
      <w:pPr>
        <w:widowControl w:val="0"/>
        <w:tabs>
          <w:tab w:val="left" w:pos="851"/>
          <w:tab w:val="left" w:pos="1134"/>
        </w:tabs>
        <w:autoSpaceDE w:val="0"/>
        <w:autoSpaceDN w:val="0"/>
        <w:adjustRightInd w:val="0"/>
        <w:ind w:firstLine="737"/>
        <w:jc w:val="both"/>
        <w:rPr>
          <w:rFonts w:eastAsia="Calibri"/>
          <w:lang w:eastAsia="en-US"/>
        </w:rPr>
      </w:pPr>
      <w:r>
        <w:rPr>
          <w:rFonts w:eastAsia="Calibri"/>
          <w:lang w:eastAsia="en-US"/>
        </w:rPr>
        <w:t>2.3. Слова «Раздел 3 «Обобщенная характеристика программных мер</w:t>
      </w:r>
      <w:r>
        <w:rPr>
          <w:rFonts w:eastAsia="Calibri"/>
          <w:lang w:eastAsia="en-US"/>
        </w:rPr>
        <w:t>о</w:t>
      </w:r>
      <w:r>
        <w:rPr>
          <w:rFonts w:eastAsia="Calibri"/>
          <w:lang w:eastAsia="en-US"/>
        </w:rPr>
        <w:t>приятий» заменить словами «Раздел 3 «Характеристика основных мероприятий программы».</w:t>
      </w:r>
    </w:p>
    <w:p w:rsidR="00EF5C10" w:rsidRDefault="00EF5C10" w:rsidP="00EF5C10">
      <w:pPr>
        <w:widowControl w:val="0"/>
        <w:tabs>
          <w:tab w:val="left" w:pos="851"/>
          <w:tab w:val="left" w:pos="1134"/>
        </w:tabs>
        <w:autoSpaceDE w:val="0"/>
        <w:autoSpaceDN w:val="0"/>
        <w:adjustRightInd w:val="0"/>
        <w:ind w:firstLine="737"/>
        <w:jc w:val="both"/>
        <w:rPr>
          <w:rFonts w:eastAsia="Calibri"/>
          <w:lang w:eastAsia="en-US"/>
        </w:rPr>
      </w:pPr>
      <w:r>
        <w:rPr>
          <w:rFonts w:eastAsia="Calibri"/>
          <w:lang w:eastAsia="en-US"/>
        </w:rPr>
        <w:t>2.</w:t>
      </w:r>
      <w:r w:rsidR="00C6762B">
        <w:rPr>
          <w:rFonts w:eastAsia="Calibri"/>
          <w:lang w:eastAsia="en-US"/>
        </w:rPr>
        <w:t>2.</w:t>
      </w:r>
      <w:r>
        <w:rPr>
          <w:rFonts w:eastAsia="Calibri"/>
          <w:lang w:eastAsia="en-US"/>
        </w:rPr>
        <w:t xml:space="preserve">4. Таблицу 2 изложить в </w:t>
      </w:r>
      <w:r w:rsidR="008C0880">
        <w:rPr>
          <w:rFonts w:eastAsia="Calibri"/>
          <w:lang w:eastAsia="en-US"/>
        </w:rPr>
        <w:t>новой</w:t>
      </w:r>
      <w:r>
        <w:rPr>
          <w:rFonts w:eastAsia="Calibri"/>
          <w:lang w:eastAsia="en-US"/>
        </w:rPr>
        <w:t xml:space="preserve"> редакции</w:t>
      </w:r>
      <w:r w:rsidR="008C0880">
        <w:rPr>
          <w:rFonts w:eastAsia="Calibri"/>
          <w:lang w:eastAsia="en-US"/>
        </w:rPr>
        <w:t xml:space="preserve"> согласно приложению.</w:t>
      </w:r>
    </w:p>
    <w:p w:rsidR="005C6803" w:rsidRDefault="005C6803" w:rsidP="00EF5C10">
      <w:pPr>
        <w:widowControl w:val="0"/>
        <w:tabs>
          <w:tab w:val="left" w:pos="851"/>
          <w:tab w:val="left" w:pos="1134"/>
        </w:tabs>
        <w:autoSpaceDE w:val="0"/>
        <w:autoSpaceDN w:val="0"/>
        <w:adjustRightInd w:val="0"/>
        <w:ind w:firstLine="737"/>
        <w:jc w:val="both"/>
        <w:rPr>
          <w:rFonts w:eastAsia="Calibri"/>
          <w:lang w:eastAsia="en-US"/>
        </w:rPr>
      </w:pPr>
    </w:p>
    <w:p w:rsidR="005C6803" w:rsidRPr="008C0880" w:rsidRDefault="005C6803" w:rsidP="005C6803">
      <w:pPr>
        <w:ind w:firstLine="709"/>
        <w:jc w:val="both"/>
      </w:pPr>
      <w:r>
        <w:t>2</w:t>
      </w:r>
      <w:r w:rsidRPr="008B1DAA">
        <w:t xml:space="preserve">. </w:t>
      </w:r>
      <w:r>
        <w:t>Опубликовать (обнародовать)</w:t>
      </w:r>
      <w:r w:rsidRPr="007F2DD3">
        <w:t xml:space="preserve"> постановление на </w:t>
      </w:r>
      <w:proofErr w:type="gramStart"/>
      <w:r w:rsidRPr="007F2DD3">
        <w:t>официальном</w:t>
      </w:r>
      <w:proofErr w:type="gramEnd"/>
      <w:r w:rsidRPr="007F2DD3">
        <w:t xml:space="preserve"> веб-сайте администрации </w:t>
      </w:r>
      <w:r>
        <w:t xml:space="preserve">сельского поселения Покур </w:t>
      </w:r>
      <w:r w:rsidRPr="008C0880">
        <w:t>(</w:t>
      </w:r>
      <w:r>
        <w:rPr>
          <w:lang w:val="en-US"/>
        </w:rPr>
        <w:t>http</w:t>
      </w:r>
      <w:r w:rsidRPr="008C0880">
        <w:t>://</w:t>
      </w:r>
      <w:proofErr w:type="spellStart"/>
      <w:r>
        <w:rPr>
          <w:lang w:val="en-US"/>
        </w:rPr>
        <w:t>apokur</w:t>
      </w:r>
      <w:proofErr w:type="spellEnd"/>
      <w:r w:rsidRPr="008C0880">
        <w:t>.</w:t>
      </w:r>
      <w:proofErr w:type="spellStart"/>
      <w:r>
        <w:rPr>
          <w:lang w:val="en-US"/>
        </w:rPr>
        <w:t>ru</w:t>
      </w:r>
      <w:proofErr w:type="spellEnd"/>
      <w:r w:rsidRPr="008C0880">
        <w:t>/)/</w:t>
      </w:r>
    </w:p>
    <w:p w:rsidR="005C6803" w:rsidRPr="008B1DAA" w:rsidRDefault="005C6803" w:rsidP="005C6803">
      <w:pPr>
        <w:autoSpaceDE w:val="0"/>
        <w:autoSpaceDN w:val="0"/>
        <w:adjustRightInd w:val="0"/>
        <w:ind w:firstLine="709"/>
        <w:jc w:val="both"/>
      </w:pPr>
    </w:p>
    <w:p w:rsidR="005C6803" w:rsidRPr="008B1DAA" w:rsidRDefault="005C6803" w:rsidP="005C6803">
      <w:pPr>
        <w:autoSpaceDE w:val="0"/>
        <w:autoSpaceDN w:val="0"/>
        <w:adjustRightInd w:val="0"/>
        <w:ind w:firstLine="709"/>
        <w:jc w:val="both"/>
      </w:pPr>
      <w:r>
        <w:t>3</w:t>
      </w:r>
      <w:r w:rsidRPr="008B1DAA">
        <w:t xml:space="preserve">. </w:t>
      </w:r>
      <w:proofErr w:type="gramStart"/>
      <w:r w:rsidRPr="008B1DAA">
        <w:t>Контроль за</w:t>
      </w:r>
      <w:proofErr w:type="gramEnd"/>
      <w:r w:rsidRPr="008B1DAA">
        <w:t xml:space="preserve"> выполнением постановления возложить на </w:t>
      </w:r>
      <w:r>
        <w:t>главного сп</w:t>
      </w:r>
      <w:r>
        <w:t>е</w:t>
      </w:r>
      <w:r>
        <w:t>циалиста службы</w:t>
      </w:r>
      <w:r w:rsidRPr="008B1DAA">
        <w:t xml:space="preserve"> экономик</w:t>
      </w:r>
      <w:r>
        <w:t>и</w:t>
      </w:r>
      <w:r w:rsidRPr="008B1DAA">
        <w:t xml:space="preserve"> и финанс</w:t>
      </w:r>
      <w:r>
        <w:t>ов Г.А. Осину</w:t>
      </w:r>
      <w:r w:rsidRPr="008B1DAA">
        <w:t>.</w:t>
      </w:r>
    </w:p>
    <w:p w:rsidR="005C6803" w:rsidRDefault="005C6803" w:rsidP="005C6803"/>
    <w:p w:rsidR="005C6803" w:rsidRPr="008B1DAA" w:rsidRDefault="005C6803" w:rsidP="005C6803"/>
    <w:p w:rsidR="005C6803" w:rsidRPr="008B1DAA" w:rsidRDefault="005C6803" w:rsidP="005C6803">
      <w:pPr>
        <w:jc w:val="both"/>
      </w:pPr>
    </w:p>
    <w:p w:rsidR="008C3F42" w:rsidRPr="008B1DAA" w:rsidRDefault="005C6803" w:rsidP="00B3726E">
      <w:pPr>
        <w:pStyle w:val="22"/>
        <w:tabs>
          <w:tab w:val="left" w:pos="709"/>
        </w:tabs>
        <w:spacing w:after="0" w:line="240" w:lineRule="auto"/>
        <w:jc w:val="both"/>
      </w:pPr>
      <w:r>
        <w:t>Г</w:t>
      </w:r>
      <w:r w:rsidRPr="009C7C37">
        <w:t>лав</w:t>
      </w:r>
      <w:r>
        <w:t>а</w:t>
      </w:r>
      <w:r w:rsidRPr="009C7C37">
        <w:t xml:space="preserve"> </w:t>
      </w:r>
      <w:r>
        <w:t>сельского поселения Покур</w:t>
      </w:r>
      <w:r w:rsidRPr="009C7C37">
        <w:t xml:space="preserve">     </w:t>
      </w:r>
      <w:r>
        <w:t xml:space="preserve"> </w:t>
      </w:r>
      <w:r w:rsidRPr="009C7C37">
        <w:t xml:space="preserve">        </w:t>
      </w:r>
      <w:r>
        <w:t xml:space="preserve">                          </w:t>
      </w:r>
      <w:r w:rsidRPr="009C7C37">
        <w:t xml:space="preserve">    </w:t>
      </w:r>
      <w:r>
        <w:t xml:space="preserve">            З.Л. </w:t>
      </w:r>
      <w:proofErr w:type="spellStart"/>
      <w:r>
        <w:t>Бахарева</w:t>
      </w:r>
      <w:proofErr w:type="spellEnd"/>
    </w:p>
    <w:p w:rsidR="00C6762B" w:rsidRDefault="00C6762B" w:rsidP="00C6762B">
      <w:pPr>
        <w:pStyle w:val="214"/>
        <w:spacing w:line="240" w:lineRule="auto"/>
        <w:ind w:left="0" w:firstLine="0"/>
        <w:jc w:val="left"/>
        <w:rPr>
          <w:b w:val="0"/>
          <w:szCs w:val="28"/>
        </w:rPr>
        <w:sectPr w:rsidR="00C6762B" w:rsidSect="00C6762B">
          <w:headerReference w:type="default" r:id="rId9"/>
          <w:pgSz w:w="11907" w:h="16840" w:code="9"/>
          <w:pgMar w:top="1134" w:right="567" w:bottom="1134" w:left="1701" w:header="720" w:footer="720" w:gutter="0"/>
          <w:cols w:space="720"/>
          <w:noEndnote/>
        </w:sectPr>
      </w:pPr>
    </w:p>
    <w:p w:rsidR="00B3726E" w:rsidRDefault="00B3726E" w:rsidP="00B3726E">
      <w:pPr>
        <w:widowControl w:val="0"/>
        <w:autoSpaceDE w:val="0"/>
        <w:autoSpaceDN w:val="0"/>
        <w:adjustRightInd w:val="0"/>
      </w:pPr>
      <w:r>
        <w:lastRenderedPageBreak/>
        <w:t xml:space="preserve">                                                                                                                                                Приложение к постановлению</w:t>
      </w:r>
    </w:p>
    <w:p w:rsidR="00B3726E" w:rsidRDefault="00B3726E" w:rsidP="00B3726E">
      <w:pPr>
        <w:widowControl w:val="0"/>
        <w:autoSpaceDE w:val="0"/>
        <w:autoSpaceDN w:val="0"/>
        <w:adjustRightInd w:val="0"/>
      </w:pPr>
      <w:r>
        <w:t xml:space="preserve">                                                                                                                                                администрации сельского поселения</w:t>
      </w:r>
    </w:p>
    <w:p w:rsidR="00B3726E" w:rsidRDefault="00B3726E" w:rsidP="00B3726E">
      <w:pPr>
        <w:widowControl w:val="0"/>
        <w:autoSpaceDE w:val="0"/>
        <w:autoSpaceDN w:val="0"/>
        <w:adjustRightInd w:val="0"/>
      </w:pPr>
      <w:r>
        <w:t xml:space="preserve">                                                                                                                                                Покур от </w:t>
      </w:r>
      <w:r w:rsidR="002F111E">
        <w:t>16</w:t>
      </w:r>
      <w:r>
        <w:t>.</w:t>
      </w:r>
      <w:r w:rsidR="002F111E">
        <w:t>11</w:t>
      </w:r>
      <w:r>
        <w:t>.2015 №</w:t>
      </w:r>
      <w:r w:rsidR="002F111E">
        <w:t>96</w:t>
      </w:r>
      <w:bookmarkStart w:id="0" w:name="_GoBack"/>
      <w:bookmarkEnd w:id="0"/>
    </w:p>
    <w:p w:rsidR="00B3726E" w:rsidRDefault="00B3726E" w:rsidP="00C6762B">
      <w:pPr>
        <w:widowControl w:val="0"/>
        <w:autoSpaceDE w:val="0"/>
        <w:autoSpaceDN w:val="0"/>
        <w:adjustRightInd w:val="0"/>
        <w:jc w:val="right"/>
      </w:pPr>
    </w:p>
    <w:p w:rsidR="00FE6DB9" w:rsidRPr="008B1DAA" w:rsidRDefault="00FE6DB9" w:rsidP="00C6762B">
      <w:pPr>
        <w:widowControl w:val="0"/>
        <w:autoSpaceDE w:val="0"/>
        <w:autoSpaceDN w:val="0"/>
        <w:adjustRightInd w:val="0"/>
        <w:jc w:val="right"/>
      </w:pPr>
      <w:r w:rsidRPr="008B1DAA">
        <w:t>Таблица 2</w:t>
      </w:r>
    </w:p>
    <w:p w:rsidR="00FE6DB9" w:rsidRPr="008B1DAA" w:rsidRDefault="00FE6DB9" w:rsidP="00FE6DB9">
      <w:pPr>
        <w:jc w:val="center"/>
        <w:rPr>
          <w:b/>
        </w:rPr>
      </w:pPr>
      <w:r w:rsidRPr="008B1DAA">
        <w:rPr>
          <w:b/>
        </w:rPr>
        <w:t xml:space="preserve">Перечень мероприятий </w:t>
      </w:r>
      <w:r w:rsidRPr="008B1DAA">
        <w:rPr>
          <w:b/>
          <w:bCs/>
        </w:rPr>
        <w:t>муниципальной программы</w:t>
      </w:r>
    </w:p>
    <w:p w:rsidR="00FE6DB9" w:rsidRPr="008B1DAA" w:rsidRDefault="00FE6DB9" w:rsidP="00FE6DB9"/>
    <w:tbl>
      <w:tblPr>
        <w:tblW w:w="5129" w:type="pct"/>
        <w:tblInd w:w="-318" w:type="dxa"/>
        <w:tblLayout w:type="fixed"/>
        <w:tblLook w:val="00A0" w:firstRow="1" w:lastRow="0" w:firstColumn="1" w:lastColumn="0" w:noHBand="0" w:noVBand="0"/>
      </w:tblPr>
      <w:tblGrid>
        <w:gridCol w:w="967"/>
        <w:gridCol w:w="18"/>
        <w:gridCol w:w="8"/>
        <w:gridCol w:w="1363"/>
        <w:gridCol w:w="738"/>
        <w:gridCol w:w="18"/>
        <w:gridCol w:w="146"/>
        <w:gridCol w:w="1977"/>
        <w:gridCol w:w="7"/>
        <w:gridCol w:w="277"/>
        <w:gridCol w:w="2982"/>
        <w:gridCol w:w="1420"/>
        <w:gridCol w:w="1420"/>
        <w:gridCol w:w="1134"/>
        <w:gridCol w:w="1134"/>
        <w:gridCol w:w="1561"/>
      </w:tblGrid>
      <w:tr w:rsidR="009A4ACD" w:rsidRPr="008B1DAA" w:rsidTr="00273035">
        <w:tc>
          <w:tcPr>
            <w:tcW w:w="993" w:type="dxa"/>
            <w:gridSpan w:val="3"/>
            <w:vMerge w:val="restart"/>
            <w:tcBorders>
              <w:top w:val="single" w:sz="4" w:space="0" w:color="auto"/>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r w:rsidRPr="008B410B">
              <w:rPr>
                <w:b/>
                <w:sz w:val="24"/>
                <w:szCs w:val="24"/>
              </w:rPr>
              <w:t xml:space="preserve">№ </w:t>
            </w:r>
            <w:proofErr w:type="gramStart"/>
            <w:r w:rsidRPr="008B410B">
              <w:rPr>
                <w:b/>
                <w:sz w:val="24"/>
                <w:szCs w:val="24"/>
              </w:rPr>
              <w:t>п</w:t>
            </w:r>
            <w:proofErr w:type="gramEnd"/>
            <w:r w:rsidRPr="008B410B">
              <w:rPr>
                <w:b/>
                <w:sz w:val="24"/>
                <w:szCs w:val="24"/>
              </w:rPr>
              <w:t>/п</w:t>
            </w:r>
          </w:p>
        </w:tc>
        <w:tc>
          <w:tcPr>
            <w:tcW w:w="2265" w:type="dxa"/>
            <w:gridSpan w:val="4"/>
            <w:vMerge w:val="restart"/>
            <w:tcBorders>
              <w:top w:val="single" w:sz="4" w:space="0" w:color="auto"/>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r>
              <w:rPr>
                <w:b/>
                <w:sz w:val="24"/>
                <w:szCs w:val="24"/>
              </w:rPr>
              <w:t>Наименование о</w:t>
            </w:r>
            <w:r>
              <w:rPr>
                <w:b/>
                <w:sz w:val="24"/>
                <w:szCs w:val="24"/>
              </w:rPr>
              <w:t>с</w:t>
            </w:r>
            <w:r>
              <w:rPr>
                <w:b/>
                <w:sz w:val="24"/>
                <w:szCs w:val="24"/>
              </w:rPr>
              <w:t>новного меропр</w:t>
            </w:r>
            <w:r>
              <w:rPr>
                <w:b/>
                <w:sz w:val="24"/>
                <w:szCs w:val="24"/>
              </w:rPr>
              <w:t>и</w:t>
            </w:r>
            <w:r>
              <w:rPr>
                <w:b/>
                <w:sz w:val="24"/>
                <w:szCs w:val="24"/>
              </w:rPr>
              <w:t>ятия</w:t>
            </w:r>
            <w:r w:rsidRPr="008B410B">
              <w:rPr>
                <w:b/>
                <w:sz w:val="24"/>
                <w:szCs w:val="24"/>
              </w:rPr>
              <w:t xml:space="preserve"> муниц</w:t>
            </w:r>
            <w:r w:rsidRPr="008B410B">
              <w:rPr>
                <w:b/>
                <w:sz w:val="24"/>
                <w:szCs w:val="24"/>
              </w:rPr>
              <w:t>и</w:t>
            </w:r>
            <w:r w:rsidRPr="008B410B">
              <w:rPr>
                <w:b/>
                <w:sz w:val="24"/>
                <w:szCs w:val="24"/>
              </w:rPr>
              <w:t>пальной пр</w:t>
            </w:r>
            <w:r w:rsidRPr="008B410B">
              <w:rPr>
                <w:b/>
                <w:sz w:val="24"/>
                <w:szCs w:val="24"/>
              </w:rPr>
              <w:t>о</w:t>
            </w:r>
            <w:r w:rsidRPr="008B410B">
              <w:rPr>
                <w:b/>
                <w:sz w:val="24"/>
                <w:szCs w:val="24"/>
              </w:rPr>
              <w:t>граммы</w:t>
            </w:r>
            <w:r>
              <w:rPr>
                <w:b/>
                <w:sz w:val="24"/>
                <w:szCs w:val="24"/>
              </w:rPr>
              <w:t xml:space="preserve"> (наим</w:t>
            </w:r>
            <w:r>
              <w:rPr>
                <w:b/>
                <w:sz w:val="24"/>
                <w:szCs w:val="24"/>
              </w:rPr>
              <w:t>е</w:t>
            </w:r>
            <w:r>
              <w:rPr>
                <w:b/>
                <w:sz w:val="24"/>
                <w:szCs w:val="24"/>
              </w:rPr>
              <w:t>нование меропр</w:t>
            </w:r>
            <w:r>
              <w:rPr>
                <w:b/>
                <w:sz w:val="24"/>
                <w:szCs w:val="24"/>
              </w:rPr>
              <w:t>и</w:t>
            </w:r>
            <w:r>
              <w:rPr>
                <w:b/>
                <w:sz w:val="24"/>
                <w:szCs w:val="24"/>
              </w:rPr>
              <w:t>ятия /объекта)</w:t>
            </w: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r w:rsidRPr="008B410B">
              <w:rPr>
                <w:b/>
                <w:sz w:val="24"/>
                <w:szCs w:val="24"/>
              </w:rPr>
              <w:t>Ответственный исполнитель / соисполнитель</w:t>
            </w:r>
          </w:p>
        </w:tc>
        <w:tc>
          <w:tcPr>
            <w:tcW w:w="3259" w:type="dxa"/>
            <w:gridSpan w:val="2"/>
            <w:vMerge w:val="restart"/>
            <w:tcBorders>
              <w:top w:val="single" w:sz="4" w:space="0" w:color="auto"/>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r w:rsidRPr="008B410B">
              <w:rPr>
                <w:b/>
                <w:sz w:val="24"/>
                <w:szCs w:val="24"/>
              </w:rPr>
              <w:t>Источники финансиров</w:t>
            </w:r>
            <w:r w:rsidRPr="008B410B">
              <w:rPr>
                <w:b/>
                <w:sz w:val="24"/>
                <w:szCs w:val="24"/>
              </w:rPr>
              <w:t>а</w:t>
            </w:r>
            <w:r w:rsidRPr="008B410B">
              <w:rPr>
                <w:b/>
                <w:sz w:val="24"/>
                <w:szCs w:val="24"/>
              </w:rPr>
              <w:t>ния</w:t>
            </w:r>
          </w:p>
        </w:tc>
        <w:tc>
          <w:tcPr>
            <w:tcW w:w="1420" w:type="dxa"/>
            <w:vMerge w:val="restart"/>
            <w:tcBorders>
              <w:top w:val="single" w:sz="4" w:space="0" w:color="auto"/>
              <w:left w:val="nil"/>
              <w:right w:val="single" w:sz="4" w:space="0" w:color="auto"/>
            </w:tcBorders>
            <w:vAlign w:val="center"/>
          </w:tcPr>
          <w:p w:rsidR="009A4ACD" w:rsidRPr="008B410B" w:rsidRDefault="00AE63E1" w:rsidP="00273035">
            <w:pPr>
              <w:jc w:val="center"/>
              <w:rPr>
                <w:b/>
                <w:sz w:val="24"/>
                <w:szCs w:val="24"/>
              </w:rPr>
            </w:pPr>
            <w:r>
              <w:rPr>
                <w:b/>
                <w:sz w:val="24"/>
                <w:szCs w:val="24"/>
              </w:rPr>
              <w:t>Номер п</w:t>
            </w:r>
            <w:r>
              <w:rPr>
                <w:b/>
                <w:sz w:val="24"/>
                <w:szCs w:val="24"/>
              </w:rPr>
              <w:t>о</w:t>
            </w:r>
            <w:r>
              <w:rPr>
                <w:b/>
                <w:sz w:val="24"/>
                <w:szCs w:val="24"/>
              </w:rPr>
              <w:t xml:space="preserve">казателя </w:t>
            </w:r>
            <w:r w:rsidR="00BB03E5">
              <w:rPr>
                <w:b/>
                <w:sz w:val="24"/>
                <w:szCs w:val="24"/>
              </w:rPr>
              <w:t>из табл</w:t>
            </w:r>
            <w:r w:rsidR="00BB03E5">
              <w:rPr>
                <w:b/>
                <w:sz w:val="24"/>
                <w:szCs w:val="24"/>
              </w:rPr>
              <w:t>и</w:t>
            </w:r>
            <w:r w:rsidR="00BB03E5">
              <w:rPr>
                <w:b/>
                <w:sz w:val="24"/>
                <w:szCs w:val="24"/>
              </w:rPr>
              <w:t>цы «Цел</w:t>
            </w:r>
            <w:r w:rsidR="00BB03E5">
              <w:rPr>
                <w:b/>
                <w:sz w:val="24"/>
                <w:szCs w:val="24"/>
              </w:rPr>
              <w:t>е</w:t>
            </w:r>
            <w:r w:rsidR="00BB03E5">
              <w:rPr>
                <w:b/>
                <w:sz w:val="24"/>
                <w:szCs w:val="24"/>
              </w:rPr>
              <w:t>вых пок</w:t>
            </w:r>
            <w:r w:rsidR="00BB03E5">
              <w:rPr>
                <w:b/>
                <w:sz w:val="24"/>
                <w:szCs w:val="24"/>
              </w:rPr>
              <w:t>а</w:t>
            </w:r>
            <w:r w:rsidR="00BB03E5">
              <w:rPr>
                <w:b/>
                <w:sz w:val="24"/>
                <w:szCs w:val="24"/>
              </w:rPr>
              <w:t>зателей муниц</w:t>
            </w:r>
            <w:r w:rsidR="00BB03E5">
              <w:rPr>
                <w:b/>
                <w:sz w:val="24"/>
                <w:szCs w:val="24"/>
              </w:rPr>
              <w:t>и</w:t>
            </w:r>
            <w:r w:rsidR="00BB03E5">
              <w:rPr>
                <w:b/>
                <w:sz w:val="24"/>
                <w:szCs w:val="24"/>
              </w:rPr>
              <w:t>пальной програ</w:t>
            </w:r>
            <w:r w:rsidR="00BB03E5">
              <w:rPr>
                <w:b/>
                <w:sz w:val="24"/>
                <w:szCs w:val="24"/>
              </w:rPr>
              <w:t>м</w:t>
            </w:r>
            <w:r w:rsidR="00BB03E5">
              <w:rPr>
                <w:b/>
                <w:sz w:val="24"/>
                <w:szCs w:val="24"/>
              </w:rPr>
              <w:t>мы»</w:t>
            </w:r>
          </w:p>
        </w:tc>
        <w:tc>
          <w:tcPr>
            <w:tcW w:w="5249" w:type="dxa"/>
            <w:gridSpan w:val="4"/>
            <w:tcBorders>
              <w:top w:val="single" w:sz="4" w:space="0" w:color="auto"/>
              <w:left w:val="nil"/>
              <w:bottom w:val="single" w:sz="4" w:space="0" w:color="auto"/>
              <w:right w:val="single" w:sz="4" w:space="0" w:color="auto"/>
            </w:tcBorders>
            <w:vAlign w:val="center"/>
          </w:tcPr>
          <w:p w:rsidR="009A4ACD" w:rsidRDefault="009A4ACD" w:rsidP="00273035">
            <w:pPr>
              <w:jc w:val="center"/>
              <w:rPr>
                <w:b/>
                <w:sz w:val="24"/>
                <w:szCs w:val="24"/>
              </w:rPr>
            </w:pPr>
            <w:r w:rsidRPr="008B410B">
              <w:rPr>
                <w:b/>
                <w:sz w:val="24"/>
                <w:szCs w:val="24"/>
              </w:rPr>
              <w:t>Финансовые затраты на реализацию</w:t>
            </w:r>
          </w:p>
          <w:p w:rsidR="009A4ACD" w:rsidRPr="008B410B" w:rsidRDefault="009A4ACD" w:rsidP="00273035">
            <w:pPr>
              <w:jc w:val="center"/>
              <w:rPr>
                <w:b/>
                <w:sz w:val="24"/>
                <w:szCs w:val="24"/>
              </w:rPr>
            </w:pPr>
            <w:r w:rsidRPr="008B410B">
              <w:rPr>
                <w:b/>
                <w:sz w:val="24"/>
                <w:szCs w:val="24"/>
              </w:rPr>
              <w:t>(тыс. рублей)</w:t>
            </w:r>
          </w:p>
        </w:tc>
      </w:tr>
      <w:tr w:rsidR="009A4ACD" w:rsidRPr="008B1DAA" w:rsidTr="00273035">
        <w:tc>
          <w:tcPr>
            <w:tcW w:w="993" w:type="dxa"/>
            <w:gridSpan w:val="3"/>
            <w:vMerge/>
            <w:tcBorders>
              <w:top w:val="single" w:sz="4" w:space="0" w:color="auto"/>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p>
        </w:tc>
        <w:tc>
          <w:tcPr>
            <w:tcW w:w="2265" w:type="dxa"/>
            <w:gridSpan w:val="4"/>
            <w:vMerge/>
            <w:tcBorders>
              <w:top w:val="single" w:sz="4" w:space="0" w:color="auto"/>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p>
        </w:tc>
        <w:tc>
          <w:tcPr>
            <w:tcW w:w="3259" w:type="dxa"/>
            <w:gridSpan w:val="2"/>
            <w:vMerge/>
            <w:tcBorders>
              <w:top w:val="single" w:sz="4" w:space="0" w:color="auto"/>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p>
        </w:tc>
        <w:tc>
          <w:tcPr>
            <w:tcW w:w="1420" w:type="dxa"/>
            <w:vMerge/>
            <w:tcBorders>
              <w:left w:val="single" w:sz="4" w:space="0" w:color="auto"/>
              <w:right w:val="single" w:sz="4" w:space="0" w:color="auto"/>
            </w:tcBorders>
            <w:vAlign w:val="center"/>
          </w:tcPr>
          <w:p w:rsidR="009A4ACD" w:rsidRPr="008B410B" w:rsidRDefault="009A4ACD" w:rsidP="00273035">
            <w:pPr>
              <w:jc w:val="center"/>
              <w:rPr>
                <w:b/>
                <w:sz w:val="24"/>
                <w:szCs w:val="24"/>
              </w:rPr>
            </w:pPr>
          </w:p>
        </w:tc>
        <w:tc>
          <w:tcPr>
            <w:tcW w:w="1420" w:type="dxa"/>
            <w:vMerge w:val="restart"/>
            <w:tcBorders>
              <w:top w:val="nil"/>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r w:rsidRPr="008B410B">
              <w:rPr>
                <w:b/>
                <w:sz w:val="24"/>
                <w:szCs w:val="24"/>
              </w:rPr>
              <w:t>всего</w:t>
            </w:r>
          </w:p>
        </w:tc>
        <w:tc>
          <w:tcPr>
            <w:tcW w:w="3829" w:type="dxa"/>
            <w:gridSpan w:val="3"/>
            <w:tcBorders>
              <w:top w:val="single" w:sz="4" w:space="0" w:color="auto"/>
              <w:left w:val="nil"/>
              <w:bottom w:val="single" w:sz="4" w:space="0" w:color="auto"/>
              <w:right w:val="single" w:sz="4" w:space="0" w:color="auto"/>
            </w:tcBorders>
            <w:vAlign w:val="center"/>
          </w:tcPr>
          <w:p w:rsidR="009A4ACD" w:rsidRPr="008B410B" w:rsidRDefault="009A4ACD" w:rsidP="00273035">
            <w:pPr>
              <w:jc w:val="center"/>
              <w:rPr>
                <w:b/>
                <w:sz w:val="24"/>
                <w:szCs w:val="24"/>
              </w:rPr>
            </w:pPr>
            <w:r w:rsidRPr="008B410B">
              <w:rPr>
                <w:b/>
                <w:sz w:val="24"/>
                <w:szCs w:val="24"/>
              </w:rPr>
              <w:t>в том числе</w:t>
            </w:r>
          </w:p>
        </w:tc>
      </w:tr>
      <w:tr w:rsidR="009A4ACD" w:rsidRPr="008B1DAA" w:rsidTr="00273035">
        <w:tc>
          <w:tcPr>
            <w:tcW w:w="993" w:type="dxa"/>
            <w:gridSpan w:val="3"/>
            <w:vMerge/>
            <w:tcBorders>
              <w:top w:val="single" w:sz="4" w:space="0" w:color="auto"/>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p>
        </w:tc>
        <w:tc>
          <w:tcPr>
            <w:tcW w:w="2265" w:type="dxa"/>
            <w:gridSpan w:val="4"/>
            <w:vMerge/>
            <w:tcBorders>
              <w:top w:val="single" w:sz="4" w:space="0" w:color="auto"/>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p>
        </w:tc>
        <w:tc>
          <w:tcPr>
            <w:tcW w:w="3259" w:type="dxa"/>
            <w:gridSpan w:val="2"/>
            <w:vMerge/>
            <w:tcBorders>
              <w:top w:val="single" w:sz="4" w:space="0" w:color="auto"/>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p>
        </w:tc>
        <w:tc>
          <w:tcPr>
            <w:tcW w:w="1420" w:type="dxa"/>
            <w:vMerge/>
            <w:tcBorders>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p>
        </w:tc>
        <w:tc>
          <w:tcPr>
            <w:tcW w:w="1420" w:type="dxa"/>
            <w:vMerge/>
            <w:tcBorders>
              <w:top w:val="nil"/>
              <w:left w:val="single" w:sz="4" w:space="0" w:color="auto"/>
              <w:bottom w:val="single" w:sz="4" w:space="0" w:color="auto"/>
              <w:right w:val="single" w:sz="4" w:space="0" w:color="auto"/>
            </w:tcBorders>
            <w:vAlign w:val="center"/>
          </w:tcPr>
          <w:p w:rsidR="009A4ACD" w:rsidRPr="008B410B" w:rsidRDefault="009A4ACD" w:rsidP="00273035">
            <w:pPr>
              <w:jc w:val="center"/>
              <w:rPr>
                <w:b/>
                <w:sz w:val="24"/>
                <w:szCs w:val="24"/>
              </w:rPr>
            </w:pPr>
          </w:p>
        </w:tc>
        <w:tc>
          <w:tcPr>
            <w:tcW w:w="1134" w:type="dxa"/>
            <w:tcBorders>
              <w:top w:val="nil"/>
              <w:left w:val="nil"/>
              <w:bottom w:val="single" w:sz="4" w:space="0" w:color="auto"/>
              <w:right w:val="single" w:sz="4" w:space="0" w:color="auto"/>
            </w:tcBorders>
            <w:vAlign w:val="center"/>
          </w:tcPr>
          <w:p w:rsidR="009A4ACD" w:rsidRPr="008B410B" w:rsidRDefault="009A4ACD" w:rsidP="00273035">
            <w:pPr>
              <w:jc w:val="center"/>
              <w:rPr>
                <w:b/>
                <w:sz w:val="24"/>
                <w:szCs w:val="24"/>
              </w:rPr>
            </w:pPr>
            <w:r w:rsidRPr="008B410B">
              <w:rPr>
                <w:b/>
                <w:sz w:val="24"/>
                <w:szCs w:val="24"/>
              </w:rPr>
              <w:t>20__год</w:t>
            </w:r>
          </w:p>
        </w:tc>
        <w:tc>
          <w:tcPr>
            <w:tcW w:w="1134" w:type="dxa"/>
            <w:tcBorders>
              <w:top w:val="nil"/>
              <w:left w:val="nil"/>
              <w:bottom w:val="single" w:sz="4" w:space="0" w:color="auto"/>
              <w:right w:val="single" w:sz="4" w:space="0" w:color="auto"/>
            </w:tcBorders>
            <w:vAlign w:val="center"/>
          </w:tcPr>
          <w:p w:rsidR="009A4ACD" w:rsidRPr="008B410B" w:rsidRDefault="009A4ACD" w:rsidP="00273035">
            <w:pPr>
              <w:jc w:val="center"/>
              <w:rPr>
                <w:b/>
                <w:sz w:val="24"/>
                <w:szCs w:val="24"/>
              </w:rPr>
            </w:pPr>
            <w:r w:rsidRPr="008B410B">
              <w:rPr>
                <w:b/>
                <w:sz w:val="24"/>
                <w:szCs w:val="24"/>
              </w:rPr>
              <w:t>20__год</w:t>
            </w:r>
          </w:p>
        </w:tc>
        <w:tc>
          <w:tcPr>
            <w:tcW w:w="1561" w:type="dxa"/>
            <w:tcBorders>
              <w:top w:val="nil"/>
              <w:left w:val="nil"/>
              <w:bottom w:val="single" w:sz="4" w:space="0" w:color="auto"/>
              <w:right w:val="single" w:sz="4" w:space="0" w:color="auto"/>
            </w:tcBorders>
            <w:vAlign w:val="center"/>
          </w:tcPr>
          <w:p w:rsidR="009A4ACD" w:rsidRPr="008B410B" w:rsidRDefault="009A4ACD" w:rsidP="00273035">
            <w:pPr>
              <w:jc w:val="center"/>
              <w:rPr>
                <w:b/>
                <w:sz w:val="24"/>
                <w:szCs w:val="24"/>
              </w:rPr>
            </w:pPr>
            <w:r w:rsidRPr="008B410B">
              <w:rPr>
                <w:b/>
                <w:sz w:val="24"/>
                <w:szCs w:val="24"/>
              </w:rPr>
              <w:t>и т.д.</w:t>
            </w:r>
          </w:p>
        </w:tc>
      </w:tr>
      <w:tr w:rsidR="009A4ACD" w:rsidRPr="008B410B" w:rsidTr="00273035">
        <w:tc>
          <w:tcPr>
            <w:tcW w:w="993" w:type="dxa"/>
            <w:gridSpan w:val="3"/>
            <w:tcBorders>
              <w:top w:val="nil"/>
              <w:left w:val="single" w:sz="4" w:space="0" w:color="auto"/>
              <w:bottom w:val="single" w:sz="4" w:space="0" w:color="auto"/>
              <w:right w:val="single" w:sz="4" w:space="0" w:color="auto"/>
            </w:tcBorders>
            <w:noWrap/>
            <w:vAlign w:val="center"/>
          </w:tcPr>
          <w:p w:rsidR="009A4ACD" w:rsidRPr="008B410B" w:rsidRDefault="009A4ACD" w:rsidP="00273035">
            <w:pPr>
              <w:jc w:val="center"/>
              <w:rPr>
                <w:sz w:val="24"/>
                <w:szCs w:val="24"/>
              </w:rPr>
            </w:pPr>
            <w:r w:rsidRPr="008B410B">
              <w:rPr>
                <w:sz w:val="24"/>
                <w:szCs w:val="24"/>
              </w:rPr>
              <w:t>1</w:t>
            </w:r>
          </w:p>
        </w:tc>
        <w:tc>
          <w:tcPr>
            <w:tcW w:w="2265" w:type="dxa"/>
            <w:gridSpan w:val="4"/>
            <w:tcBorders>
              <w:top w:val="nil"/>
              <w:left w:val="nil"/>
              <w:bottom w:val="single" w:sz="4" w:space="0" w:color="auto"/>
              <w:right w:val="single" w:sz="4" w:space="0" w:color="auto"/>
            </w:tcBorders>
            <w:noWrap/>
            <w:vAlign w:val="center"/>
          </w:tcPr>
          <w:p w:rsidR="009A4ACD" w:rsidRPr="008B410B" w:rsidRDefault="009A4ACD" w:rsidP="00273035">
            <w:pPr>
              <w:jc w:val="center"/>
              <w:rPr>
                <w:sz w:val="24"/>
                <w:szCs w:val="24"/>
              </w:rPr>
            </w:pPr>
            <w:r w:rsidRPr="008B410B">
              <w:rPr>
                <w:sz w:val="24"/>
                <w:szCs w:val="24"/>
              </w:rPr>
              <w:t>2</w:t>
            </w:r>
          </w:p>
        </w:tc>
        <w:tc>
          <w:tcPr>
            <w:tcW w:w="1984" w:type="dxa"/>
            <w:gridSpan w:val="2"/>
            <w:tcBorders>
              <w:top w:val="nil"/>
              <w:left w:val="nil"/>
              <w:bottom w:val="single" w:sz="4" w:space="0" w:color="auto"/>
              <w:right w:val="single" w:sz="4" w:space="0" w:color="auto"/>
            </w:tcBorders>
            <w:noWrap/>
            <w:vAlign w:val="center"/>
          </w:tcPr>
          <w:p w:rsidR="009A4ACD" w:rsidRPr="008B410B" w:rsidRDefault="009A4ACD" w:rsidP="00273035">
            <w:pPr>
              <w:jc w:val="center"/>
              <w:rPr>
                <w:sz w:val="24"/>
                <w:szCs w:val="24"/>
              </w:rPr>
            </w:pPr>
            <w:r w:rsidRPr="008B410B">
              <w:rPr>
                <w:sz w:val="24"/>
                <w:szCs w:val="24"/>
              </w:rPr>
              <w:t>3</w:t>
            </w:r>
          </w:p>
        </w:tc>
        <w:tc>
          <w:tcPr>
            <w:tcW w:w="3259" w:type="dxa"/>
            <w:gridSpan w:val="2"/>
            <w:tcBorders>
              <w:top w:val="nil"/>
              <w:left w:val="nil"/>
              <w:bottom w:val="single" w:sz="4" w:space="0" w:color="auto"/>
              <w:right w:val="single" w:sz="4" w:space="0" w:color="auto"/>
            </w:tcBorders>
            <w:noWrap/>
            <w:vAlign w:val="center"/>
          </w:tcPr>
          <w:p w:rsidR="009A4ACD" w:rsidRPr="008B410B" w:rsidRDefault="009A4ACD" w:rsidP="00273035">
            <w:pPr>
              <w:jc w:val="center"/>
              <w:rPr>
                <w:sz w:val="24"/>
                <w:szCs w:val="24"/>
              </w:rPr>
            </w:pPr>
            <w:r w:rsidRPr="008B410B">
              <w:rPr>
                <w:sz w:val="24"/>
                <w:szCs w:val="24"/>
              </w:rPr>
              <w:t>4</w:t>
            </w:r>
          </w:p>
        </w:tc>
        <w:tc>
          <w:tcPr>
            <w:tcW w:w="1420" w:type="dxa"/>
            <w:tcBorders>
              <w:top w:val="nil"/>
              <w:left w:val="nil"/>
              <w:bottom w:val="single" w:sz="4" w:space="0" w:color="auto"/>
              <w:right w:val="single" w:sz="4" w:space="0" w:color="auto"/>
            </w:tcBorders>
            <w:noWrap/>
            <w:vAlign w:val="center"/>
          </w:tcPr>
          <w:p w:rsidR="009A4ACD" w:rsidRPr="008B410B" w:rsidRDefault="009A4ACD" w:rsidP="00273035">
            <w:pPr>
              <w:jc w:val="center"/>
              <w:rPr>
                <w:sz w:val="24"/>
                <w:szCs w:val="24"/>
              </w:rPr>
            </w:pPr>
            <w:r w:rsidRPr="008B410B">
              <w:rPr>
                <w:sz w:val="24"/>
                <w:szCs w:val="24"/>
              </w:rPr>
              <w:t>5</w:t>
            </w:r>
          </w:p>
        </w:tc>
        <w:tc>
          <w:tcPr>
            <w:tcW w:w="1420" w:type="dxa"/>
            <w:tcBorders>
              <w:top w:val="nil"/>
              <w:left w:val="nil"/>
              <w:bottom w:val="single" w:sz="4" w:space="0" w:color="auto"/>
              <w:right w:val="single" w:sz="4" w:space="0" w:color="auto"/>
            </w:tcBorders>
            <w:vAlign w:val="center"/>
          </w:tcPr>
          <w:p w:rsidR="009A4ACD" w:rsidRPr="008B410B" w:rsidRDefault="009A4ACD" w:rsidP="00273035">
            <w:pPr>
              <w:jc w:val="center"/>
              <w:rPr>
                <w:sz w:val="24"/>
                <w:szCs w:val="24"/>
              </w:rPr>
            </w:pPr>
            <w:r>
              <w:rPr>
                <w:sz w:val="24"/>
                <w:szCs w:val="24"/>
              </w:rPr>
              <w:t>6</w:t>
            </w:r>
          </w:p>
        </w:tc>
        <w:tc>
          <w:tcPr>
            <w:tcW w:w="1134" w:type="dxa"/>
            <w:tcBorders>
              <w:top w:val="nil"/>
              <w:left w:val="nil"/>
              <w:bottom w:val="single" w:sz="4" w:space="0" w:color="auto"/>
              <w:right w:val="single" w:sz="4" w:space="0" w:color="auto"/>
            </w:tcBorders>
            <w:noWrap/>
            <w:vAlign w:val="center"/>
          </w:tcPr>
          <w:p w:rsidR="009A4ACD" w:rsidRPr="008B410B" w:rsidRDefault="009A4ACD" w:rsidP="00273035">
            <w:pPr>
              <w:jc w:val="center"/>
              <w:rPr>
                <w:sz w:val="24"/>
                <w:szCs w:val="24"/>
              </w:rPr>
            </w:pPr>
            <w:r>
              <w:rPr>
                <w:sz w:val="24"/>
                <w:szCs w:val="24"/>
              </w:rPr>
              <w:t>7</w:t>
            </w:r>
          </w:p>
        </w:tc>
        <w:tc>
          <w:tcPr>
            <w:tcW w:w="1134" w:type="dxa"/>
            <w:tcBorders>
              <w:top w:val="nil"/>
              <w:left w:val="nil"/>
              <w:bottom w:val="single" w:sz="4" w:space="0" w:color="auto"/>
              <w:right w:val="single" w:sz="4" w:space="0" w:color="auto"/>
            </w:tcBorders>
            <w:noWrap/>
            <w:vAlign w:val="center"/>
          </w:tcPr>
          <w:p w:rsidR="009A4ACD" w:rsidRPr="008B410B" w:rsidRDefault="009A4ACD" w:rsidP="00273035">
            <w:pPr>
              <w:jc w:val="center"/>
              <w:rPr>
                <w:sz w:val="24"/>
                <w:szCs w:val="24"/>
              </w:rPr>
            </w:pPr>
            <w:r>
              <w:rPr>
                <w:sz w:val="24"/>
                <w:szCs w:val="24"/>
              </w:rPr>
              <w:t>8</w:t>
            </w:r>
          </w:p>
        </w:tc>
        <w:tc>
          <w:tcPr>
            <w:tcW w:w="1561" w:type="dxa"/>
            <w:tcBorders>
              <w:top w:val="nil"/>
              <w:left w:val="nil"/>
              <w:bottom w:val="single" w:sz="4" w:space="0" w:color="auto"/>
              <w:right w:val="single" w:sz="4" w:space="0" w:color="auto"/>
            </w:tcBorders>
            <w:noWrap/>
            <w:vAlign w:val="center"/>
          </w:tcPr>
          <w:p w:rsidR="009A4ACD" w:rsidRPr="008B410B" w:rsidRDefault="009A4ACD" w:rsidP="00273035">
            <w:pPr>
              <w:jc w:val="center"/>
              <w:rPr>
                <w:sz w:val="24"/>
                <w:szCs w:val="24"/>
              </w:rPr>
            </w:pPr>
            <w:r>
              <w:rPr>
                <w:sz w:val="24"/>
                <w:szCs w:val="24"/>
              </w:rPr>
              <w:t>9</w:t>
            </w:r>
          </w:p>
        </w:tc>
      </w:tr>
      <w:tr w:rsidR="00FE6DB9" w:rsidRPr="008B410B" w:rsidTr="00273035">
        <w:tc>
          <w:tcPr>
            <w:tcW w:w="15170" w:type="dxa"/>
            <w:gridSpan w:val="16"/>
            <w:tcBorders>
              <w:top w:val="single" w:sz="4" w:space="0" w:color="auto"/>
              <w:left w:val="single" w:sz="4" w:space="0" w:color="auto"/>
              <w:bottom w:val="single" w:sz="4" w:space="0" w:color="auto"/>
              <w:right w:val="single" w:sz="4" w:space="0" w:color="auto"/>
            </w:tcBorders>
            <w:noWrap/>
            <w:vAlign w:val="center"/>
          </w:tcPr>
          <w:p w:rsidR="00FE6DB9" w:rsidRPr="008B410B" w:rsidRDefault="00FE6DB9" w:rsidP="00273035">
            <w:pPr>
              <w:jc w:val="center"/>
              <w:rPr>
                <w:sz w:val="24"/>
                <w:szCs w:val="24"/>
              </w:rPr>
            </w:pPr>
            <w:r w:rsidRPr="008B410B">
              <w:rPr>
                <w:sz w:val="24"/>
                <w:szCs w:val="24"/>
              </w:rPr>
              <w:t>Цель</w:t>
            </w:r>
          </w:p>
        </w:tc>
      </w:tr>
      <w:tr w:rsidR="00BB03E5" w:rsidRPr="008B410B" w:rsidTr="00273035">
        <w:tc>
          <w:tcPr>
            <w:tcW w:w="15170" w:type="dxa"/>
            <w:gridSpan w:val="16"/>
            <w:tcBorders>
              <w:top w:val="single" w:sz="4" w:space="0" w:color="auto"/>
              <w:left w:val="single" w:sz="4" w:space="0" w:color="auto"/>
              <w:bottom w:val="single" w:sz="4" w:space="0" w:color="auto"/>
              <w:right w:val="single" w:sz="4" w:space="0" w:color="auto"/>
            </w:tcBorders>
            <w:noWrap/>
            <w:vAlign w:val="center"/>
          </w:tcPr>
          <w:p w:rsidR="00BB03E5" w:rsidRPr="008B410B" w:rsidRDefault="00BB03E5" w:rsidP="00273035">
            <w:pPr>
              <w:jc w:val="center"/>
              <w:rPr>
                <w:sz w:val="24"/>
                <w:szCs w:val="24"/>
              </w:rPr>
            </w:pPr>
            <w:r w:rsidRPr="008B410B">
              <w:rPr>
                <w:sz w:val="24"/>
                <w:szCs w:val="24"/>
              </w:rPr>
              <w:t>Задача 1</w:t>
            </w:r>
          </w:p>
        </w:tc>
      </w:tr>
      <w:tr w:rsidR="00FE6DB9"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0" w:type="dxa"/>
            <w:gridSpan w:val="16"/>
            <w:noWrap/>
            <w:vAlign w:val="center"/>
          </w:tcPr>
          <w:p w:rsidR="00FE6DB9" w:rsidRPr="008B410B" w:rsidRDefault="00FE6DB9" w:rsidP="00273035">
            <w:pPr>
              <w:jc w:val="center"/>
              <w:rPr>
                <w:sz w:val="24"/>
                <w:szCs w:val="24"/>
              </w:rPr>
            </w:pPr>
            <w:r w:rsidRPr="008B410B">
              <w:rPr>
                <w:sz w:val="24"/>
                <w:szCs w:val="24"/>
              </w:rPr>
              <w:t xml:space="preserve">Подпрограмма </w:t>
            </w:r>
            <w:r w:rsidR="00B77617">
              <w:rPr>
                <w:sz w:val="24"/>
                <w:szCs w:val="24"/>
              </w:rPr>
              <w:t>1</w:t>
            </w:r>
          </w:p>
        </w:tc>
      </w:tr>
      <w:tr w:rsidR="00AE63E1"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val="restart"/>
            <w:noWrap/>
            <w:vAlign w:val="center"/>
          </w:tcPr>
          <w:p w:rsidR="00AE63E1" w:rsidRPr="008B410B" w:rsidRDefault="00AE63E1" w:rsidP="00273035">
            <w:pPr>
              <w:rPr>
                <w:sz w:val="24"/>
                <w:szCs w:val="24"/>
              </w:rPr>
            </w:pPr>
            <w:r w:rsidRPr="008B410B">
              <w:rPr>
                <w:sz w:val="24"/>
                <w:szCs w:val="24"/>
              </w:rPr>
              <w:t>1.</w:t>
            </w:r>
            <w:r>
              <w:rPr>
                <w:sz w:val="24"/>
                <w:szCs w:val="24"/>
              </w:rPr>
              <w:t>1.</w:t>
            </w:r>
          </w:p>
        </w:tc>
        <w:tc>
          <w:tcPr>
            <w:tcW w:w="2127" w:type="dxa"/>
            <w:gridSpan w:val="4"/>
            <w:vMerge w:val="restart"/>
            <w:noWrap/>
            <w:vAlign w:val="center"/>
          </w:tcPr>
          <w:p w:rsidR="00AE63E1" w:rsidRPr="008B410B" w:rsidRDefault="00AE63E1" w:rsidP="00273035">
            <w:pPr>
              <w:rPr>
                <w:sz w:val="24"/>
                <w:szCs w:val="24"/>
              </w:rPr>
            </w:pPr>
            <w:r w:rsidRPr="008B410B">
              <w:rPr>
                <w:sz w:val="24"/>
                <w:szCs w:val="24"/>
              </w:rPr>
              <w:t>(Наименование</w:t>
            </w:r>
            <w:r>
              <w:rPr>
                <w:sz w:val="24"/>
                <w:szCs w:val="24"/>
              </w:rPr>
              <w:t xml:space="preserve"> основного </w:t>
            </w:r>
            <w:r w:rsidRPr="008B410B">
              <w:rPr>
                <w:sz w:val="24"/>
                <w:szCs w:val="24"/>
              </w:rPr>
              <w:t>мер</w:t>
            </w:r>
            <w:r w:rsidRPr="008B410B">
              <w:rPr>
                <w:sz w:val="24"/>
                <w:szCs w:val="24"/>
              </w:rPr>
              <w:t>о</w:t>
            </w:r>
            <w:r w:rsidRPr="008B410B">
              <w:rPr>
                <w:sz w:val="24"/>
                <w:szCs w:val="24"/>
              </w:rPr>
              <w:t>приятия)</w:t>
            </w:r>
          </w:p>
        </w:tc>
        <w:tc>
          <w:tcPr>
            <w:tcW w:w="2141" w:type="dxa"/>
            <w:gridSpan w:val="3"/>
            <w:vMerge w:val="restart"/>
            <w:noWrap/>
            <w:vAlign w:val="center"/>
          </w:tcPr>
          <w:p w:rsidR="00AE63E1" w:rsidRPr="008B410B" w:rsidRDefault="00AE63E1" w:rsidP="00273035">
            <w:pPr>
              <w:rPr>
                <w:sz w:val="24"/>
                <w:szCs w:val="24"/>
              </w:rPr>
            </w:pPr>
          </w:p>
        </w:tc>
        <w:tc>
          <w:tcPr>
            <w:tcW w:w="3266" w:type="dxa"/>
            <w:gridSpan w:val="3"/>
            <w:tcBorders>
              <w:right w:val="single" w:sz="4" w:space="0" w:color="auto"/>
            </w:tcBorders>
            <w:vAlign w:val="center"/>
          </w:tcPr>
          <w:p w:rsidR="00AE63E1" w:rsidRPr="008B410B" w:rsidRDefault="00AE63E1" w:rsidP="00273035">
            <w:pPr>
              <w:rPr>
                <w:sz w:val="24"/>
                <w:szCs w:val="24"/>
              </w:rPr>
            </w:pPr>
            <w:r w:rsidRPr="008B410B">
              <w:rPr>
                <w:sz w:val="24"/>
                <w:szCs w:val="24"/>
              </w:rPr>
              <w:t>Всего</w:t>
            </w:r>
          </w:p>
        </w:tc>
        <w:tc>
          <w:tcPr>
            <w:tcW w:w="1420" w:type="dxa"/>
            <w:vMerge w:val="restart"/>
            <w:tcBorders>
              <w:top w:val="single" w:sz="4" w:space="0" w:color="auto"/>
              <w:left w:val="single" w:sz="4" w:space="0" w:color="auto"/>
              <w:right w:val="single" w:sz="4" w:space="0" w:color="auto"/>
            </w:tcBorders>
            <w:noWrap/>
            <w:vAlign w:val="center"/>
          </w:tcPr>
          <w:p w:rsidR="00AE63E1" w:rsidRPr="00BB03E5" w:rsidRDefault="00273035" w:rsidP="00273035">
            <w:pPr>
              <w:rPr>
                <w:sz w:val="24"/>
                <w:szCs w:val="24"/>
              </w:rPr>
            </w:pPr>
            <w:r>
              <w:rPr>
                <w:sz w:val="24"/>
                <w:szCs w:val="24"/>
              </w:rPr>
              <w:t>(</w:t>
            </w:r>
            <w:r w:rsidR="00AE63E1" w:rsidRPr="00BB03E5">
              <w:rPr>
                <w:sz w:val="24"/>
                <w:szCs w:val="24"/>
              </w:rPr>
              <w:t>Номер п</w:t>
            </w:r>
            <w:r w:rsidR="00AE63E1" w:rsidRPr="00BB03E5">
              <w:rPr>
                <w:sz w:val="24"/>
                <w:szCs w:val="24"/>
              </w:rPr>
              <w:t>о</w:t>
            </w:r>
            <w:r w:rsidR="00AE63E1" w:rsidRPr="00BB03E5">
              <w:rPr>
                <w:sz w:val="24"/>
                <w:szCs w:val="24"/>
              </w:rPr>
              <w:t>казателя непосре</w:t>
            </w:r>
            <w:r w:rsidR="00AE63E1" w:rsidRPr="00BB03E5">
              <w:rPr>
                <w:sz w:val="24"/>
                <w:szCs w:val="24"/>
              </w:rPr>
              <w:t>д</w:t>
            </w:r>
            <w:r w:rsidR="00AE63E1" w:rsidRPr="00BB03E5">
              <w:rPr>
                <w:sz w:val="24"/>
                <w:szCs w:val="24"/>
              </w:rPr>
              <w:t>ственный/ конечный</w:t>
            </w:r>
            <w:r>
              <w:rPr>
                <w:sz w:val="24"/>
                <w:szCs w:val="24"/>
              </w:rPr>
              <w:t>)</w:t>
            </w:r>
          </w:p>
        </w:tc>
        <w:tc>
          <w:tcPr>
            <w:tcW w:w="1420" w:type="dxa"/>
            <w:tcBorders>
              <w:top w:val="single" w:sz="4" w:space="0" w:color="auto"/>
              <w:left w:val="single" w:sz="4" w:space="0" w:color="auto"/>
              <w:bottom w:val="single" w:sz="4" w:space="0" w:color="auto"/>
              <w:right w:val="single" w:sz="4" w:space="0" w:color="auto"/>
            </w:tcBorders>
            <w:vAlign w:val="center"/>
          </w:tcPr>
          <w:p w:rsidR="00AE63E1" w:rsidRPr="008B410B" w:rsidRDefault="00AE63E1" w:rsidP="00273035">
            <w:pPr>
              <w:rPr>
                <w:sz w:val="24"/>
                <w:szCs w:val="24"/>
              </w:rPr>
            </w:pPr>
          </w:p>
        </w:tc>
        <w:tc>
          <w:tcPr>
            <w:tcW w:w="1134" w:type="dxa"/>
            <w:tcBorders>
              <w:left w:val="single" w:sz="4" w:space="0" w:color="auto"/>
            </w:tcBorders>
            <w:noWrap/>
            <w:vAlign w:val="center"/>
          </w:tcPr>
          <w:p w:rsidR="00AE63E1" w:rsidRPr="008B410B" w:rsidRDefault="00AE63E1" w:rsidP="00273035">
            <w:pPr>
              <w:rPr>
                <w:sz w:val="24"/>
                <w:szCs w:val="24"/>
              </w:rPr>
            </w:pPr>
          </w:p>
        </w:tc>
        <w:tc>
          <w:tcPr>
            <w:tcW w:w="1134" w:type="dxa"/>
            <w:noWrap/>
            <w:vAlign w:val="center"/>
          </w:tcPr>
          <w:p w:rsidR="00AE63E1" w:rsidRPr="008B410B" w:rsidRDefault="00AE63E1" w:rsidP="00273035">
            <w:pPr>
              <w:rPr>
                <w:sz w:val="24"/>
                <w:szCs w:val="24"/>
              </w:rPr>
            </w:pPr>
          </w:p>
        </w:tc>
        <w:tc>
          <w:tcPr>
            <w:tcW w:w="1561" w:type="dxa"/>
            <w:noWrap/>
            <w:vAlign w:val="center"/>
          </w:tcPr>
          <w:p w:rsidR="00AE63E1" w:rsidRPr="008B410B" w:rsidRDefault="00AE63E1" w:rsidP="00273035">
            <w:pPr>
              <w:rPr>
                <w:sz w:val="24"/>
                <w:szCs w:val="24"/>
              </w:rPr>
            </w:pPr>
          </w:p>
        </w:tc>
      </w:tr>
      <w:tr w:rsidR="00AE63E1"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vAlign w:val="center"/>
          </w:tcPr>
          <w:p w:rsidR="00AE63E1" w:rsidRPr="008B410B" w:rsidRDefault="00AE63E1" w:rsidP="00273035">
            <w:pPr>
              <w:rPr>
                <w:sz w:val="24"/>
                <w:szCs w:val="24"/>
              </w:rPr>
            </w:pPr>
          </w:p>
        </w:tc>
        <w:tc>
          <w:tcPr>
            <w:tcW w:w="2127" w:type="dxa"/>
            <w:gridSpan w:val="4"/>
            <w:vMerge/>
            <w:vAlign w:val="center"/>
          </w:tcPr>
          <w:p w:rsidR="00AE63E1" w:rsidRPr="008B410B" w:rsidRDefault="00AE63E1" w:rsidP="00273035">
            <w:pPr>
              <w:rPr>
                <w:sz w:val="24"/>
                <w:szCs w:val="24"/>
              </w:rPr>
            </w:pPr>
          </w:p>
        </w:tc>
        <w:tc>
          <w:tcPr>
            <w:tcW w:w="2141" w:type="dxa"/>
            <w:gridSpan w:val="3"/>
            <w:vMerge/>
            <w:vAlign w:val="center"/>
          </w:tcPr>
          <w:p w:rsidR="00AE63E1" w:rsidRPr="008B410B" w:rsidRDefault="00AE63E1" w:rsidP="00273035">
            <w:pPr>
              <w:rPr>
                <w:sz w:val="24"/>
                <w:szCs w:val="24"/>
              </w:rPr>
            </w:pPr>
          </w:p>
        </w:tc>
        <w:tc>
          <w:tcPr>
            <w:tcW w:w="3266" w:type="dxa"/>
            <w:gridSpan w:val="3"/>
            <w:tcBorders>
              <w:right w:val="single" w:sz="4" w:space="0" w:color="auto"/>
            </w:tcBorders>
            <w:vAlign w:val="center"/>
          </w:tcPr>
          <w:p w:rsidR="00AE63E1" w:rsidRPr="008B410B" w:rsidRDefault="00AE63E1" w:rsidP="00273035">
            <w:pPr>
              <w:rPr>
                <w:sz w:val="24"/>
                <w:szCs w:val="24"/>
              </w:rPr>
            </w:pPr>
            <w:r w:rsidRPr="008B410B">
              <w:rPr>
                <w:sz w:val="24"/>
                <w:szCs w:val="24"/>
              </w:rPr>
              <w:t>федеральный бюджет</w:t>
            </w:r>
          </w:p>
        </w:tc>
        <w:tc>
          <w:tcPr>
            <w:tcW w:w="1420" w:type="dxa"/>
            <w:vMerge/>
            <w:tcBorders>
              <w:left w:val="single" w:sz="4" w:space="0" w:color="auto"/>
              <w:right w:val="single" w:sz="4" w:space="0" w:color="auto"/>
            </w:tcBorders>
            <w:noWrap/>
            <w:vAlign w:val="center"/>
          </w:tcPr>
          <w:p w:rsidR="00AE63E1" w:rsidRPr="008B410B" w:rsidRDefault="00AE63E1" w:rsidP="00273035">
            <w:pPr>
              <w:rPr>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AE63E1" w:rsidRPr="008B410B" w:rsidRDefault="00AE63E1" w:rsidP="00273035">
            <w:pPr>
              <w:rPr>
                <w:sz w:val="24"/>
                <w:szCs w:val="24"/>
              </w:rPr>
            </w:pPr>
          </w:p>
        </w:tc>
        <w:tc>
          <w:tcPr>
            <w:tcW w:w="1134" w:type="dxa"/>
            <w:tcBorders>
              <w:left w:val="single" w:sz="4" w:space="0" w:color="auto"/>
            </w:tcBorders>
            <w:noWrap/>
            <w:vAlign w:val="center"/>
          </w:tcPr>
          <w:p w:rsidR="00AE63E1" w:rsidRPr="008B410B" w:rsidRDefault="00AE63E1" w:rsidP="00273035">
            <w:pPr>
              <w:rPr>
                <w:sz w:val="24"/>
                <w:szCs w:val="24"/>
              </w:rPr>
            </w:pPr>
          </w:p>
        </w:tc>
        <w:tc>
          <w:tcPr>
            <w:tcW w:w="1134" w:type="dxa"/>
            <w:noWrap/>
            <w:vAlign w:val="center"/>
          </w:tcPr>
          <w:p w:rsidR="00AE63E1" w:rsidRPr="008B410B" w:rsidRDefault="00AE63E1" w:rsidP="00273035">
            <w:pPr>
              <w:rPr>
                <w:sz w:val="24"/>
                <w:szCs w:val="24"/>
              </w:rPr>
            </w:pPr>
          </w:p>
        </w:tc>
        <w:tc>
          <w:tcPr>
            <w:tcW w:w="1561" w:type="dxa"/>
            <w:noWrap/>
            <w:vAlign w:val="center"/>
          </w:tcPr>
          <w:p w:rsidR="00AE63E1" w:rsidRPr="008B410B" w:rsidRDefault="00AE63E1" w:rsidP="00273035">
            <w:pPr>
              <w:rPr>
                <w:sz w:val="24"/>
                <w:szCs w:val="24"/>
              </w:rPr>
            </w:pPr>
          </w:p>
        </w:tc>
      </w:tr>
      <w:tr w:rsidR="00AE63E1"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vAlign w:val="center"/>
          </w:tcPr>
          <w:p w:rsidR="00AE63E1" w:rsidRPr="008B410B" w:rsidRDefault="00AE63E1" w:rsidP="00273035">
            <w:pPr>
              <w:rPr>
                <w:sz w:val="24"/>
                <w:szCs w:val="24"/>
              </w:rPr>
            </w:pPr>
          </w:p>
        </w:tc>
        <w:tc>
          <w:tcPr>
            <w:tcW w:w="2127" w:type="dxa"/>
            <w:gridSpan w:val="4"/>
            <w:vMerge/>
            <w:vAlign w:val="center"/>
          </w:tcPr>
          <w:p w:rsidR="00AE63E1" w:rsidRPr="008B410B" w:rsidRDefault="00AE63E1" w:rsidP="00273035">
            <w:pPr>
              <w:rPr>
                <w:sz w:val="24"/>
                <w:szCs w:val="24"/>
              </w:rPr>
            </w:pPr>
          </w:p>
        </w:tc>
        <w:tc>
          <w:tcPr>
            <w:tcW w:w="2141" w:type="dxa"/>
            <w:gridSpan w:val="3"/>
            <w:vMerge/>
            <w:vAlign w:val="center"/>
          </w:tcPr>
          <w:p w:rsidR="00AE63E1" w:rsidRPr="008B410B" w:rsidRDefault="00AE63E1" w:rsidP="00273035">
            <w:pPr>
              <w:rPr>
                <w:sz w:val="24"/>
                <w:szCs w:val="24"/>
              </w:rPr>
            </w:pPr>
          </w:p>
        </w:tc>
        <w:tc>
          <w:tcPr>
            <w:tcW w:w="3266" w:type="dxa"/>
            <w:gridSpan w:val="3"/>
            <w:tcBorders>
              <w:right w:val="single" w:sz="4" w:space="0" w:color="auto"/>
            </w:tcBorders>
            <w:vAlign w:val="center"/>
          </w:tcPr>
          <w:p w:rsidR="00AE63E1" w:rsidRPr="008B410B" w:rsidRDefault="00AE63E1" w:rsidP="00273035">
            <w:pPr>
              <w:rPr>
                <w:sz w:val="24"/>
                <w:szCs w:val="24"/>
              </w:rPr>
            </w:pPr>
            <w:r w:rsidRPr="008B410B">
              <w:rPr>
                <w:sz w:val="24"/>
                <w:szCs w:val="24"/>
              </w:rPr>
              <w:t>бюджет автономного округа</w:t>
            </w:r>
          </w:p>
        </w:tc>
        <w:tc>
          <w:tcPr>
            <w:tcW w:w="1420" w:type="dxa"/>
            <w:vMerge/>
            <w:tcBorders>
              <w:left w:val="single" w:sz="4" w:space="0" w:color="auto"/>
              <w:right w:val="single" w:sz="4" w:space="0" w:color="auto"/>
            </w:tcBorders>
            <w:noWrap/>
            <w:vAlign w:val="center"/>
          </w:tcPr>
          <w:p w:rsidR="00AE63E1" w:rsidRPr="008B410B" w:rsidRDefault="00AE63E1" w:rsidP="00273035">
            <w:pPr>
              <w:rPr>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AE63E1" w:rsidRPr="008B410B" w:rsidRDefault="00AE63E1" w:rsidP="00273035">
            <w:pPr>
              <w:rPr>
                <w:sz w:val="24"/>
                <w:szCs w:val="24"/>
              </w:rPr>
            </w:pPr>
          </w:p>
        </w:tc>
        <w:tc>
          <w:tcPr>
            <w:tcW w:w="1134" w:type="dxa"/>
            <w:tcBorders>
              <w:left w:val="single" w:sz="4" w:space="0" w:color="auto"/>
            </w:tcBorders>
            <w:noWrap/>
            <w:vAlign w:val="center"/>
          </w:tcPr>
          <w:p w:rsidR="00AE63E1" w:rsidRPr="008B410B" w:rsidRDefault="00AE63E1" w:rsidP="00273035">
            <w:pPr>
              <w:rPr>
                <w:sz w:val="24"/>
                <w:szCs w:val="24"/>
              </w:rPr>
            </w:pPr>
          </w:p>
        </w:tc>
        <w:tc>
          <w:tcPr>
            <w:tcW w:w="1134" w:type="dxa"/>
            <w:noWrap/>
            <w:vAlign w:val="center"/>
          </w:tcPr>
          <w:p w:rsidR="00AE63E1" w:rsidRPr="008B410B" w:rsidRDefault="00AE63E1" w:rsidP="00273035">
            <w:pPr>
              <w:rPr>
                <w:sz w:val="24"/>
                <w:szCs w:val="24"/>
              </w:rPr>
            </w:pPr>
          </w:p>
        </w:tc>
        <w:tc>
          <w:tcPr>
            <w:tcW w:w="1561" w:type="dxa"/>
            <w:noWrap/>
            <w:vAlign w:val="center"/>
          </w:tcPr>
          <w:p w:rsidR="00AE63E1" w:rsidRPr="008B410B" w:rsidRDefault="00AE63E1" w:rsidP="00273035">
            <w:pPr>
              <w:rPr>
                <w:sz w:val="24"/>
                <w:szCs w:val="24"/>
              </w:rPr>
            </w:pPr>
          </w:p>
        </w:tc>
      </w:tr>
      <w:tr w:rsidR="00AE63E1"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vAlign w:val="center"/>
          </w:tcPr>
          <w:p w:rsidR="00AE63E1" w:rsidRPr="008B410B" w:rsidRDefault="00AE63E1" w:rsidP="00273035">
            <w:pPr>
              <w:rPr>
                <w:sz w:val="24"/>
                <w:szCs w:val="24"/>
              </w:rPr>
            </w:pPr>
          </w:p>
        </w:tc>
        <w:tc>
          <w:tcPr>
            <w:tcW w:w="2127" w:type="dxa"/>
            <w:gridSpan w:val="4"/>
            <w:vMerge/>
            <w:vAlign w:val="center"/>
          </w:tcPr>
          <w:p w:rsidR="00AE63E1" w:rsidRPr="008B410B" w:rsidRDefault="00AE63E1" w:rsidP="00273035">
            <w:pPr>
              <w:rPr>
                <w:sz w:val="24"/>
                <w:szCs w:val="24"/>
              </w:rPr>
            </w:pPr>
          </w:p>
        </w:tc>
        <w:tc>
          <w:tcPr>
            <w:tcW w:w="2141" w:type="dxa"/>
            <w:gridSpan w:val="3"/>
            <w:vMerge/>
            <w:vAlign w:val="center"/>
          </w:tcPr>
          <w:p w:rsidR="00AE63E1" w:rsidRPr="008B410B" w:rsidRDefault="00AE63E1" w:rsidP="00273035">
            <w:pPr>
              <w:rPr>
                <w:sz w:val="24"/>
                <w:szCs w:val="24"/>
              </w:rPr>
            </w:pPr>
          </w:p>
        </w:tc>
        <w:tc>
          <w:tcPr>
            <w:tcW w:w="3266" w:type="dxa"/>
            <w:gridSpan w:val="3"/>
            <w:tcBorders>
              <w:right w:val="single" w:sz="4" w:space="0" w:color="auto"/>
            </w:tcBorders>
            <w:vAlign w:val="center"/>
          </w:tcPr>
          <w:p w:rsidR="00AE63E1" w:rsidRPr="008B410B" w:rsidRDefault="00AE63E1" w:rsidP="00273035">
            <w:pPr>
              <w:rPr>
                <w:sz w:val="24"/>
                <w:szCs w:val="24"/>
              </w:rPr>
            </w:pPr>
            <w:r w:rsidRPr="008B410B">
              <w:rPr>
                <w:sz w:val="24"/>
                <w:szCs w:val="24"/>
              </w:rPr>
              <w:t>бюджет района</w:t>
            </w:r>
          </w:p>
        </w:tc>
        <w:tc>
          <w:tcPr>
            <w:tcW w:w="1420" w:type="dxa"/>
            <w:vMerge/>
            <w:tcBorders>
              <w:left w:val="single" w:sz="4" w:space="0" w:color="auto"/>
              <w:right w:val="single" w:sz="4" w:space="0" w:color="auto"/>
            </w:tcBorders>
            <w:noWrap/>
            <w:vAlign w:val="center"/>
          </w:tcPr>
          <w:p w:rsidR="00AE63E1" w:rsidRPr="008B410B" w:rsidRDefault="00AE63E1" w:rsidP="00273035">
            <w:pPr>
              <w:rPr>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AE63E1" w:rsidRPr="008B410B" w:rsidRDefault="00AE63E1" w:rsidP="00273035">
            <w:pPr>
              <w:rPr>
                <w:sz w:val="24"/>
                <w:szCs w:val="24"/>
              </w:rPr>
            </w:pPr>
          </w:p>
        </w:tc>
        <w:tc>
          <w:tcPr>
            <w:tcW w:w="1134" w:type="dxa"/>
            <w:tcBorders>
              <w:left w:val="single" w:sz="4" w:space="0" w:color="auto"/>
            </w:tcBorders>
            <w:noWrap/>
            <w:vAlign w:val="center"/>
          </w:tcPr>
          <w:p w:rsidR="00AE63E1" w:rsidRPr="008B410B" w:rsidRDefault="00AE63E1" w:rsidP="00273035">
            <w:pPr>
              <w:rPr>
                <w:sz w:val="24"/>
                <w:szCs w:val="24"/>
              </w:rPr>
            </w:pPr>
          </w:p>
        </w:tc>
        <w:tc>
          <w:tcPr>
            <w:tcW w:w="1134" w:type="dxa"/>
            <w:noWrap/>
            <w:vAlign w:val="center"/>
          </w:tcPr>
          <w:p w:rsidR="00AE63E1" w:rsidRPr="008B410B" w:rsidRDefault="00AE63E1" w:rsidP="00273035">
            <w:pPr>
              <w:rPr>
                <w:sz w:val="24"/>
                <w:szCs w:val="24"/>
              </w:rPr>
            </w:pPr>
          </w:p>
        </w:tc>
        <w:tc>
          <w:tcPr>
            <w:tcW w:w="1561" w:type="dxa"/>
            <w:noWrap/>
            <w:vAlign w:val="center"/>
          </w:tcPr>
          <w:p w:rsidR="00AE63E1" w:rsidRPr="008B410B" w:rsidRDefault="00AE63E1" w:rsidP="00273035">
            <w:pPr>
              <w:rPr>
                <w:sz w:val="24"/>
                <w:szCs w:val="24"/>
              </w:rPr>
            </w:pPr>
          </w:p>
        </w:tc>
      </w:tr>
      <w:tr w:rsidR="00AE63E1"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vAlign w:val="center"/>
          </w:tcPr>
          <w:p w:rsidR="00AE63E1" w:rsidRPr="008B410B" w:rsidRDefault="00AE63E1" w:rsidP="00273035">
            <w:pPr>
              <w:rPr>
                <w:sz w:val="24"/>
                <w:szCs w:val="24"/>
              </w:rPr>
            </w:pPr>
          </w:p>
        </w:tc>
        <w:tc>
          <w:tcPr>
            <w:tcW w:w="2127" w:type="dxa"/>
            <w:gridSpan w:val="4"/>
            <w:vMerge/>
            <w:vAlign w:val="center"/>
          </w:tcPr>
          <w:p w:rsidR="00AE63E1" w:rsidRPr="008B410B" w:rsidRDefault="00AE63E1" w:rsidP="00273035">
            <w:pPr>
              <w:rPr>
                <w:sz w:val="24"/>
                <w:szCs w:val="24"/>
              </w:rPr>
            </w:pPr>
          </w:p>
        </w:tc>
        <w:tc>
          <w:tcPr>
            <w:tcW w:w="2141" w:type="dxa"/>
            <w:gridSpan w:val="3"/>
            <w:vMerge/>
            <w:vAlign w:val="center"/>
          </w:tcPr>
          <w:p w:rsidR="00AE63E1" w:rsidRPr="008B410B" w:rsidRDefault="00AE63E1" w:rsidP="00273035">
            <w:pPr>
              <w:rPr>
                <w:sz w:val="24"/>
                <w:szCs w:val="24"/>
              </w:rPr>
            </w:pPr>
          </w:p>
        </w:tc>
        <w:tc>
          <w:tcPr>
            <w:tcW w:w="3266" w:type="dxa"/>
            <w:gridSpan w:val="3"/>
            <w:tcBorders>
              <w:right w:val="single" w:sz="4" w:space="0" w:color="auto"/>
            </w:tcBorders>
            <w:vAlign w:val="center"/>
          </w:tcPr>
          <w:p w:rsidR="00AE63E1" w:rsidRPr="008B410B" w:rsidRDefault="00AE63E1" w:rsidP="00273035">
            <w:pPr>
              <w:rPr>
                <w:sz w:val="24"/>
                <w:szCs w:val="24"/>
              </w:rPr>
            </w:pPr>
            <w:r w:rsidRPr="008B410B">
              <w:rPr>
                <w:sz w:val="24"/>
                <w:szCs w:val="24"/>
              </w:rPr>
              <w:t>в том числе безвозмездные поступления физических и юридических лиц</w:t>
            </w:r>
          </w:p>
        </w:tc>
        <w:tc>
          <w:tcPr>
            <w:tcW w:w="1420" w:type="dxa"/>
            <w:vMerge/>
            <w:tcBorders>
              <w:left w:val="single" w:sz="4" w:space="0" w:color="auto"/>
              <w:right w:val="single" w:sz="4" w:space="0" w:color="auto"/>
            </w:tcBorders>
            <w:noWrap/>
            <w:vAlign w:val="center"/>
          </w:tcPr>
          <w:p w:rsidR="00AE63E1" w:rsidRPr="008B410B" w:rsidRDefault="00AE63E1" w:rsidP="00273035">
            <w:pPr>
              <w:rPr>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AE63E1" w:rsidRPr="008B410B" w:rsidRDefault="00AE63E1" w:rsidP="00273035">
            <w:pPr>
              <w:rPr>
                <w:sz w:val="24"/>
                <w:szCs w:val="24"/>
              </w:rPr>
            </w:pPr>
          </w:p>
        </w:tc>
        <w:tc>
          <w:tcPr>
            <w:tcW w:w="1134" w:type="dxa"/>
            <w:tcBorders>
              <w:left w:val="single" w:sz="4" w:space="0" w:color="auto"/>
            </w:tcBorders>
            <w:noWrap/>
            <w:vAlign w:val="center"/>
          </w:tcPr>
          <w:p w:rsidR="00AE63E1" w:rsidRPr="008B410B" w:rsidRDefault="00AE63E1" w:rsidP="00273035">
            <w:pPr>
              <w:rPr>
                <w:sz w:val="24"/>
                <w:szCs w:val="24"/>
              </w:rPr>
            </w:pPr>
          </w:p>
        </w:tc>
        <w:tc>
          <w:tcPr>
            <w:tcW w:w="1134" w:type="dxa"/>
            <w:noWrap/>
            <w:vAlign w:val="center"/>
          </w:tcPr>
          <w:p w:rsidR="00AE63E1" w:rsidRPr="008B410B" w:rsidRDefault="00AE63E1" w:rsidP="00273035">
            <w:pPr>
              <w:rPr>
                <w:sz w:val="24"/>
                <w:szCs w:val="24"/>
              </w:rPr>
            </w:pPr>
          </w:p>
        </w:tc>
        <w:tc>
          <w:tcPr>
            <w:tcW w:w="1561" w:type="dxa"/>
            <w:noWrap/>
            <w:vAlign w:val="center"/>
          </w:tcPr>
          <w:p w:rsidR="00AE63E1" w:rsidRPr="008B410B" w:rsidRDefault="00AE63E1" w:rsidP="00273035">
            <w:pPr>
              <w:rPr>
                <w:sz w:val="24"/>
                <w:szCs w:val="24"/>
              </w:rPr>
            </w:pPr>
          </w:p>
        </w:tc>
      </w:tr>
      <w:tr w:rsidR="00AE63E1"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vAlign w:val="center"/>
          </w:tcPr>
          <w:p w:rsidR="00AE63E1" w:rsidRPr="008B410B" w:rsidRDefault="00AE63E1" w:rsidP="00273035">
            <w:pPr>
              <w:rPr>
                <w:sz w:val="24"/>
                <w:szCs w:val="24"/>
              </w:rPr>
            </w:pPr>
          </w:p>
        </w:tc>
        <w:tc>
          <w:tcPr>
            <w:tcW w:w="2127" w:type="dxa"/>
            <w:gridSpan w:val="4"/>
            <w:vMerge/>
            <w:vAlign w:val="center"/>
          </w:tcPr>
          <w:p w:rsidR="00AE63E1" w:rsidRPr="008B410B" w:rsidRDefault="00AE63E1" w:rsidP="00273035">
            <w:pPr>
              <w:rPr>
                <w:sz w:val="24"/>
                <w:szCs w:val="24"/>
              </w:rPr>
            </w:pPr>
          </w:p>
        </w:tc>
        <w:tc>
          <w:tcPr>
            <w:tcW w:w="2141" w:type="dxa"/>
            <w:gridSpan w:val="3"/>
            <w:vMerge/>
            <w:vAlign w:val="center"/>
          </w:tcPr>
          <w:p w:rsidR="00AE63E1" w:rsidRPr="008B410B" w:rsidRDefault="00AE63E1" w:rsidP="00273035">
            <w:pPr>
              <w:rPr>
                <w:sz w:val="24"/>
                <w:szCs w:val="24"/>
              </w:rPr>
            </w:pPr>
          </w:p>
        </w:tc>
        <w:tc>
          <w:tcPr>
            <w:tcW w:w="3266" w:type="dxa"/>
            <w:gridSpan w:val="3"/>
            <w:tcBorders>
              <w:right w:val="single" w:sz="4" w:space="0" w:color="auto"/>
            </w:tcBorders>
            <w:vAlign w:val="center"/>
          </w:tcPr>
          <w:p w:rsidR="00AE63E1" w:rsidRPr="008B410B" w:rsidRDefault="00AE63E1" w:rsidP="00273035">
            <w:pPr>
              <w:rPr>
                <w:sz w:val="24"/>
                <w:szCs w:val="24"/>
              </w:rPr>
            </w:pPr>
            <w:r w:rsidRPr="008B410B">
              <w:rPr>
                <w:sz w:val="24"/>
                <w:szCs w:val="24"/>
              </w:rPr>
              <w:t>бюджет поселений</w:t>
            </w:r>
          </w:p>
        </w:tc>
        <w:tc>
          <w:tcPr>
            <w:tcW w:w="1420" w:type="dxa"/>
            <w:vMerge/>
            <w:tcBorders>
              <w:left w:val="single" w:sz="4" w:space="0" w:color="auto"/>
              <w:right w:val="single" w:sz="4" w:space="0" w:color="auto"/>
            </w:tcBorders>
            <w:noWrap/>
            <w:vAlign w:val="center"/>
          </w:tcPr>
          <w:p w:rsidR="00AE63E1" w:rsidRPr="008B410B" w:rsidRDefault="00AE63E1" w:rsidP="00273035">
            <w:pPr>
              <w:rPr>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AE63E1" w:rsidRPr="008B410B" w:rsidRDefault="00AE63E1" w:rsidP="00273035">
            <w:pPr>
              <w:rPr>
                <w:sz w:val="24"/>
                <w:szCs w:val="24"/>
              </w:rPr>
            </w:pPr>
          </w:p>
        </w:tc>
        <w:tc>
          <w:tcPr>
            <w:tcW w:w="1134" w:type="dxa"/>
            <w:tcBorders>
              <w:left w:val="single" w:sz="4" w:space="0" w:color="auto"/>
            </w:tcBorders>
            <w:noWrap/>
            <w:vAlign w:val="center"/>
          </w:tcPr>
          <w:p w:rsidR="00AE63E1" w:rsidRPr="008B410B" w:rsidRDefault="00AE63E1" w:rsidP="00273035">
            <w:pPr>
              <w:rPr>
                <w:sz w:val="24"/>
                <w:szCs w:val="24"/>
              </w:rPr>
            </w:pPr>
          </w:p>
        </w:tc>
        <w:tc>
          <w:tcPr>
            <w:tcW w:w="1134" w:type="dxa"/>
            <w:noWrap/>
            <w:vAlign w:val="center"/>
          </w:tcPr>
          <w:p w:rsidR="00AE63E1" w:rsidRPr="008B410B" w:rsidRDefault="00AE63E1" w:rsidP="00273035">
            <w:pPr>
              <w:rPr>
                <w:sz w:val="24"/>
                <w:szCs w:val="24"/>
              </w:rPr>
            </w:pPr>
          </w:p>
        </w:tc>
        <w:tc>
          <w:tcPr>
            <w:tcW w:w="1561" w:type="dxa"/>
            <w:noWrap/>
            <w:vAlign w:val="center"/>
          </w:tcPr>
          <w:p w:rsidR="00AE63E1" w:rsidRPr="008B410B" w:rsidRDefault="00AE63E1" w:rsidP="00273035">
            <w:pPr>
              <w:rPr>
                <w:sz w:val="24"/>
                <w:szCs w:val="24"/>
              </w:rPr>
            </w:pPr>
          </w:p>
        </w:tc>
      </w:tr>
      <w:tr w:rsidR="00AE63E1"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vAlign w:val="center"/>
          </w:tcPr>
          <w:p w:rsidR="00AE63E1" w:rsidRPr="008B410B" w:rsidRDefault="00AE63E1" w:rsidP="00273035">
            <w:pPr>
              <w:rPr>
                <w:sz w:val="24"/>
                <w:szCs w:val="24"/>
              </w:rPr>
            </w:pPr>
          </w:p>
        </w:tc>
        <w:tc>
          <w:tcPr>
            <w:tcW w:w="2127" w:type="dxa"/>
            <w:gridSpan w:val="4"/>
            <w:vMerge/>
            <w:vAlign w:val="center"/>
          </w:tcPr>
          <w:p w:rsidR="00AE63E1" w:rsidRPr="008B410B" w:rsidRDefault="00AE63E1" w:rsidP="00273035">
            <w:pPr>
              <w:rPr>
                <w:sz w:val="24"/>
                <w:szCs w:val="24"/>
              </w:rPr>
            </w:pPr>
          </w:p>
        </w:tc>
        <w:tc>
          <w:tcPr>
            <w:tcW w:w="2141" w:type="dxa"/>
            <w:gridSpan w:val="3"/>
            <w:vMerge/>
            <w:vAlign w:val="center"/>
          </w:tcPr>
          <w:p w:rsidR="00AE63E1" w:rsidRPr="008B410B" w:rsidRDefault="00AE63E1" w:rsidP="00273035">
            <w:pPr>
              <w:rPr>
                <w:sz w:val="24"/>
                <w:szCs w:val="24"/>
              </w:rPr>
            </w:pPr>
          </w:p>
        </w:tc>
        <w:tc>
          <w:tcPr>
            <w:tcW w:w="3266" w:type="dxa"/>
            <w:gridSpan w:val="3"/>
            <w:tcBorders>
              <w:right w:val="single" w:sz="4" w:space="0" w:color="auto"/>
            </w:tcBorders>
            <w:vAlign w:val="center"/>
          </w:tcPr>
          <w:p w:rsidR="00AE63E1" w:rsidRPr="008B410B" w:rsidRDefault="00AE63E1" w:rsidP="00273035">
            <w:pPr>
              <w:rPr>
                <w:sz w:val="24"/>
                <w:szCs w:val="24"/>
              </w:rPr>
            </w:pPr>
            <w:r w:rsidRPr="008B410B">
              <w:rPr>
                <w:sz w:val="24"/>
                <w:szCs w:val="24"/>
              </w:rPr>
              <w:t>иные внебюджетные исто</w:t>
            </w:r>
            <w:r w:rsidRPr="008B410B">
              <w:rPr>
                <w:sz w:val="24"/>
                <w:szCs w:val="24"/>
              </w:rPr>
              <w:t>ч</w:t>
            </w:r>
            <w:r w:rsidRPr="008B410B">
              <w:rPr>
                <w:sz w:val="24"/>
                <w:szCs w:val="24"/>
              </w:rPr>
              <w:t>ники</w:t>
            </w:r>
          </w:p>
        </w:tc>
        <w:tc>
          <w:tcPr>
            <w:tcW w:w="1420" w:type="dxa"/>
            <w:vMerge/>
            <w:tcBorders>
              <w:left w:val="single" w:sz="4" w:space="0" w:color="auto"/>
              <w:bottom w:val="single" w:sz="4" w:space="0" w:color="auto"/>
              <w:right w:val="single" w:sz="4" w:space="0" w:color="auto"/>
            </w:tcBorders>
            <w:noWrap/>
            <w:vAlign w:val="center"/>
          </w:tcPr>
          <w:p w:rsidR="00AE63E1" w:rsidRPr="008B410B" w:rsidRDefault="00AE63E1" w:rsidP="00273035">
            <w:pPr>
              <w:rPr>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AE63E1" w:rsidRPr="008B410B" w:rsidRDefault="00AE63E1" w:rsidP="00273035">
            <w:pPr>
              <w:rPr>
                <w:sz w:val="24"/>
                <w:szCs w:val="24"/>
              </w:rPr>
            </w:pPr>
          </w:p>
        </w:tc>
        <w:tc>
          <w:tcPr>
            <w:tcW w:w="1134" w:type="dxa"/>
            <w:tcBorders>
              <w:left w:val="single" w:sz="4" w:space="0" w:color="auto"/>
            </w:tcBorders>
            <w:noWrap/>
            <w:vAlign w:val="center"/>
          </w:tcPr>
          <w:p w:rsidR="00AE63E1" w:rsidRPr="008B410B" w:rsidRDefault="00AE63E1" w:rsidP="00273035">
            <w:pPr>
              <w:rPr>
                <w:sz w:val="24"/>
                <w:szCs w:val="24"/>
              </w:rPr>
            </w:pPr>
          </w:p>
        </w:tc>
        <w:tc>
          <w:tcPr>
            <w:tcW w:w="1134" w:type="dxa"/>
            <w:noWrap/>
            <w:vAlign w:val="center"/>
          </w:tcPr>
          <w:p w:rsidR="00AE63E1" w:rsidRPr="008B410B" w:rsidRDefault="00AE63E1" w:rsidP="00273035">
            <w:pPr>
              <w:rPr>
                <w:sz w:val="24"/>
                <w:szCs w:val="24"/>
              </w:rPr>
            </w:pPr>
          </w:p>
        </w:tc>
        <w:tc>
          <w:tcPr>
            <w:tcW w:w="1561" w:type="dxa"/>
            <w:noWrap/>
            <w:vAlign w:val="center"/>
          </w:tcPr>
          <w:p w:rsidR="00AE63E1" w:rsidRPr="008B410B" w:rsidRDefault="00AE63E1" w:rsidP="00273035">
            <w:pPr>
              <w:rPr>
                <w:sz w:val="24"/>
                <w:szCs w:val="24"/>
              </w:rPr>
            </w:pPr>
          </w:p>
        </w:tc>
      </w:tr>
      <w:tr w:rsidR="009A4ACD"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val="restart"/>
            <w:noWrap/>
            <w:vAlign w:val="center"/>
          </w:tcPr>
          <w:p w:rsidR="009A4ACD" w:rsidRPr="008B410B" w:rsidRDefault="009A4ACD" w:rsidP="00273035">
            <w:pPr>
              <w:rPr>
                <w:sz w:val="24"/>
                <w:szCs w:val="24"/>
              </w:rPr>
            </w:pPr>
            <w:r>
              <w:rPr>
                <w:sz w:val="24"/>
                <w:szCs w:val="24"/>
              </w:rPr>
              <w:t>1.1.1.</w:t>
            </w:r>
          </w:p>
        </w:tc>
        <w:tc>
          <w:tcPr>
            <w:tcW w:w="2127" w:type="dxa"/>
            <w:gridSpan w:val="4"/>
            <w:vMerge w:val="restart"/>
            <w:vAlign w:val="center"/>
          </w:tcPr>
          <w:p w:rsidR="009A4ACD" w:rsidRPr="008B410B" w:rsidRDefault="009A4ACD" w:rsidP="00273035">
            <w:pPr>
              <w:rPr>
                <w:sz w:val="24"/>
                <w:szCs w:val="24"/>
              </w:rPr>
            </w:pPr>
            <w:r>
              <w:rPr>
                <w:sz w:val="24"/>
                <w:szCs w:val="24"/>
              </w:rPr>
              <w:t>(Наименование меропри</w:t>
            </w:r>
            <w:r>
              <w:rPr>
                <w:sz w:val="24"/>
                <w:szCs w:val="24"/>
              </w:rPr>
              <w:t>я</w:t>
            </w:r>
            <w:r>
              <w:rPr>
                <w:sz w:val="24"/>
                <w:szCs w:val="24"/>
              </w:rPr>
              <w:t>тия/объекта)</w:t>
            </w:r>
          </w:p>
        </w:tc>
        <w:tc>
          <w:tcPr>
            <w:tcW w:w="2141" w:type="dxa"/>
            <w:gridSpan w:val="3"/>
            <w:vMerge w:val="restart"/>
            <w:vAlign w:val="center"/>
          </w:tcPr>
          <w:p w:rsidR="009A4ACD" w:rsidRPr="008B410B" w:rsidRDefault="009A4ACD" w:rsidP="00273035">
            <w:pPr>
              <w:rPr>
                <w:sz w:val="24"/>
                <w:szCs w:val="24"/>
              </w:rPr>
            </w:pPr>
          </w:p>
        </w:tc>
        <w:tc>
          <w:tcPr>
            <w:tcW w:w="3266" w:type="dxa"/>
            <w:gridSpan w:val="3"/>
            <w:tcBorders>
              <w:right w:val="single" w:sz="4" w:space="0" w:color="auto"/>
            </w:tcBorders>
            <w:vAlign w:val="center"/>
          </w:tcPr>
          <w:p w:rsidR="009A4ACD" w:rsidRPr="008B410B" w:rsidRDefault="009A4ACD" w:rsidP="00273035">
            <w:pPr>
              <w:rPr>
                <w:sz w:val="24"/>
                <w:szCs w:val="24"/>
              </w:rPr>
            </w:pPr>
            <w:r w:rsidRPr="008B410B">
              <w:rPr>
                <w:sz w:val="24"/>
                <w:szCs w:val="24"/>
              </w:rPr>
              <w:t>Всего</w:t>
            </w:r>
          </w:p>
        </w:tc>
        <w:tc>
          <w:tcPr>
            <w:tcW w:w="1420" w:type="dxa"/>
            <w:tcBorders>
              <w:top w:val="single" w:sz="4" w:space="0" w:color="auto"/>
              <w:left w:val="single" w:sz="4" w:space="0" w:color="auto"/>
              <w:bottom w:val="single" w:sz="4" w:space="0" w:color="auto"/>
              <w:right w:val="single" w:sz="4" w:space="0" w:color="auto"/>
            </w:tcBorders>
            <w:vAlign w:val="center"/>
          </w:tcPr>
          <w:p w:rsidR="009A4ACD" w:rsidRPr="008B410B" w:rsidRDefault="00BB03E5" w:rsidP="00273035">
            <w:pPr>
              <w:rPr>
                <w:sz w:val="24"/>
                <w:szCs w:val="24"/>
              </w:rPr>
            </w:pPr>
            <w:r>
              <w:rPr>
                <w:sz w:val="24"/>
                <w:szCs w:val="24"/>
              </w:rPr>
              <w:t>х</w:t>
            </w:r>
          </w:p>
        </w:tc>
        <w:tc>
          <w:tcPr>
            <w:tcW w:w="1420" w:type="dxa"/>
            <w:tcBorders>
              <w:top w:val="single" w:sz="4" w:space="0" w:color="auto"/>
              <w:left w:val="single" w:sz="4" w:space="0" w:color="auto"/>
              <w:bottom w:val="single" w:sz="4" w:space="0" w:color="auto"/>
              <w:right w:val="single" w:sz="4" w:space="0" w:color="auto"/>
            </w:tcBorders>
            <w:vAlign w:val="center"/>
          </w:tcPr>
          <w:p w:rsidR="009A4ACD" w:rsidRPr="008B410B" w:rsidRDefault="009A4ACD" w:rsidP="00273035">
            <w:pPr>
              <w:rPr>
                <w:sz w:val="24"/>
                <w:szCs w:val="24"/>
              </w:rPr>
            </w:pPr>
          </w:p>
        </w:tc>
        <w:tc>
          <w:tcPr>
            <w:tcW w:w="1134" w:type="dxa"/>
            <w:tcBorders>
              <w:left w:val="single" w:sz="4" w:space="0" w:color="auto"/>
            </w:tcBorders>
            <w:vAlign w:val="center"/>
          </w:tcPr>
          <w:p w:rsidR="009A4ACD" w:rsidRPr="008B410B" w:rsidRDefault="009A4ACD" w:rsidP="00273035">
            <w:pPr>
              <w:rPr>
                <w:sz w:val="24"/>
                <w:szCs w:val="24"/>
              </w:rPr>
            </w:pPr>
          </w:p>
        </w:tc>
        <w:tc>
          <w:tcPr>
            <w:tcW w:w="1134" w:type="dxa"/>
            <w:vAlign w:val="center"/>
          </w:tcPr>
          <w:p w:rsidR="009A4ACD" w:rsidRPr="008B410B" w:rsidRDefault="009A4ACD" w:rsidP="00273035">
            <w:pPr>
              <w:rPr>
                <w:sz w:val="24"/>
                <w:szCs w:val="24"/>
              </w:rPr>
            </w:pPr>
          </w:p>
        </w:tc>
        <w:tc>
          <w:tcPr>
            <w:tcW w:w="1561" w:type="dxa"/>
            <w:vAlign w:val="center"/>
          </w:tcPr>
          <w:p w:rsidR="009A4ACD" w:rsidRPr="008B410B" w:rsidRDefault="009A4ACD"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noWrap/>
            <w:vAlign w:val="center"/>
          </w:tcPr>
          <w:p w:rsidR="00BB03E5" w:rsidRPr="008B410B" w:rsidRDefault="00BB03E5" w:rsidP="00273035">
            <w:pPr>
              <w:rPr>
                <w:sz w:val="24"/>
                <w:szCs w:val="24"/>
              </w:rPr>
            </w:pPr>
          </w:p>
        </w:tc>
        <w:tc>
          <w:tcPr>
            <w:tcW w:w="2127" w:type="dxa"/>
            <w:gridSpan w:val="4"/>
            <w:vMerge/>
            <w:vAlign w:val="center"/>
          </w:tcPr>
          <w:p w:rsidR="00BB03E5" w:rsidRPr="008B410B" w:rsidRDefault="00BB03E5" w:rsidP="00273035">
            <w:pPr>
              <w:rPr>
                <w:sz w:val="24"/>
                <w:szCs w:val="24"/>
              </w:rPr>
            </w:pPr>
          </w:p>
        </w:tc>
        <w:tc>
          <w:tcPr>
            <w:tcW w:w="2141" w:type="dxa"/>
            <w:gridSpan w:val="3"/>
            <w:vMerge/>
            <w:vAlign w:val="center"/>
          </w:tcPr>
          <w:p w:rsidR="00BB03E5" w:rsidRPr="008B410B" w:rsidRDefault="00BB03E5" w:rsidP="00273035">
            <w:pPr>
              <w:rPr>
                <w:sz w:val="24"/>
                <w:szCs w:val="24"/>
              </w:rPr>
            </w:pPr>
          </w:p>
        </w:tc>
        <w:tc>
          <w:tcPr>
            <w:tcW w:w="3266" w:type="dxa"/>
            <w:gridSpan w:val="3"/>
            <w:tcBorders>
              <w:right w:val="single" w:sz="4" w:space="0" w:color="auto"/>
            </w:tcBorders>
            <w:vAlign w:val="center"/>
          </w:tcPr>
          <w:p w:rsidR="00BB03E5" w:rsidRPr="008B410B" w:rsidRDefault="00BB03E5" w:rsidP="00273035">
            <w:pPr>
              <w:rPr>
                <w:sz w:val="24"/>
                <w:szCs w:val="24"/>
              </w:rPr>
            </w:pPr>
            <w:r w:rsidRPr="008B410B">
              <w:rPr>
                <w:sz w:val="24"/>
                <w:szCs w:val="24"/>
              </w:rPr>
              <w:t>федеральный бюджет</w:t>
            </w:r>
          </w:p>
        </w:tc>
        <w:tc>
          <w:tcPr>
            <w:tcW w:w="1420" w:type="dxa"/>
            <w:tcBorders>
              <w:top w:val="single" w:sz="4" w:space="0" w:color="auto"/>
              <w:left w:val="single" w:sz="4" w:space="0" w:color="auto"/>
              <w:bottom w:val="single" w:sz="4" w:space="0" w:color="auto"/>
              <w:right w:val="single" w:sz="4" w:space="0" w:color="auto"/>
            </w:tcBorders>
            <w:vAlign w:val="center"/>
          </w:tcPr>
          <w:p w:rsidR="00BB03E5" w:rsidRDefault="00BB03E5" w:rsidP="00273035">
            <w:r w:rsidRPr="0098350C">
              <w:rPr>
                <w:sz w:val="24"/>
                <w:szCs w:val="24"/>
              </w:rPr>
              <w:t>х</w:t>
            </w:r>
          </w:p>
        </w:tc>
        <w:tc>
          <w:tcPr>
            <w:tcW w:w="1420" w:type="dxa"/>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1134" w:type="dxa"/>
            <w:tcBorders>
              <w:left w:val="single" w:sz="4" w:space="0" w:color="auto"/>
            </w:tcBorders>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561" w:type="dxa"/>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noWrap/>
            <w:vAlign w:val="center"/>
          </w:tcPr>
          <w:p w:rsidR="00BB03E5" w:rsidRDefault="00BB03E5" w:rsidP="00273035">
            <w:pPr>
              <w:rPr>
                <w:sz w:val="24"/>
                <w:szCs w:val="24"/>
              </w:rPr>
            </w:pPr>
          </w:p>
        </w:tc>
        <w:tc>
          <w:tcPr>
            <w:tcW w:w="2127" w:type="dxa"/>
            <w:gridSpan w:val="4"/>
            <w:vMerge/>
            <w:vAlign w:val="center"/>
          </w:tcPr>
          <w:p w:rsidR="00BB03E5" w:rsidRDefault="00BB03E5" w:rsidP="00273035">
            <w:pPr>
              <w:rPr>
                <w:sz w:val="24"/>
                <w:szCs w:val="24"/>
              </w:rPr>
            </w:pPr>
          </w:p>
        </w:tc>
        <w:tc>
          <w:tcPr>
            <w:tcW w:w="2141" w:type="dxa"/>
            <w:gridSpan w:val="3"/>
            <w:vMerge/>
            <w:vAlign w:val="center"/>
          </w:tcPr>
          <w:p w:rsidR="00BB03E5" w:rsidRPr="008B410B" w:rsidRDefault="00BB03E5" w:rsidP="00273035">
            <w:pPr>
              <w:rPr>
                <w:sz w:val="24"/>
                <w:szCs w:val="24"/>
              </w:rPr>
            </w:pPr>
          </w:p>
        </w:tc>
        <w:tc>
          <w:tcPr>
            <w:tcW w:w="3266" w:type="dxa"/>
            <w:gridSpan w:val="3"/>
            <w:tcBorders>
              <w:right w:val="single" w:sz="4" w:space="0" w:color="auto"/>
            </w:tcBorders>
            <w:vAlign w:val="center"/>
          </w:tcPr>
          <w:p w:rsidR="00BB03E5" w:rsidRPr="008B410B" w:rsidRDefault="00BB03E5" w:rsidP="00273035">
            <w:pPr>
              <w:rPr>
                <w:sz w:val="24"/>
                <w:szCs w:val="24"/>
              </w:rPr>
            </w:pPr>
            <w:r w:rsidRPr="008B410B">
              <w:rPr>
                <w:sz w:val="24"/>
                <w:szCs w:val="24"/>
              </w:rPr>
              <w:t>бюджет автономного округа</w:t>
            </w:r>
          </w:p>
        </w:tc>
        <w:tc>
          <w:tcPr>
            <w:tcW w:w="1420" w:type="dxa"/>
            <w:tcBorders>
              <w:top w:val="single" w:sz="4" w:space="0" w:color="auto"/>
              <w:left w:val="single" w:sz="4" w:space="0" w:color="auto"/>
              <w:bottom w:val="single" w:sz="4" w:space="0" w:color="auto"/>
              <w:right w:val="single" w:sz="4" w:space="0" w:color="auto"/>
            </w:tcBorders>
            <w:vAlign w:val="center"/>
          </w:tcPr>
          <w:p w:rsidR="00BB03E5" w:rsidRDefault="00BB03E5" w:rsidP="00273035">
            <w:r w:rsidRPr="0098350C">
              <w:rPr>
                <w:sz w:val="24"/>
                <w:szCs w:val="24"/>
              </w:rPr>
              <w:t>х</w:t>
            </w:r>
          </w:p>
        </w:tc>
        <w:tc>
          <w:tcPr>
            <w:tcW w:w="1420" w:type="dxa"/>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1134" w:type="dxa"/>
            <w:tcBorders>
              <w:left w:val="single" w:sz="4" w:space="0" w:color="auto"/>
            </w:tcBorders>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561" w:type="dxa"/>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noWrap/>
            <w:vAlign w:val="center"/>
          </w:tcPr>
          <w:p w:rsidR="00BB03E5" w:rsidRDefault="00BB03E5" w:rsidP="00273035">
            <w:pPr>
              <w:rPr>
                <w:sz w:val="24"/>
                <w:szCs w:val="24"/>
              </w:rPr>
            </w:pPr>
          </w:p>
        </w:tc>
        <w:tc>
          <w:tcPr>
            <w:tcW w:w="2127" w:type="dxa"/>
            <w:gridSpan w:val="4"/>
            <w:vMerge/>
            <w:vAlign w:val="center"/>
          </w:tcPr>
          <w:p w:rsidR="00BB03E5" w:rsidRDefault="00BB03E5" w:rsidP="00273035">
            <w:pPr>
              <w:rPr>
                <w:sz w:val="24"/>
                <w:szCs w:val="24"/>
              </w:rPr>
            </w:pPr>
          </w:p>
        </w:tc>
        <w:tc>
          <w:tcPr>
            <w:tcW w:w="2141" w:type="dxa"/>
            <w:gridSpan w:val="3"/>
            <w:vMerge/>
            <w:vAlign w:val="center"/>
          </w:tcPr>
          <w:p w:rsidR="00BB03E5" w:rsidRPr="008B410B" w:rsidRDefault="00BB03E5" w:rsidP="00273035">
            <w:pPr>
              <w:rPr>
                <w:sz w:val="24"/>
                <w:szCs w:val="24"/>
              </w:rPr>
            </w:pPr>
          </w:p>
        </w:tc>
        <w:tc>
          <w:tcPr>
            <w:tcW w:w="3266" w:type="dxa"/>
            <w:gridSpan w:val="3"/>
            <w:tcBorders>
              <w:right w:val="single" w:sz="4" w:space="0" w:color="auto"/>
            </w:tcBorders>
            <w:vAlign w:val="center"/>
          </w:tcPr>
          <w:p w:rsidR="00BB03E5" w:rsidRPr="008B410B" w:rsidRDefault="00BB03E5" w:rsidP="00273035">
            <w:pPr>
              <w:rPr>
                <w:sz w:val="24"/>
                <w:szCs w:val="24"/>
              </w:rPr>
            </w:pPr>
            <w:r w:rsidRPr="008B410B">
              <w:rPr>
                <w:sz w:val="24"/>
                <w:szCs w:val="24"/>
              </w:rPr>
              <w:t>бюджет района</w:t>
            </w:r>
          </w:p>
        </w:tc>
        <w:tc>
          <w:tcPr>
            <w:tcW w:w="1420" w:type="dxa"/>
            <w:tcBorders>
              <w:top w:val="single" w:sz="4" w:space="0" w:color="auto"/>
              <w:left w:val="single" w:sz="4" w:space="0" w:color="auto"/>
              <w:bottom w:val="single" w:sz="4" w:space="0" w:color="auto"/>
              <w:right w:val="single" w:sz="4" w:space="0" w:color="auto"/>
            </w:tcBorders>
            <w:vAlign w:val="center"/>
          </w:tcPr>
          <w:p w:rsidR="00BB03E5" w:rsidRDefault="00BB03E5" w:rsidP="00273035">
            <w:r w:rsidRPr="0098350C">
              <w:rPr>
                <w:sz w:val="24"/>
                <w:szCs w:val="24"/>
              </w:rPr>
              <w:t>х</w:t>
            </w:r>
          </w:p>
        </w:tc>
        <w:tc>
          <w:tcPr>
            <w:tcW w:w="1420" w:type="dxa"/>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1134" w:type="dxa"/>
            <w:tcBorders>
              <w:left w:val="single" w:sz="4" w:space="0" w:color="auto"/>
            </w:tcBorders>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561" w:type="dxa"/>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noWrap/>
            <w:vAlign w:val="center"/>
          </w:tcPr>
          <w:p w:rsidR="00BB03E5" w:rsidRDefault="00BB03E5" w:rsidP="00273035">
            <w:pPr>
              <w:rPr>
                <w:sz w:val="24"/>
                <w:szCs w:val="24"/>
              </w:rPr>
            </w:pPr>
          </w:p>
        </w:tc>
        <w:tc>
          <w:tcPr>
            <w:tcW w:w="2127" w:type="dxa"/>
            <w:gridSpan w:val="4"/>
            <w:vMerge/>
            <w:vAlign w:val="center"/>
          </w:tcPr>
          <w:p w:rsidR="00BB03E5" w:rsidRDefault="00BB03E5" w:rsidP="00273035">
            <w:pPr>
              <w:rPr>
                <w:sz w:val="24"/>
                <w:szCs w:val="24"/>
              </w:rPr>
            </w:pPr>
          </w:p>
        </w:tc>
        <w:tc>
          <w:tcPr>
            <w:tcW w:w="2141" w:type="dxa"/>
            <w:gridSpan w:val="3"/>
            <w:vMerge/>
            <w:vAlign w:val="center"/>
          </w:tcPr>
          <w:p w:rsidR="00BB03E5" w:rsidRPr="008B410B" w:rsidRDefault="00BB03E5" w:rsidP="00273035">
            <w:pPr>
              <w:rPr>
                <w:sz w:val="24"/>
                <w:szCs w:val="24"/>
              </w:rPr>
            </w:pPr>
          </w:p>
        </w:tc>
        <w:tc>
          <w:tcPr>
            <w:tcW w:w="3266" w:type="dxa"/>
            <w:gridSpan w:val="3"/>
            <w:tcBorders>
              <w:right w:val="single" w:sz="4" w:space="0" w:color="auto"/>
            </w:tcBorders>
            <w:vAlign w:val="center"/>
          </w:tcPr>
          <w:p w:rsidR="00BB03E5" w:rsidRPr="008B410B" w:rsidRDefault="00BB03E5" w:rsidP="00273035">
            <w:pPr>
              <w:rPr>
                <w:sz w:val="24"/>
                <w:szCs w:val="24"/>
              </w:rPr>
            </w:pPr>
            <w:r w:rsidRPr="008B410B">
              <w:rPr>
                <w:sz w:val="24"/>
                <w:szCs w:val="24"/>
              </w:rPr>
              <w:t>в том числе безвозмездные поступления физических и юридических лиц</w:t>
            </w:r>
          </w:p>
        </w:tc>
        <w:tc>
          <w:tcPr>
            <w:tcW w:w="1420" w:type="dxa"/>
            <w:tcBorders>
              <w:top w:val="single" w:sz="4" w:space="0" w:color="auto"/>
              <w:left w:val="single" w:sz="4" w:space="0" w:color="auto"/>
              <w:bottom w:val="single" w:sz="4" w:space="0" w:color="auto"/>
              <w:right w:val="single" w:sz="4" w:space="0" w:color="auto"/>
            </w:tcBorders>
            <w:vAlign w:val="center"/>
          </w:tcPr>
          <w:p w:rsidR="00BB03E5" w:rsidRDefault="00BB03E5" w:rsidP="00273035">
            <w:r w:rsidRPr="0098350C">
              <w:rPr>
                <w:sz w:val="24"/>
                <w:szCs w:val="24"/>
              </w:rPr>
              <w:t>х</w:t>
            </w:r>
          </w:p>
        </w:tc>
        <w:tc>
          <w:tcPr>
            <w:tcW w:w="1420" w:type="dxa"/>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1134" w:type="dxa"/>
            <w:tcBorders>
              <w:left w:val="single" w:sz="4" w:space="0" w:color="auto"/>
            </w:tcBorders>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561" w:type="dxa"/>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noWrap/>
            <w:vAlign w:val="center"/>
          </w:tcPr>
          <w:p w:rsidR="00BB03E5" w:rsidRDefault="00BB03E5" w:rsidP="00273035">
            <w:pPr>
              <w:rPr>
                <w:sz w:val="24"/>
                <w:szCs w:val="24"/>
              </w:rPr>
            </w:pPr>
          </w:p>
        </w:tc>
        <w:tc>
          <w:tcPr>
            <w:tcW w:w="2127" w:type="dxa"/>
            <w:gridSpan w:val="4"/>
            <w:vMerge/>
            <w:vAlign w:val="center"/>
          </w:tcPr>
          <w:p w:rsidR="00BB03E5" w:rsidRDefault="00BB03E5" w:rsidP="00273035">
            <w:pPr>
              <w:rPr>
                <w:sz w:val="24"/>
                <w:szCs w:val="24"/>
              </w:rPr>
            </w:pPr>
          </w:p>
        </w:tc>
        <w:tc>
          <w:tcPr>
            <w:tcW w:w="2141" w:type="dxa"/>
            <w:gridSpan w:val="3"/>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бюджет поселений</w:t>
            </w:r>
          </w:p>
        </w:tc>
        <w:tc>
          <w:tcPr>
            <w:tcW w:w="1420" w:type="dxa"/>
            <w:tcBorders>
              <w:top w:val="single" w:sz="4" w:space="0" w:color="auto"/>
            </w:tcBorders>
            <w:vAlign w:val="center"/>
          </w:tcPr>
          <w:p w:rsidR="00BB03E5" w:rsidRDefault="00BB03E5" w:rsidP="00273035">
            <w:r w:rsidRPr="00F55BE1">
              <w:rPr>
                <w:sz w:val="24"/>
                <w:szCs w:val="24"/>
              </w:rPr>
              <w:t>х</w:t>
            </w:r>
          </w:p>
        </w:tc>
        <w:tc>
          <w:tcPr>
            <w:tcW w:w="1420" w:type="dxa"/>
            <w:tcBorders>
              <w:top w:val="single" w:sz="4" w:space="0" w:color="auto"/>
            </w:tcBorders>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561" w:type="dxa"/>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noWrap/>
            <w:vAlign w:val="center"/>
          </w:tcPr>
          <w:p w:rsidR="00BB03E5" w:rsidRDefault="00BB03E5" w:rsidP="00273035">
            <w:pPr>
              <w:rPr>
                <w:sz w:val="24"/>
                <w:szCs w:val="24"/>
              </w:rPr>
            </w:pPr>
          </w:p>
        </w:tc>
        <w:tc>
          <w:tcPr>
            <w:tcW w:w="2127" w:type="dxa"/>
            <w:gridSpan w:val="4"/>
            <w:vMerge/>
            <w:vAlign w:val="center"/>
          </w:tcPr>
          <w:p w:rsidR="00BB03E5" w:rsidRDefault="00BB03E5" w:rsidP="00273035">
            <w:pPr>
              <w:rPr>
                <w:sz w:val="24"/>
                <w:szCs w:val="24"/>
              </w:rPr>
            </w:pPr>
          </w:p>
        </w:tc>
        <w:tc>
          <w:tcPr>
            <w:tcW w:w="2141" w:type="dxa"/>
            <w:gridSpan w:val="3"/>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иные внебюджетные исто</w:t>
            </w:r>
            <w:r w:rsidRPr="008B410B">
              <w:rPr>
                <w:sz w:val="24"/>
                <w:szCs w:val="24"/>
              </w:rPr>
              <w:t>ч</w:t>
            </w:r>
            <w:r w:rsidRPr="008B410B">
              <w:rPr>
                <w:sz w:val="24"/>
                <w:szCs w:val="24"/>
              </w:rPr>
              <w:t>ники</w:t>
            </w:r>
          </w:p>
        </w:tc>
        <w:tc>
          <w:tcPr>
            <w:tcW w:w="1420" w:type="dxa"/>
            <w:vAlign w:val="center"/>
          </w:tcPr>
          <w:p w:rsidR="00BB03E5" w:rsidRDefault="00BB03E5" w:rsidP="00273035">
            <w:r w:rsidRPr="00F55BE1">
              <w:rPr>
                <w:sz w:val="24"/>
                <w:szCs w:val="24"/>
              </w:rPr>
              <w:t>х</w:t>
            </w:r>
          </w:p>
        </w:tc>
        <w:tc>
          <w:tcPr>
            <w:tcW w:w="1420"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561" w:type="dxa"/>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val="restart"/>
            <w:noWrap/>
            <w:vAlign w:val="center"/>
          </w:tcPr>
          <w:p w:rsidR="00BB03E5" w:rsidRPr="008B410B" w:rsidRDefault="00BB03E5" w:rsidP="00273035">
            <w:pPr>
              <w:rPr>
                <w:sz w:val="24"/>
                <w:szCs w:val="24"/>
              </w:rPr>
            </w:pPr>
            <w:r>
              <w:rPr>
                <w:sz w:val="24"/>
                <w:szCs w:val="24"/>
              </w:rPr>
              <w:t>1.1.2.</w:t>
            </w:r>
          </w:p>
        </w:tc>
        <w:tc>
          <w:tcPr>
            <w:tcW w:w="2127" w:type="dxa"/>
            <w:gridSpan w:val="4"/>
            <w:vMerge w:val="restart"/>
            <w:vAlign w:val="center"/>
          </w:tcPr>
          <w:p w:rsidR="00BB03E5" w:rsidRDefault="00BB03E5" w:rsidP="00273035">
            <w:pPr>
              <w:rPr>
                <w:sz w:val="24"/>
                <w:szCs w:val="24"/>
              </w:rPr>
            </w:pPr>
            <w:proofErr w:type="gramStart"/>
            <w:r>
              <w:rPr>
                <w:sz w:val="24"/>
                <w:szCs w:val="24"/>
              </w:rPr>
              <w:t>Наименование меропри</w:t>
            </w:r>
            <w:r>
              <w:rPr>
                <w:sz w:val="24"/>
                <w:szCs w:val="24"/>
              </w:rPr>
              <w:t>я</w:t>
            </w:r>
            <w:r>
              <w:rPr>
                <w:sz w:val="24"/>
                <w:szCs w:val="24"/>
              </w:rPr>
              <w:t>тия/объекта)</w:t>
            </w:r>
            <w:proofErr w:type="gramEnd"/>
          </w:p>
        </w:tc>
        <w:tc>
          <w:tcPr>
            <w:tcW w:w="2141" w:type="dxa"/>
            <w:gridSpan w:val="3"/>
            <w:vMerge w:val="restart"/>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Всего</w:t>
            </w:r>
          </w:p>
        </w:tc>
        <w:tc>
          <w:tcPr>
            <w:tcW w:w="1420" w:type="dxa"/>
            <w:vAlign w:val="center"/>
          </w:tcPr>
          <w:p w:rsidR="00BB03E5" w:rsidRDefault="00BB03E5" w:rsidP="00273035">
            <w:r w:rsidRPr="00F55BE1">
              <w:rPr>
                <w:sz w:val="24"/>
                <w:szCs w:val="24"/>
              </w:rPr>
              <w:t>х</w:t>
            </w:r>
          </w:p>
        </w:tc>
        <w:tc>
          <w:tcPr>
            <w:tcW w:w="1420"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561" w:type="dxa"/>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noWrap/>
            <w:vAlign w:val="center"/>
          </w:tcPr>
          <w:p w:rsidR="00BB03E5" w:rsidRDefault="00BB03E5" w:rsidP="00273035">
            <w:pPr>
              <w:rPr>
                <w:sz w:val="24"/>
                <w:szCs w:val="24"/>
              </w:rPr>
            </w:pPr>
          </w:p>
        </w:tc>
        <w:tc>
          <w:tcPr>
            <w:tcW w:w="2127" w:type="dxa"/>
            <w:gridSpan w:val="4"/>
            <w:vMerge/>
            <w:vAlign w:val="center"/>
          </w:tcPr>
          <w:p w:rsidR="00BB03E5" w:rsidRDefault="00BB03E5" w:rsidP="00273035">
            <w:pPr>
              <w:rPr>
                <w:sz w:val="24"/>
                <w:szCs w:val="24"/>
              </w:rPr>
            </w:pPr>
          </w:p>
        </w:tc>
        <w:tc>
          <w:tcPr>
            <w:tcW w:w="2141" w:type="dxa"/>
            <w:gridSpan w:val="3"/>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федеральный бюджет</w:t>
            </w:r>
          </w:p>
        </w:tc>
        <w:tc>
          <w:tcPr>
            <w:tcW w:w="1420" w:type="dxa"/>
            <w:vAlign w:val="center"/>
          </w:tcPr>
          <w:p w:rsidR="00BB03E5" w:rsidRDefault="00BB03E5" w:rsidP="00273035">
            <w:r w:rsidRPr="00F55BE1">
              <w:rPr>
                <w:sz w:val="24"/>
                <w:szCs w:val="24"/>
              </w:rPr>
              <w:t>х</w:t>
            </w:r>
          </w:p>
        </w:tc>
        <w:tc>
          <w:tcPr>
            <w:tcW w:w="1420"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561" w:type="dxa"/>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noWrap/>
            <w:vAlign w:val="center"/>
          </w:tcPr>
          <w:p w:rsidR="00BB03E5" w:rsidRPr="008B410B" w:rsidRDefault="00BB03E5" w:rsidP="00273035">
            <w:pPr>
              <w:rPr>
                <w:sz w:val="24"/>
                <w:szCs w:val="24"/>
              </w:rPr>
            </w:pPr>
          </w:p>
        </w:tc>
        <w:tc>
          <w:tcPr>
            <w:tcW w:w="2127" w:type="dxa"/>
            <w:gridSpan w:val="4"/>
            <w:vMerge/>
            <w:vAlign w:val="center"/>
          </w:tcPr>
          <w:p w:rsidR="00BB03E5" w:rsidRPr="008B410B" w:rsidRDefault="00BB03E5" w:rsidP="00273035">
            <w:pPr>
              <w:rPr>
                <w:sz w:val="24"/>
                <w:szCs w:val="24"/>
              </w:rPr>
            </w:pPr>
          </w:p>
        </w:tc>
        <w:tc>
          <w:tcPr>
            <w:tcW w:w="2141" w:type="dxa"/>
            <w:gridSpan w:val="3"/>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бюджет автономного округа</w:t>
            </w:r>
          </w:p>
        </w:tc>
        <w:tc>
          <w:tcPr>
            <w:tcW w:w="1420" w:type="dxa"/>
            <w:vAlign w:val="center"/>
          </w:tcPr>
          <w:p w:rsidR="00BB03E5" w:rsidRDefault="00BB03E5" w:rsidP="00273035">
            <w:r w:rsidRPr="00F55BE1">
              <w:rPr>
                <w:sz w:val="24"/>
                <w:szCs w:val="24"/>
              </w:rPr>
              <w:t>х</w:t>
            </w:r>
          </w:p>
        </w:tc>
        <w:tc>
          <w:tcPr>
            <w:tcW w:w="1420"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561" w:type="dxa"/>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noWrap/>
            <w:vAlign w:val="center"/>
          </w:tcPr>
          <w:p w:rsidR="00BB03E5" w:rsidRDefault="00BB03E5" w:rsidP="00273035">
            <w:pPr>
              <w:rPr>
                <w:sz w:val="24"/>
                <w:szCs w:val="24"/>
              </w:rPr>
            </w:pPr>
          </w:p>
        </w:tc>
        <w:tc>
          <w:tcPr>
            <w:tcW w:w="2127" w:type="dxa"/>
            <w:gridSpan w:val="4"/>
            <w:vMerge/>
            <w:vAlign w:val="center"/>
          </w:tcPr>
          <w:p w:rsidR="00BB03E5" w:rsidRDefault="00BB03E5" w:rsidP="00273035">
            <w:pPr>
              <w:rPr>
                <w:sz w:val="24"/>
                <w:szCs w:val="24"/>
              </w:rPr>
            </w:pPr>
          </w:p>
        </w:tc>
        <w:tc>
          <w:tcPr>
            <w:tcW w:w="2141" w:type="dxa"/>
            <w:gridSpan w:val="3"/>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бюджет района</w:t>
            </w:r>
          </w:p>
        </w:tc>
        <w:tc>
          <w:tcPr>
            <w:tcW w:w="1420" w:type="dxa"/>
            <w:vAlign w:val="center"/>
          </w:tcPr>
          <w:p w:rsidR="00BB03E5" w:rsidRDefault="00BB03E5" w:rsidP="00273035">
            <w:r w:rsidRPr="00F55BE1">
              <w:rPr>
                <w:sz w:val="24"/>
                <w:szCs w:val="24"/>
              </w:rPr>
              <w:t>х</w:t>
            </w:r>
          </w:p>
        </w:tc>
        <w:tc>
          <w:tcPr>
            <w:tcW w:w="1420"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561" w:type="dxa"/>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noWrap/>
            <w:vAlign w:val="center"/>
          </w:tcPr>
          <w:p w:rsidR="00BB03E5" w:rsidRDefault="00BB03E5" w:rsidP="00273035">
            <w:pPr>
              <w:rPr>
                <w:sz w:val="24"/>
                <w:szCs w:val="24"/>
              </w:rPr>
            </w:pPr>
          </w:p>
        </w:tc>
        <w:tc>
          <w:tcPr>
            <w:tcW w:w="2127" w:type="dxa"/>
            <w:gridSpan w:val="4"/>
            <w:vMerge/>
            <w:vAlign w:val="center"/>
          </w:tcPr>
          <w:p w:rsidR="00BB03E5" w:rsidRDefault="00BB03E5" w:rsidP="00273035">
            <w:pPr>
              <w:rPr>
                <w:sz w:val="24"/>
                <w:szCs w:val="24"/>
              </w:rPr>
            </w:pPr>
          </w:p>
        </w:tc>
        <w:tc>
          <w:tcPr>
            <w:tcW w:w="2141" w:type="dxa"/>
            <w:gridSpan w:val="3"/>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в том числе безвозмездные поступления физических и юридических лиц</w:t>
            </w:r>
          </w:p>
        </w:tc>
        <w:tc>
          <w:tcPr>
            <w:tcW w:w="1420" w:type="dxa"/>
            <w:vAlign w:val="center"/>
          </w:tcPr>
          <w:p w:rsidR="00BB03E5" w:rsidRDefault="00BB03E5" w:rsidP="00273035">
            <w:r w:rsidRPr="00F55BE1">
              <w:rPr>
                <w:sz w:val="24"/>
                <w:szCs w:val="24"/>
              </w:rPr>
              <w:t>х</w:t>
            </w:r>
          </w:p>
        </w:tc>
        <w:tc>
          <w:tcPr>
            <w:tcW w:w="1420"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561" w:type="dxa"/>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noWrap/>
            <w:vAlign w:val="center"/>
          </w:tcPr>
          <w:p w:rsidR="00BB03E5" w:rsidRDefault="00BB03E5" w:rsidP="00273035">
            <w:pPr>
              <w:rPr>
                <w:sz w:val="24"/>
                <w:szCs w:val="24"/>
              </w:rPr>
            </w:pPr>
          </w:p>
        </w:tc>
        <w:tc>
          <w:tcPr>
            <w:tcW w:w="2127" w:type="dxa"/>
            <w:gridSpan w:val="4"/>
            <w:vMerge/>
            <w:vAlign w:val="center"/>
          </w:tcPr>
          <w:p w:rsidR="00BB03E5" w:rsidRDefault="00BB03E5" w:rsidP="00273035">
            <w:pPr>
              <w:rPr>
                <w:sz w:val="24"/>
                <w:szCs w:val="24"/>
              </w:rPr>
            </w:pPr>
          </w:p>
        </w:tc>
        <w:tc>
          <w:tcPr>
            <w:tcW w:w="2141" w:type="dxa"/>
            <w:gridSpan w:val="3"/>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бюджет поселений</w:t>
            </w:r>
          </w:p>
        </w:tc>
        <w:tc>
          <w:tcPr>
            <w:tcW w:w="1420" w:type="dxa"/>
            <w:vAlign w:val="center"/>
          </w:tcPr>
          <w:p w:rsidR="00BB03E5" w:rsidRDefault="00BB03E5" w:rsidP="00273035">
            <w:r w:rsidRPr="00F55BE1">
              <w:rPr>
                <w:sz w:val="24"/>
                <w:szCs w:val="24"/>
              </w:rPr>
              <w:t>х</w:t>
            </w:r>
          </w:p>
        </w:tc>
        <w:tc>
          <w:tcPr>
            <w:tcW w:w="1420"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561" w:type="dxa"/>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Merge/>
            <w:noWrap/>
            <w:vAlign w:val="center"/>
          </w:tcPr>
          <w:p w:rsidR="00BB03E5" w:rsidRDefault="00BB03E5" w:rsidP="00273035">
            <w:pPr>
              <w:rPr>
                <w:sz w:val="24"/>
                <w:szCs w:val="24"/>
              </w:rPr>
            </w:pPr>
          </w:p>
        </w:tc>
        <w:tc>
          <w:tcPr>
            <w:tcW w:w="2127" w:type="dxa"/>
            <w:gridSpan w:val="4"/>
            <w:vMerge/>
            <w:vAlign w:val="center"/>
          </w:tcPr>
          <w:p w:rsidR="00BB03E5" w:rsidRDefault="00BB03E5" w:rsidP="00273035">
            <w:pPr>
              <w:rPr>
                <w:sz w:val="24"/>
                <w:szCs w:val="24"/>
              </w:rPr>
            </w:pPr>
          </w:p>
        </w:tc>
        <w:tc>
          <w:tcPr>
            <w:tcW w:w="2141" w:type="dxa"/>
            <w:gridSpan w:val="3"/>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иные внебюджетные исто</w:t>
            </w:r>
            <w:r w:rsidRPr="008B410B">
              <w:rPr>
                <w:sz w:val="24"/>
                <w:szCs w:val="24"/>
              </w:rPr>
              <w:t>ч</w:t>
            </w:r>
            <w:r w:rsidRPr="008B410B">
              <w:rPr>
                <w:sz w:val="24"/>
                <w:szCs w:val="24"/>
              </w:rPr>
              <w:t>ники</w:t>
            </w:r>
          </w:p>
        </w:tc>
        <w:tc>
          <w:tcPr>
            <w:tcW w:w="1420" w:type="dxa"/>
            <w:vAlign w:val="center"/>
          </w:tcPr>
          <w:p w:rsidR="00BB03E5" w:rsidRDefault="00BB03E5" w:rsidP="00273035">
            <w:r w:rsidRPr="00F55BE1">
              <w:rPr>
                <w:sz w:val="24"/>
                <w:szCs w:val="24"/>
              </w:rPr>
              <w:t>х</w:t>
            </w:r>
          </w:p>
        </w:tc>
        <w:tc>
          <w:tcPr>
            <w:tcW w:w="1420"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134" w:type="dxa"/>
            <w:vAlign w:val="center"/>
          </w:tcPr>
          <w:p w:rsidR="00BB03E5" w:rsidRPr="008B410B" w:rsidRDefault="00BB03E5" w:rsidP="00273035">
            <w:pPr>
              <w:rPr>
                <w:sz w:val="24"/>
                <w:szCs w:val="24"/>
              </w:rPr>
            </w:pPr>
          </w:p>
        </w:tc>
        <w:tc>
          <w:tcPr>
            <w:tcW w:w="1561" w:type="dxa"/>
            <w:vAlign w:val="center"/>
          </w:tcPr>
          <w:p w:rsidR="00BB03E5" w:rsidRPr="008B410B" w:rsidRDefault="00BB03E5" w:rsidP="00273035">
            <w:pPr>
              <w:rPr>
                <w:sz w:val="24"/>
                <w:szCs w:val="24"/>
              </w:rPr>
            </w:pPr>
          </w:p>
        </w:tc>
      </w:tr>
      <w:tr w:rsidR="00B77617"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0" w:type="dxa"/>
            <w:gridSpan w:val="16"/>
            <w:noWrap/>
            <w:vAlign w:val="center"/>
          </w:tcPr>
          <w:p w:rsidR="00B77617" w:rsidRPr="008B410B" w:rsidRDefault="00B77617" w:rsidP="00273035">
            <w:pPr>
              <w:rPr>
                <w:sz w:val="24"/>
                <w:szCs w:val="24"/>
              </w:rPr>
            </w:pPr>
            <w:r w:rsidRPr="008B410B">
              <w:rPr>
                <w:sz w:val="24"/>
                <w:szCs w:val="24"/>
              </w:rPr>
              <w:t>и т.д.</w:t>
            </w: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restart"/>
            <w:noWrap/>
            <w:vAlign w:val="center"/>
          </w:tcPr>
          <w:p w:rsidR="00BB03E5" w:rsidRPr="008B410B" w:rsidRDefault="00BB03E5" w:rsidP="00273035">
            <w:pPr>
              <w:rPr>
                <w:sz w:val="24"/>
                <w:szCs w:val="24"/>
              </w:rPr>
            </w:pPr>
          </w:p>
        </w:tc>
        <w:tc>
          <w:tcPr>
            <w:tcW w:w="2127" w:type="dxa"/>
            <w:gridSpan w:val="4"/>
            <w:vMerge w:val="restart"/>
            <w:noWrap/>
            <w:vAlign w:val="center"/>
          </w:tcPr>
          <w:p w:rsidR="00BB03E5" w:rsidRPr="008B410B" w:rsidRDefault="00BB03E5" w:rsidP="00273035">
            <w:pPr>
              <w:rPr>
                <w:sz w:val="24"/>
                <w:szCs w:val="24"/>
              </w:rPr>
            </w:pPr>
            <w:r w:rsidRPr="008B410B">
              <w:rPr>
                <w:sz w:val="24"/>
                <w:szCs w:val="24"/>
              </w:rPr>
              <w:t>Итого по</w:t>
            </w:r>
            <w:r>
              <w:rPr>
                <w:sz w:val="24"/>
                <w:szCs w:val="24"/>
              </w:rPr>
              <w:t xml:space="preserve"> осно</w:t>
            </w:r>
            <w:r>
              <w:rPr>
                <w:sz w:val="24"/>
                <w:szCs w:val="24"/>
              </w:rPr>
              <w:t>в</w:t>
            </w:r>
            <w:r>
              <w:rPr>
                <w:sz w:val="24"/>
                <w:szCs w:val="24"/>
              </w:rPr>
              <w:t>ному меропри</w:t>
            </w:r>
            <w:r>
              <w:rPr>
                <w:sz w:val="24"/>
                <w:szCs w:val="24"/>
              </w:rPr>
              <w:t>я</w:t>
            </w:r>
            <w:r>
              <w:rPr>
                <w:sz w:val="24"/>
                <w:szCs w:val="24"/>
              </w:rPr>
              <w:t>тию 1.1.</w:t>
            </w:r>
          </w:p>
        </w:tc>
        <w:tc>
          <w:tcPr>
            <w:tcW w:w="2123" w:type="dxa"/>
            <w:gridSpan w:val="2"/>
            <w:vMerge w:val="restart"/>
            <w:noWrap/>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Всего</w:t>
            </w:r>
          </w:p>
        </w:tc>
        <w:tc>
          <w:tcPr>
            <w:tcW w:w="1420" w:type="dxa"/>
            <w:vMerge w:val="restart"/>
            <w:noWrap/>
            <w:vAlign w:val="center"/>
          </w:tcPr>
          <w:p w:rsidR="00BB03E5" w:rsidRPr="008B410B" w:rsidRDefault="00BB03E5" w:rsidP="00273035">
            <w:pPr>
              <w:rPr>
                <w:sz w:val="24"/>
                <w:szCs w:val="24"/>
              </w:rPr>
            </w:pPr>
            <w:r>
              <w:rPr>
                <w:sz w:val="24"/>
                <w:szCs w:val="24"/>
              </w:rPr>
              <w:t>Х</w:t>
            </w:r>
          </w:p>
          <w:p w:rsidR="00BB03E5" w:rsidRPr="008B410B" w:rsidRDefault="00BB03E5" w:rsidP="00273035">
            <w:pPr>
              <w:rPr>
                <w:sz w:val="24"/>
                <w:szCs w:val="24"/>
              </w:rPr>
            </w:pPr>
          </w:p>
          <w:p w:rsidR="00BB03E5" w:rsidRPr="008B410B" w:rsidRDefault="00BB03E5" w:rsidP="00273035">
            <w:pPr>
              <w:rPr>
                <w:sz w:val="24"/>
                <w:szCs w:val="24"/>
              </w:rPr>
            </w:pPr>
          </w:p>
          <w:p w:rsidR="00BB03E5" w:rsidRPr="008B410B" w:rsidRDefault="00BB03E5" w:rsidP="00273035">
            <w:pPr>
              <w:rPr>
                <w:sz w:val="24"/>
                <w:szCs w:val="24"/>
              </w:rPr>
            </w:pPr>
          </w:p>
          <w:p w:rsidR="00BB03E5" w:rsidRPr="008B410B" w:rsidRDefault="00BB03E5" w:rsidP="00273035">
            <w:pPr>
              <w:rPr>
                <w:sz w:val="24"/>
                <w:szCs w:val="24"/>
              </w:rPr>
            </w:pPr>
          </w:p>
        </w:tc>
        <w:tc>
          <w:tcPr>
            <w:tcW w:w="1420" w:type="dxa"/>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ign w:val="center"/>
          </w:tcPr>
          <w:p w:rsidR="00BB03E5" w:rsidRPr="008B410B" w:rsidRDefault="00BB03E5" w:rsidP="00273035">
            <w:pPr>
              <w:rPr>
                <w:sz w:val="24"/>
                <w:szCs w:val="24"/>
              </w:rPr>
            </w:pPr>
          </w:p>
        </w:tc>
        <w:tc>
          <w:tcPr>
            <w:tcW w:w="2127" w:type="dxa"/>
            <w:gridSpan w:val="4"/>
            <w:vMerge/>
            <w:vAlign w:val="center"/>
          </w:tcPr>
          <w:p w:rsidR="00BB03E5" w:rsidRPr="008B410B" w:rsidRDefault="00BB03E5" w:rsidP="00273035">
            <w:pPr>
              <w:rPr>
                <w:sz w:val="24"/>
                <w:szCs w:val="24"/>
              </w:rPr>
            </w:pPr>
          </w:p>
        </w:tc>
        <w:tc>
          <w:tcPr>
            <w:tcW w:w="2123" w:type="dxa"/>
            <w:gridSpan w:val="2"/>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федеральный бюджет</w:t>
            </w:r>
          </w:p>
        </w:tc>
        <w:tc>
          <w:tcPr>
            <w:tcW w:w="1420" w:type="dxa"/>
            <w:vMerge/>
            <w:noWrap/>
            <w:vAlign w:val="center"/>
          </w:tcPr>
          <w:p w:rsidR="00BB03E5" w:rsidRPr="008B410B" w:rsidRDefault="00BB03E5" w:rsidP="00273035">
            <w:pPr>
              <w:rPr>
                <w:sz w:val="24"/>
                <w:szCs w:val="24"/>
              </w:rPr>
            </w:pPr>
          </w:p>
        </w:tc>
        <w:tc>
          <w:tcPr>
            <w:tcW w:w="1420" w:type="dxa"/>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ign w:val="center"/>
          </w:tcPr>
          <w:p w:rsidR="00BB03E5" w:rsidRPr="008B410B" w:rsidRDefault="00BB03E5" w:rsidP="00273035">
            <w:pPr>
              <w:rPr>
                <w:sz w:val="24"/>
                <w:szCs w:val="24"/>
              </w:rPr>
            </w:pPr>
          </w:p>
        </w:tc>
        <w:tc>
          <w:tcPr>
            <w:tcW w:w="2127" w:type="dxa"/>
            <w:gridSpan w:val="4"/>
            <w:vMerge/>
            <w:vAlign w:val="center"/>
          </w:tcPr>
          <w:p w:rsidR="00BB03E5" w:rsidRPr="008B410B" w:rsidRDefault="00BB03E5" w:rsidP="00273035">
            <w:pPr>
              <w:rPr>
                <w:sz w:val="24"/>
                <w:szCs w:val="24"/>
              </w:rPr>
            </w:pPr>
          </w:p>
        </w:tc>
        <w:tc>
          <w:tcPr>
            <w:tcW w:w="2123" w:type="dxa"/>
            <w:gridSpan w:val="2"/>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бюджет автономного округа</w:t>
            </w:r>
          </w:p>
        </w:tc>
        <w:tc>
          <w:tcPr>
            <w:tcW w:w="1420" w:type="dxa"/>
            <w:vMerge/>
            <w:noWrap/>
            <w:vAlign w:val="center"/>
          </w:tcPr>
          <w:p w:rsidR="00BB03E5" w:rsidRPr="008B410B" w:rsidRDefault="00BB03E5" w:rsidP="00273035">
            <w:pPr>
              <w:rPr>
                <w:sz w:val="24"/>
                <w:szCs w:val="24"/>
              </w:rPr>
            </w:pPr>
          </w:p>
        </w:tc>
        <w:tc>
          <w:tcPr>
            <w:tcW w:w="1420" w:type="dxa"/>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ign w:val="center"/>
          </w:tcPr>
          <w:p w:rsidR="00BB03E5" w:rsidRPr="008B410B" w:rsidRDefault="00BB03E5" w:rsidP="00273035">
            <w:pPr>
              <w:rPr>
                <w:sz w:val="24"/>
                <w:szCs w:val="24"/>
              </w:rPr>
            </w:pPr>
          </w:p>
        </w:tc>
        <w:tc>
          <w:tcPr>
            <w:tcW w:w="2127" w:type="dxa"/>
            <w:gridSpan w:val="4"/>
            <w:vMerge/>
            <w:vAlign w:val="center"/>
          </w:tcPr>
          <w:p w:rsidR="00BB03E5" w:rsidRPr="008B410B" w:rsidRDefault="00BB03E5" w:rsidP="00273035">
            <w:pPr>
              <w:rPr>
                <w:sz w:val="24"/>
                <w:szCs w:val="24"/>
              </w:rPr>
            </w:pPr>
          </w:p>
        </w:tc>
        <w:tc>
          <w:tcPr>
            <w:tcW w:w="2123" w:type="dxa"/>
            <w:gridSpan w:val="2"/>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бюджет района</w:t>
            </w:r>
          </w:p>
        </w:tc>
        <w:tc>
          <w:tcPr>
            <w:tcW w:w="1420" w:type="dxa"/>
            <w:vMerge/>
            <w:noWrap/>
            <w:vAlign w:val="center"/>
          </w:tcPr>
          <w:p w:rsidR="00BB03E5" w:rsidRPr="008B410B" w:rsidRDefault="00BB03E5" w:rsidP="00273035">
            <w:pPr>
              <w:rPr>
                <w:sz w:val="24"/>
                <w:szCs w:val="24"/>
              </w:rPr>
            </w:pPr>
          </w:p>
        </w:tc>
        <w:tc>
          <w:tcPr>
            <w:tcW w:w="1420" w:type="dxa"/>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ign w:val="center"/>
          </w:tcPr>
          <w:p w:rsidR="00BB03E5" w:rsidRPr="008B410B" w:rsidRDefault="00BB03E5" w:rsidP="00273035">
            <w:pPr>
              <w:rPr>
                <w:sz w:val="24"/>
                <w:szCs w:val="24"/>
              </w:rPr>
            </w:pPr>
          </w:p>
        </w:tc>
        <w:tc>
          <w:tcPr>
            <w:tcW w:w="2127" w:type="dxa"/>
            <w:gridSpan w:val="4"/>
            <w:vMerge/>
            <w:vAlign w:val="center"/>
          </w:tcPr>
          <w:p w:rsidR="00BB03E5" w:rsidRPr="008B410B" w:rsidRDefault="00BB03E5" w:rsidP="00273035">
            <w:pPr>
              <w:rPr>
                <w:sz w:val="24"/>
                <w:szCs w:val="24"/>
              </w:rPr>
            </w:pPr>
          </w:p>
        </w:tc>
        <w:tc>
          <w:tcPr>
            <w:tcW w:w="2123" w:type="dxa"/>
            <w:gridSpan w:val="2"/>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в том числе безвозмездные поступления физических и юридических лиц</w:t>
            </w:r>
          </w:p>
        </w:tc>
        <w:tc>
          <w:tcPr>
            <w:tcW w:w="1420" w:type="dxa"/>
            <w:vMerge/>
            <w:noWrap/>
            <w:vAlign w:val="center"/>
          </w:tcPr>
          <w:p w:rsidR="00BB03E5" w:rsidRPr="008B410B" w:rsidRDefault="00BB03E5" w:rsidP="00273035">
            <w:pPr>
              <w:rPr>
                <w:sz w:val="24"/>
                <w:szCs w:val="24"/>
              </w:rPr>
            </w:pPr>
          </w:p>
        </w:tc>
        <w:tc>
          <w:tcPr>
            <w:tcW w:w="1420" w:type="dxa"/>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ign w:val="center"/>
          </w:tcPr>
          <w:p w:rsidR="00BB03E5" w:rsidRPr="008B410B" w:rsidRDefault="00BB03E5" w:rsidP="00273035">
            <w:pPr>
              <w:rPr>
                <w:sz w:val="24"/>
                <w:szCs w:val="24"/>
              </w:rPr>
            </w:pPr>
          </w:p>
        </w:tc>
        <w:tc>
          <w:tcPr>
            <w:tcW w:w="2127" w:type="dxa"/>
            <w:gridSpan w:val="4"/>
            <w:vMerge/>
            <w:vAlign w:val="center"/>
          </w:tcPr>
          <w:p w:rsidR="00BB03E5" w:rsidRPr="008B410B" w:rsidRDefault="00BB03E5" w:rsidP="00273035">
            <w:pPr>
              <w:rPr>
                <w:sz w:val="24"/>
                <w:szCs w:val="24"/>
              </w:rPr>
            </w:pPr>
          </w:p>
        </w:tc>
        <w:tc>
          <w:tcPr>
            <w:tcW w:w="2123" w:type="dxa"/>
            <w:gridSpan w:val="2"/>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бюджет поселений</w:t>
            </w:r>
          </w:p>
        </w:tc>
        <w:tc>
          <w:tcPr>
            <w:tcW w:w="1420" w:type="dxa"/>
            <w:vMerge/>
            <w:noWrap/>
            <w:vAlign w:val="center"/>
          </w:tcPr>
          <w:p w:rsidR="00BB03E5" w:rsidRPr="008B410B" w:rsidRDefault="00BB03E5" w:rsidP="00273035">
            <w:pPr>
              <w:rPr>
                <w:sz w:val="24"/>
                <w:szCs w:val="24"/>
              </w:rPr>
            </w:pPr>
          </w:p>
        </w:tc>
        <w:tc>
          <w:tcPr>
            <w:tcW w:w="1420" w:type="dxa"/>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ign w:val="center"/>
          </w:tcPr>
          <w:p w:rsidR="00BB03E5" w:rsidRPr="008B410B" w:rsidRDefault="00BB03E5" w:rsidP="00273035">
            <w:pPr>
              <w:rPr>
                <w:sz w:val="24"/>
                <w:szCs w:val="24"/>
              </w:rPr>
            </w:pPr>
          </w:p>
        </w:tc>
        <w:tc>
          <w:tcPr>
            <w:tcW w:w="2127" w:type="dxa"/>
            <w:gridSpan w:val="4"/>
            <w:vMerge/>
            <w:vAlign w:val="center"/>
          </w:tcPr>
          <w:p w:rsidR="00BB03E5" w:rsidRPr="008B410B" w:rsidRDefault="00BB03E5" w:rsidP="00273035">
            <w:pPr>
              <w:rPr>
                <w:sz w:val="24"/>
                <w:szCs w:val="24"/>
              </w:rPr>
            </w:pPr>
          </w:p>
        </w:tc>
        <w:tc>
          <w:tcPr>
            <w:tcW w:w="2123" w:type="dxa"/>
            <w:gridSpan w:val="2"/>
            <w:vMerge/>
            <w:vAlign w:val="center"/>
          </w:tcPr>
          <w:p w:rsidR="00BB03E5" w:rsidRPr="008B410B" w:rsidRDefault="00BB03E5" w:rsidP="00273035">
            <w:pPr>
              <w:rPr>
                <w:sz w:val="24"/>
                <w:szCs w:val="24"/>
              </w:rPr>
            </w:pPr>
          </w:p>
        </w:tc>
        <w:tc>
          <w:tcPr>
            <w:tcW w:w="3266" w:type="dxa"/>
            <w:gridSpan w:val="3"/>
            <w:vAlign w:val="center"/>
          </w:tcPr>
          <w:p w:rsidR="00BB03E5" w:rsidRPr="008B410B" w:rsidRDefault="00BB03E5" w:rsidP="00273035">
            <w:pPr>
              <w:rPr>
                <w:sz w:val="24"/>
                <w:szCs w:val="24"/>
              </w:rPr>
            </w:pPr>
            <w:r w:rsidRPr="008B410B">
              <w:rPr>
                <w:sz w:val="24"/>
                <w:szCs w:val="24"/>
              </w:rPr>
              <w:t>иные внебюджетные исто</w:t>
            </w:r>
            <w:r w:rsidRPr="008B410B">
              <w:rPr>
                <w:sz w:val="24"/>
                <w:szCs w:val="24"/>
              </w:rPr>
              <w:t>ч</w:t>
            </w:r>
            <w:r w:rsidRPr="008B410B">
              <w:rPr>
                <w:sz w:val="24"/>
                <w:szCs w:val="24"/>
              </w:rPr>
              <w:t>ники</w:t>
            </w:r>
          </w:p>
        </w:tc>
        <w:tc>
          <w:tcPr>
            <w:tcW w:w="1420" w:type="dxa"/>
            <w:vMerge/>
            <w:noWrap/>
            <w:vAlign w:val="center"/>
          </w:tcPr>
          <w:p w:rsidR="00BB03E5" w:rsidRPr="008B410B" w:rsidRDefault="00BB03E5" w:rsidP="00273035">
            <w:pPr>
              <w:rPr>
                <w:sz w:val="24"/>
                <w:szCs w:val="24"/>
              </w:rPr>
            </w:pPr>
          </w:p>
        </w:tc>
        <w:tc>
          <w:tcPr>
            <w:tcW w:w="1420" w:type="dxa"/>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restart"/>
            <w:tcBorders>
              <w:top w:val="single" w:sz="4" w:space="0" w:color="auto"/>
              <w:left w:val="single" w:sz="4" w:space="0" w:color="auto"/>
              <w:bottom w:val="single" w:sz="4" w:space="0" w:color="auto"/>
              <w:right w:val="single" w:sz="4" w:space="0" w:color="auto"/>
            </w:tcBorders>
            <w:noWrap/>
            <w:vAlign w:val="center"/>
          </w:tcPr>
          <w:p w:rsidR="00BB03E5" w:rsidRPr="008B410B" w:rsidRDefault="00BB03E5" w:rsidP="00273035">
            <w:pPr>
              <w:rPr>
                <w:sz w:val="24"/>
                <w:szCs w:val="24"/>
              </w:rPr>
            </w:pPr>
            <w:r>
              <w:rPr>
                <w:sz w:val="24"/>
                <w:szCs w:val="24"/>
              </w:rPr>
              <w:t>1</w:t>
            </w:r>
            <w:r w:rsidRPr="008B410B">
              <w:rPr>
                <w:sz w:val="24"/>
                <w:szCs w:val="24"/>
              </w:rPr>
              <w:t>.</w:t>
            </w:r>
            <w:r>
              <w:rPr>
                <w:sz w:val="24"/>
                <w:szCs w:val="24"/>
              </w:rPr>
              <w:t>2</w:t>
            </w:r>
            <w:r w:rsidRPr="008B410B">
              <w:rPr>
                <w:sz w:val="24"/>
                <w:szCs w:val="24"/>
              </w:rPr>
              <w:t>.</w:t>
            </w:r>
          </w:p>
        </w:tc>
        <w:tc>
          <w:tcPr>
            <w:tcW w:w="2127" w:type="dxa"/>
            <w:gridSpan w:val="4"/>
            <w:vMerge w:val="restart"/>
            <w:tcBorders>
              <w:top w:val="single" w:sz="4" w:space="0" w:color="auto"/>
              <w:left w:val="single" w:sz="4" w:space="0" w:color="auto"/>
              <w:bottom w:val="single" w:sz="4" w:space="0" w:color="auto"/>
              <w:right w:val="single" w:sz="4" w:space="0" w:color="auto"/>
            </w:tcBorders>
            <w:noWrap/>
            <w:vAlign w:val="center"/>
          </w:tcPr>
          <w:p w:rsidR="00BB03E5" w:rsidRPr="008B410B" w:rsidRDefault="00BB03E5" w:rsidP="00273035">
            <w:pPr>
              <w:rPr>
                <w:sz w:val="24"/>
                <w:szCs w:val="24"/>
              </w:rPr>
            </w:pPr>
            <w:r w:rsidRPr="008B410B">
              <w:rPr>
                <w:sz w:val="24"/>
                <w:szCs w:val="24"/>
              </w:rPr>
              <w:t>(Наименование</w:t>
            </w:r>
            <w:r>
              <w:rPr>
                <w:sz w:val="24"/>
                <w:szCs w:val="24"/>
              </w:rPr>
              <w:t xml:space="preserve"> основного </w:t>
            </w:r>
            <w:r w:rsidRPr="008B410B">
              <w:rPr>
                <w:sz w:val="24"/>
                <w:szCs w:val="24"/>
              </w:rPr>
              <w:t xml:space="preserve"> мер</w:t>
            </w:r>
            <w:r w:rsidRPr="008B410B">
              <w:rPr>
                <w:sz w:val="24"/>
                <w:szCs w:val="24"/>
              </w:rPr>
              <w:t>о</w:t>
            </w:r>
            <w:r w:rsidRPr="008B410B">
              <w:rPr>
                <w:sz w:val="24"/>
                <w:szCs w:val="24"/>
              </w:rPr>
              <w:t>приятия)</w:t>
            </w:r>
          </w:p>
        </w:tc>
        <w:tc>
          <w:tcPr>
            <w:tcW w:w="21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Всего</w:t>
            </w:r>
          </w:p>
        </w:tc>
        <w:tc>
          <w:tcPr>
            <w:tcW w:w="1420" w:type="dxa"/>
            <w:vMerge w:val="restart"/>
            <w:tcBorders>
              <w:left w:val="single" w:sz="4" w:space="0" w:color="auto"/>
            </w:tcBorders>
            <w:noWrap/>
            <w:vAlign w:val="center"/>
          </w:tcPr>
          <w:p w:rsidR="00273035" w:rsidRPr="008B410B" w:rsidRDefault="00273035" w:rsidP="00273035">
            <w:pPr>
              <w:rPr>
                <w:sz w:val="24"/>
                <w:szCs w:val="24"/>
              </w:rPr>
            </w:pPr>
            <w:r>
              <w:rPr>
                <w:sz w:val="24"/>
                <w:szCs w:val="24"/>
              </w:rPr>
              <w:t>(</w:t>
            </w:r>
            <w:r w:rsidRPr="00BB03E5">
              <w:rPr>
                <w:sz w:val="24"/>
                <w:szCs w:val="24"/>
              </w:rPr>
              <w:t>Номер п</w:t>
            </w:r>
            <w:r w:rsidRPr="00BB03E5">
              <w:rPr>
                <w:sz w:val="24"/>
                <w:szCs w:val="24"/>
              </w:rPr>
              <w:t>о</w:t>
            </w:r>
            <w:r w:rsidRPr="00BB03E5">
              <w:rPr>
                <w:sz w:val="24"/>
                <w:szCs w:val="24"/>
              </w:rPr>
              <w:t>казателя непосре</w:t>
            </w:r>
            <w:r w:rsidRPr="00BB03E5">
              <w:rPr>
                <w:sz w:val="24"/>
                <w:szCs w:val="24"/>
              </w:rPr>
              <w:t>д</w:t>
            </w:r>
            <w:r w:rsidRPr="00BB03E5">
              <w:rPr>
                <w:sz w:val="24"/>
                <w:szCs w:val="24"/>
              </w:rPr>
              <w:t>ственный/ конечный</w:t>
            </w:r>
            <w:r>
              <w:rPr>
                <w:sz w:val="24"/>
                <w:szCs w:val="24"/>
              </w:rPr>
              <w:t>)</w:t>
            </w:r>
          </w:p>
          <w:p w:rsidR="00BB03E5" w:rsidRPr="008B410B" w:rsidRDefault="00BB03E5" w:rsidP="00273035">
            <w:pPr>
              <w:rPr>
                <w:sz w:val="24"/>
                <w:szCs w:val="24"/>
              </w:rPr>
            </w:pPr>
          </w:p>
          <w:p w:rsidR="00BB03E5" w:rsidRPr="008B410B" w:rsidRDefault="00BB03E5" w:rsidP="00273035">
            <w:pPr>
              <w:rPr>
                <w:sz w:val="24"/>
                <w:szCs w:val="24"/>
              </w:rPr>
            </w:pPr>
          </w:p>
          <w:p w:rsidR="00BB03E5" w:rsidRPr="008B410B" w:rsidRDefault="00BB03E5" w:rsidP="00273035">
            <w:pPr>
              <w:rPr>
                <w:sz w:val="24"/>
                <w:szCs w:val="24"/>
              </w:rPr>
            </w:pPr>
          </w:p>
          <w:p w:rsidR="00BB03E5" w:rsidRPr="008B410B" w:rsidRDefault="00BB03E5" w:rsidP="00273035">
            <w:pPr>
              <w:rPr>
                <w:sz w:val="24"/>
                <w:szCs w:val="24"/>
              </w:rPr>
            </w:pP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федеральный бюджет</w:t>
            </w:r>
          </w:p>
        </w:tc>
        <w:tc>
          <w:tcPr>
            <w:tcW w:w="1420" w:type="dxa"/>
            <w:vMerge/>
            <w:tcBorders>
              <w:left w:val="single" w:sz="4" w:space="0" w:color="auto"/>
            </w:tcBorders>
            <w:noWrap/>
            <w:vAlign w:val="center"/>
          </w:tcPr>
          <w:p w:rsidR="00BB03E5" w:rsidRPr="008B410B" w:rsidRDefault="00BB03E5" w:rsidP="00273035">
            <w:pPr>
              <w:rPr>
                <w:sz w:val="24"/>
                <w:szCs w:val="24"/>
              </w:rPr>
            </w:pP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бюджет автономного округа</w:t>
            </w:r>
          </w:p>
        </w:tc>
        <w:tc>
          <w:tcPr>
            <w:tcW w:w="1420" w:type="dxa"/>
            <w:vMerge/>
            <w:tcBorders>
              <w:left w:val="single" w:sz="4" w:space="0" w:color="auto"/>
            </w:tcBorders>
            <w:noWrap/>
            <w:vAlign w:val="center"/>
          </w:tcPr>
          <w:p w:rsidR="00BB03E5" w:rsidRPr="008B410B" w:rsidRDefault="00BB03E5" w:rsidP="00273035">
            <w:pPr>
              <w:rPr>
                <w:sz w:val="24"/>
                <w:szCs w:val="24"/>
              </w:rPr>
            </w:pP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бюджет района</w:t>
            </w:r>
          </w:p>
        </w:tc>
        <w:tc>
          <w:tcPr>
            <w:tcW w:w="1420" w:type="dxa"/>
            <w:vMerge/>
            <w:tcBorders>
              <w:left w:val="single" w:sz="4" w:space="0" w:color="auto"/>
            </w:tcBorders>
            <w:noWrap/>
            <w:vAlign w:val="center"/>
          </w:tcPr>
          <w:p w:rsidR="00BB03E5" w:rsidRPr="008B410B" w:rsidRDefault="00BB03E5" w:rsidP="00273035">
            <w:pPr>
              <w:rPr>
                <w:sz w:val="24"/>
                <w:szCs w:val="24"/>
              </w:rPr>
            </w:pP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в том числе безвозмездные поступления физических и юридических лиц</w:t>
            </w:r>
          </w:p>
        </w:tc>
        <w:tc>
          <w:tcPr>
            <w:tcW w:w="1420" w:type="dxa"/>
            <w:vMerge/>
            <w:tcBorders>
              <w:left w:val="single" w:sz="4" w:space="0" w:color="auto"/>
            </w:tcBorders>
            <w:noWrap/>
            <w:vAlign w:val="center"/>
          </w:tcPr>
          <w:p w:rsidR="00BB03E5" w:rsidRPr="008B410B" w:rsidRDefault="00BB03E5" w:rsidP="00273035">
            <w:pPr>
              <w:rPr>
                <w:sz w:val="24"/>
                <w:szCs w:val="24"/>
              </w:rPr>
            </w:pP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бюджет поселений</w:t>
            </w:r>
          </w:p>
        </w:tc>
        <w:tc>
          <w:tcPr>
            <w:tcW w:w="1420" w:type="dxa"/>
            <w:vMerge/>
            <w:tcBorders>
              <w:left w:val="single" w:sz="4" w:space="0" w:color="auto"/>
            </w:tcBorders>
            <w:noWrap/>
            <w:vAlign w:val="center"/>
          </w:tcPr>
          <w:p w:rsidR="00BB03E5" w:rsidRPr="008B410B" w:rsidRDefault="00BB03E5" w:rsidP="00273035">
            <w:pPr>
              <w:rPr>
                <w:sz w:val="24"/>
                <w:szCs w:val="24"/>
              </w:rPr>
            </w:pP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иные внебюджетные исто</w:t>
            </w:r>
            <w:r w:rsidRPr="008B410B">
              <w:rPr>
                <w:sz w:val="24"/>
                <w:szCs w:val="24"/>
              </w:rPr>
              <w:t>ч</w:t>
            </w:r>
            <w:r w:rsidRPr="008B410B">
              <w:rPr>
                <w:sz w:val="24"/>
                <w:szCs w:val="24"/>
              </w:rPr>
              <w:t>ники</w:t>
            </w:r>
          </w:p>
        </w:tc>
        <w:tc>
          <w:tcPr>
            <w:tcW w:w="1420" w:type="dxa"/>
            <w:vMerge/>
            <w:tcBorders>
              <w:left w:val="single" w:sz="4" w:space="0" w:color="auto"/>
            </w:tcBorders>
            <w:noWrap/>
            <w:vAlign w:val="center"/>
          </w:tcPr>
          <w:p w:rsidR="00BB03E5" w:rsidRPr="008B410B" w:rsidRDefault="00BB03E5" w:rsidP="00273035">
            <w:pPr>
              <w:rPr>
                <w:sz w:val="24"/>
                <w:szCs w:val="24"/>
              </w:rPr>
            </w:pP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restart"/>
            <w:tcBorders>
              <w:top w:val="single" w:sz="4" w:space="0" w:color="auto"/>
              <w:left w:val="single" w:sz="4" w:space="0" w:color="auto"/>
              <w:right w:val="single" w:sz="4" w:space="0" w:color="auto"/>
            </w:tcBorders>
            <w:vAlign w:val="center"/>
          </w:tcPr>
          <w:p w:rsidR="00BB03E5" w:rsidRPr="008B410B" w:rsidRDefault="00BB03E5" w:rsidP="00273035">
            <w:pPr>
              <w:rPr>
                <w:sz w:val="24"/>
                <w:szCs w:val="24"/>
              </w:rPr>
            </w:pPr>
            <w:r>
              <w:rPr>
                <w:sz w:val="24"/>
                <w:szCs w:val="24"/>
              </w:rPr>
              <w:t>1.2.1.</w:t>
            </w:r>
          </w:p>
        </w:tc>
        <w:tc>
          <w:tcPr>
            <w:tcW w:w="2127" w:type="dxa"/>
            <w:gridSpan w:val="4"/>
            <w:vMerge w:val="restart"/>
            <w:tcBorders>
              <w:top w:val="single" w:sz="4" w:space="0" w:color="auto"/>
              <w:left w:val="single" w:sz="4" w:space="0" w:color="auto"/>
              <w:right w:val="single" w:sz="4" w:space="0" w:color="auto"/>
            </w:tcBorders>
            <w:vAlign w:val="center"/>
          </w:tcPr>
          <w:p w:rsidR="00BB03E5" w:rsidRPr="008B410B" w:rsidRDefault="00BB03E5" w:rsidP="00273035">
            <w:pPr>
              <w:rPr>
                <w:sz w:val="24"/>
                <w:szCs w:val="24"/>
              </w:rPr>
            </w:pPr>
            <w:proofErr w:type="gramStart"/>
            <w:r>
              <w:rPr>
                <w:sz w:val="24"/>
                <w:szCs w:val="24"/>
              </w:rPr>
              <w:t>Наименование меропри</w:t>
            </w:r>
            <w:r>
              <w:rPr>
                <w:sz w:val="24"/>
                <w:szCs w:val="24"/>
              </w:rPr>
              <w:t>я</w:t>
            </w:r>
            <w:r>
              <w:rPr>
                <w:sz w:val="24"/>
                <w:szCs w:val="24"/>
              </w:rPr>
              <w:t>тия/объекта)</w:t>
            </w:r>
            <w:proofErr w:type="gramEnd"/>
          </w:p>
        </w:tc>
        <w:tc>
          <w:tcPr>
            <w:tcW w:w="2123" w:type="dxa"/>
            <w:gridSpan w:val="2"/>
            <w:vMerge w:val="restart"/>
            <w:tcBorders>
              <w:top w:val="single" w:sz="4" w:space="0" w:color="auto"/>
              <w:left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Всего</w:t>
            </w:r>
          </w:p>
        </w:tc>
        <w:tc>
          <w:tcPr>
            <w:tcW w:w="1420" w:type="dxa"/>
            <w:tcBorders>
              <w:left w:val="single" w:sz="4" w:space="0" w:color="auto"/>
            </w:tcBorders>
            <w:noWrap/>
            <w:vAlign w:val="center"/>
          </w:tcPr>
          <w:p w:rsidR="00BB03E5" w:rsidRDefault="00BB03E5" w:rsidP="00273035">
            <w:r w:rsidRPr="00F55BE1">
              <w:rPr>
                <w:sz w:val="24"/>
                <w:szCs w:val="24"/>
              </w:rPr>
              <w:t>х</w:t>
            </w: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федеральный бюджет</w:t>
            </w:r>
          </w:p>
        </w:tc>
        <w:tc>
          <w:tcPr>
            <w:tcW w:w="1420" w:type="dxa"/>
            <w:tcBorders>
              <w:left w:val="single" w:sz="4" w:space="0" w:color="auto"/>
            </w:tcBorders>
            <w:noWrap/>
            <w:vAlign w:val="center"/>
          </w:tcPr>
          <w:p w:rsidR="00BB03E5" w:rsidRDefault="00BB03E5" w:rsidP="00273035">
            <w:r w:rsidRPr="00F55BE1">
              <w:rPr>
                <w:sz w:val="24"/>
                <w:szCs w:val="24"/>
              </w:rPr>
              <w:t>х</w:t>
            </w: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бюджет автономного округа</w:t>
            </w:r>
          </w:p>
        </w:tc>
        <w:tc>
          <w:tcPr>
            <w:tcW w:w="1420" w:type="dxa"/>
            <w:tcBorders>
              <w:left w:val="single" w:sz="4" w:space="0" w:color="auto"/>
            </w:tcBorders>
            <w:noWrap/>
            <w:vAlign w:val="center"/>
          </w:tcPr>
          <w:p w:rsidR="00BB03E5" w:rsidRDefault="00BB03E5" w:rsidP="00273035">
            <w:r w:rsidRPr="00F55BE1">
              <w:rPr>
                <w:sz w:val="24"/>
                <w:szCs w:val="24"/>
              </w:rPr>
              <w:t>х</w:t>
            </w: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бюджет района</w:t>
            </w:r>
          </w:p>
        </w:tc>
        <w:tc>
          <w:tcPr>
            <w:tcW w:w="1420" w:type="dxa"/>
            <w:tcBorders>
              <w:left w:val="single" w:sz="4" w:space="0" w:color="auto"/>
            </w:tcBorders>
            <w:noWrap/>
            <w:vAlign w:val="center"/>
          </w:tcPr>
          <w:p w:rsidR="00BB03E5" w:rsidRDefault="00BB03E5" w:rsidP="00273035">
            <w:r w:rsidRPr="00F55BE1">
              <w:rPr>
                <w:sz w:val="24"/>
                <w:szCs w:val="24"/>
              </w:rPr>
              <w:t>х</w:t>
            </w: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в том числе безвозмездные поступления физических и юридических лиц</w:t>
            </w:r>
          </w:p>
        </w:tc>
        <w:tc>
          <w:tcPr>
            <w:tcW w:w="1420" w:type="dxa"/>
            <w:tcBorders>
              <w:left w:val="single" w:sz="4" w:space="0" w:color="auto"/>
            </w:tcBorders>
            <w:noWrap/>
            <w:vAlign w:val="center"/>
          </w:tcPr>
          <w:p w:rsidR="00BB03E5" w:rsidRDefault="00BB03E5" w:rsidP="00273035">
            <w:r w:rsidRPr="00F55BE1">
              <w:rPr>
                <w:sz w:val="24"/>
                <w:szCs w:val="24"/>
              </w:rPr>
              <w:t>х</w:t>
            </w: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бюджет поселений</w:t>
            </w:r>
          </w:p>
        </w:tc>
        <w:tc>
          <w:tcPr>
            <w:tcW w:w="1420" w:type="dxa"/>
            <w:tcBorders>
              <w:left w:val="single" w:sz="4" w:space="0" w:color="auto"/>
            </w:tcBorders>
            <w:noWrap/>
            <w:vAlign w:val="center"/>
          </w:tcPr>
          <w:p w:rsidR="00BB03E5" w:rsidRDefault="00BB03E5" w:rsidP="00273035">
            <w:r w:rsidRPr="00F55BE1">
              <w:rPr>
                <w:sz w:val="24"/>
                <w:szCs w:val="24"/>
              </w:rPr>
              <w:t>х</w:t>
            </w: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иные внебюджетные исто</w:t>
            </w:r>
            <w:r w:rsidRPr="008B410B">
              <w:rPr>
                <w:sz w:val="24"/>
                <w:szCs w:val="24"/>
              </w:rPr>
              <w:t>ч</w:t>
            </w:r>
            <w:r w:rsidRPr="008B410B">
              <w:rPr>
                <w:sz w:val="24"/>
                <w:szCs w:val="24"/>
              </w:rPr>
              <w:t>ники</w:t>
            </w:r>
          </w:p>
        </w:tc>
        <w:tc>
          <w:tcPr>
            <w:tcW w:w="1420" w:type="dxa"/>
            <w:tcBorders>
              <w:left w:val="single" w:sz="4" w:space="0" w:color="auto"/>
            </w:tcBorders>
            <w:noWrap/>
            <w:vAlign w:val="center"/>
          </w:tcPr>
          <w:p w:rsidR="00BB03E5" w:rsidRDefault="00BB03E5" w:rsidP="00273035">
            <w:r w:rsidRPr="00F55BE1">
              <w:rPr>
                <w:sz w:val="24"/>
                <w:szCs w:val="24"/>
              </w:rPr>
              <w:t>х</w:t>
            </w: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restart"/>
            <w:tcBorders>
              <w:top w:val="single" w:sz="4" w:space="0" w:color="auto"/>
              <w:left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val="restart"/>
            <w:tcBorders>
              <w:top w:val="single" w:sz="4" w:space="0" w:color="auto"/>
              <w:left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Итого по</w:t>
            </w:r>
            <w:r>
              <w:rPr>
                <w:sz w:val="24"/>
                <w:szCs w:val="24"/>
              </w:rPr>
              <w:t xml:space="preserve"> осно</w:t>
            </w:r>
            <w:r>
              <w:rPr>
                <w:sz w:val="24"/>
                <w:szCs w:val="24"/>
              </w:rPr>
              <w:t>в</w:t>
            </w:r>
            <w:r>
              <w:rPr>
                <w:sz w:val="24"/>
                <w:szCs w:val="24"/>
              </w:rPr>
              <w:t>ному меропри</w:t>
            </w:r>
            <w:r>
              <w:rPr>
                <w:sz w:val="24"/>
                <w:szCs w:val="24"/>
              </w:rPr>
              <w:t>я</w:t>
            </w:r>
            <w:r>
              <w:rPr>
                <w:sz w:val="24"/>
                <w:szCs w:val="24"/>
              </w:rPr>
              <w:t>тию 1.2.</w:t>
            </w:r>
          </w:p>
        </w:tc>
        <w:tc>
          <w:tcPr>
            <w:tcW w:w="2123" w:type="dxa"/>
            <w:gridSpan w:val="2"/>
            <w:vMerge w:val="restart"/>
            <w:tcBorders>
              <w:top w:val="single" w:sz="4" w:space="0" w:color="auto"/>
              <w:left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Всего</w:t>
            </w:r>
          </w:p>
        </w:tc>
        <w:tc>
          <w:tcPr>
            <w:tcW w:w="1420" w:type="dxa"/>
            <w:vMerge w:val="restart"/>
            <w:tcBorders>
              <w:left w:val="single" w:sz="4" w:space="0" w:color="auto"/>
            </w:tcBorders>
            <w:noWrap/>
            <w:vAlign w:val="center"/>
          </w:tcPr>
          <w:p w:rsidR="00BB03E5" w:rsidRPr="008B410B" w:rsidRDefault="00BB03E5" w:rsidP="00273035">
            <w:pPr>
              <w:rPr>
                <w:sz w:val="24"/>
                <w:szCs w:val="24"/>
              </w:rPr>
            </w:pPr>
            <w:r>
              <w:rPr>
                <w:sz w:val="24"/>
                <w:szCs w:val="24"/>
              </w:rPr>
              <w:t>Х</w:t>
            </w: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федеральный бюджет</w:t>
            </w:r>
          </w:p>
        </w:tc>
        <w:tc>
          <w:tcPr>
            <w:tcW w:w="1420" w:type="dxa"/>
            <w:vMerge/>
            <w:tcBorders>
              <w:left w:val="single" w:sz="4" w:space="0" w:color="auto"/>
            </w:tcBorders>
            <w:noWrap/>
            <w:vAlign w:val="center"/>
          </w:tcPr>
          <w:p w:rsidR="00BB03E5" w:rsidRPr="008B410B" w:rsidRDefault="00BB03E5" w:rsidP="00273035">
            <w:pPr>
              <w:rPr>
                <w:sz w:val="24"/>
                <w:szCs w:val="24"/>
              </w:rPr>
            </w:pP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бюджет автономного округа</w:t>
            </w:r>
          </w:p>
        </w:tc>
        <w:tc>
          <w:tcPr>
            <w:tcW w:w="1420" w:type="dxa"/>
            <w:vMerge/>
            <w:tcBorders>
              <w:left w:val="single" w:sz="4" w:space="0" w:color="auto"/>
            </w:tcBorders>
            <w:noWrap/>
            <w:vAlign w:val="center"/>
          </w:tcPr>
          <w:p w:rsidR="00BB03E5" w:rsidRPr="008B410B" w:rsidRDefault="00BB03E5" w:rsidP="00273035">
            <w:pPr>
              <w:rPr>
                <w:sz w:val="24"/>
                <w:szCs w:val="24"/>
              </w:rPr>
            </w:pP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бюджет района</w:t>
            </w:r>
          </w:p>
        </w:tc>
        <w:tc>
          <w:tcPr>
            <w:tcW w:w="1420" w:type="dxa"/>
            <w:vMerge/>
            <w:tcBorders>
              <w:left w:val="single" w:sz="4" w:space="0" w:color="auto"/>
            </w:tcBorders>
            <w:noWrap/>
            <w:vAlign w:val="center"/>
          </w:tcPr>
          <w:p w:rsidR="00BB03E5" w:rsidRPr="008B410B" w:rsidRDefault="00BB03E5" w:rsidP="00273035">
            <w:pPr>
              <w:rPr>
                <w:sz w:val="24"/>
                <w:szCs w:val="24"/>
              </w:rPr>
            </w:pP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в том числе безвозмездные поступления физических и юридических лиц</w:t>
            </w:r>
          </w:p>
        </w:tc>
        <w:tc>
          <w:tcPr>
            <w:tcW w:w="1420" w:type="dxa"/>
            <w:vMerge/>
            <w:tcBorders>
              <w:left w:val="single" w:sz="4" w:space="0" w:color="auto"/>
            </w:tcBorders>
            <w:noWrap/>
            <w:vAlign w:val="center"/>
          </w:tcPr>
          <w:p w:rsidR="00BB03E5" w:rsidRPr="008B410B" w:rsidRDefault="00BB03E5" w:rsidP="00273035">
            <w:pPr>
              <w:rPr>
                <w:sz w:val="24"/>
                <w:szCs w:val="24"/>
              </w:rPr>
            </w:pP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left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left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бюджет поселений</w:t>
            </w:r>
          </w:p>
        </w:tc>
        <w:tc>
          <w:tcPr>
            <w:tcW w:w="1420" w:type="dxa"/>
            <w:vMerge/>
            <w:tcBorders>
              <w:left w:val="single" w:sz="4" w:space="0" w:color="auto"/>
            </w:tcBorders>
            <w:noWrap/>
            <w:vAlign w:val="center"/>
          </w:tcPr>
          <w:p w:rsidR="00BB03E5" w:rsidRPr="008B410B" w:rsidRDefault="00BB03E5" w:rsidP="00273035">
            <w:pPr>
              <w:rPr>
                <w:sz w:val="24"/>
                <w:szCs w:val="24"/>
              </w:rPr>
            </w:pP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BB03E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tcBorders>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7" w:type="dxa"/>
            <w:gridSpan w:val="4"/>
            <w:vMerge/>
            <w:tcBorders>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2123" w:type="dxa"/>
            <w:gridSpan w:val="2"/>
            <w:vMerge/>
            <w:tcBorders>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BB03E5" w:rsidRPr="008B410B" w:rsidRDefault="00BB03E5" w:rsidP="00273035">
            <w:pPr>
              <w:rPr>
                <w:sz w:val="24"/>
                <w:szCs w:val="24"/>
              </w:rPr>
            </w:pPr>
            <w:r w:rsidRPr="008B410B">
              <w:rPr>
                <w:sz w:val="24"/>
                <w:szCs w:val="24"/>
              </w:rPr>
              <w:t>иные внебюджетные исто</w:t>
            </w:r>
            <w:r w:rsidRPr="008B410B">
              <w:rPr>
                <w:sz w:val="24"/>
                <w:szCs w:val="24"/>
              </w:rPr>
              <w:t>ч</w:t>
            </w:r>
            <w:r w:rsidRPr="008B410B">
              <w:rPr>
                <w:sz w:val="24"/>
                <w:szCs w:val="24"/>
              </w:rPr>
              <w:t>ники</w:t>
            </w:r>
          </w:p>
        </w:tc>
        <w:tc>
          <w:tcPr>
            <w:tcW w:w="1420" w:type="dxa"/>
            <w:vMerge/>
            <w:tcBorders>
              <w:left w:val="single" w:sz="4" w:space="0" w:color="auto"/>
            </w:tcBorders>
            <w:noWrap/>
            <w:vAlign w:val="center"/>
          </w:tcPr>
          <w:p w:rsidR="00BB03E5" w:rsidRPr="008B410B" w:rsidRDefault="00BB03E5" w:rsidP="00273035">
            <w:pPr>
              <w:rPr>
                <w:sz w:val="24"/>
                <w:szCs w:val="24"/>
              </w:rPr>
            </w:pPr>
          </w:p>
        </w:tc>
        <w:tc>
          <w:tcPr>
            <w:tcW w:w="1420" w:type="dxa"/>
            <w:tcBorders>
              <w:left w:val="single" w:sz="4" w:space="0" w:color="auto"/>
            </w:tcBorders>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134" w:type="dxa"/>
            <w:noWrap/>
            <w:vAlign w:val="center"/>
          </w:tcPr>
          <w:p w:rsidR="00BB03E5" w:rsidRPr="008B410B" w:rsidRDefault="00BB03E5" w:rsidP="00273035">
            <w:pPr>
              <w:rPr>
                <w:sz w:val="24"/>
                <w:szCs w:val="24"/>
              </w:rPr>
            </w:pPr>
          </w:p>
        </w:tc>
        <w:tc>
          <w:tcPr>
            <w:tcW w:w="1561" w:type="dxa"/>
            <w:noWrap/>
            <w:vAlign w:val="center"/>
          </w:tcPr>
          <w:p w:rsidR="00BB03E5" w:rsidRPr="008B410B" w:rsidRDefault="00BB03E5" w:rsidP="00273035">
            <w:pPr>
              <w:rPr>
                <w:sz w:val="24"/>
                <w:szCs w:val="24"/>
              </w:rPr>
            </w:pPr>
          </w:p>
        </w:tc>
      </w:tr>
      <w:tr w:rsidR="00DB4A2B"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0" w:type="dxa"/>
            <w:gridSpan w:val="16"/>
            <w:noWrap/>
            <w:vAlign w:val="center"/>
          </w:tcPr>
          <w:p w:rsidR="00DB4A2B" w:rsidRPr="008B410B" w:rsidRDefault="00DB4A2B" w:rsidP="00273035">
            <w:pPr>
              <w:rPr>
                <w:sz w:val="24"/>
                <w:szCs w:val="24"/>
              </w:rPr>
            </w:pPr>
            <w:r w:rsidRPr="008B410B">
              <w:rPr>
                <w:sz w:val="24"/>
                <w:szCs w:val="24"/>
              </w:rPr>
              <w:t>и т.д.</w:t>
            </w: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restart"/>
            <w:noWrap/>
            <w:vAlign w:val="center"/>
          </w:tcPr>
          <w:p w:rsidR="00273035" w:rsidRPr="008B410B" w:rsidRDefault="00273035" w:rsidP="00273035">
            <w:pPr>
              <w:rPr>
                <w:sz w:val="24"/>
                <w:szCs w:val="24"/>
              </w:rPr>
            </w:pPr>
          </w:p>
        </w:tc>
        <w:tc>
          <w:tcPr>
            <w:tcW w:w="2109" w:type="dxa"/>
            <w:gridSpan w:val="3"/>
            <w:vMerge w:val="restart"/>
            <w:noWrap/>
            <w:vAlign w:val="center"/>
          </w:tcPr>
          <w:p w:rsidR="00273035" w:rsidRPr="008B410B" w:rsidRDefault="00273035" w:rsidP="00273035">
            <w:pPr>
              <w:rPr>
                <w:sz w:val="24"/>
                <w:szCs w:val="24"/>
              </w:rPr>
            </w:pPr>
            <w:r w:rsidRPr="008B410B">
              <w:rPr>
                <w:sz w:val="24"/>
                <w:szCs w:val="24"/>
              </w:rPr>
              <w:t>Итого по подпр</w:t>
            </w:r>
            <w:r w:rsidRPr="008B410B">
              <w:rPr>
                <w:sz w:val="24"/>
                <w:szCs w:val="24"/>
              </w:rPr>
              <w:t>о</w:t>
            </w:r>
            <w:r w:rsidRPr="008B410B">
              <w:rPr>
                <w:sz w:val="24"/>
                <w:szCs w:val="24"/>
              </w:rPr>
              <w:t>грамме I</w:t>
            </w:r>
          </w:p>
        </w:tc>
        <w:tc>
          <w:tcPr>
            <w:tcW w:w="2141" w:type="dxa"/>
            <w:gridSpan w:val="3"/>
            <w:vMerge w:val="restart"/>
            <w:noWrap/>
            <w:vAlign w:val="center"/>
          </w:tcPr>
          <w:p w:rsidR="00273035" w:rsidRPr="008B410B" w:rsidRDefault="00273035" w:rsidP="00273035">
            <w:pPr>
              <w:rPr>
                <w:sz w:val="24"/>
                <w:szCs w:val="24"/>
              </w:rPr>
            </w:pPr>
          </w:p>
        </w:tc>
        <w:tc>
          <w:tcPr>
            <w:tcW w:w="3266" w:type="dxa"/>
            <w:gridSpan w:val="3"/>
            <w:vAlign w:val="center"/>
          </w:tcPr>
          <w:p w:rsidR="00273035" w:rsidRPr="008B410B" w:rsidRDefault="00273035" w:rsidP="00273035">
            <w:pPr>
              <w:rPr>
                <w:sz w:val="24"/>
                <w:szCs w:val="24"/>
              </w:rPr>
            </w:pPr>
            <w:r w:rsidRPr="008B410B">
              <w:rPr>
                <w:sz w:val="24"/>
                <w:szCs w:val="24"/>
              </w:rPr>
              <w:t>Всего</w:t>
            </w:r>
          </w:p>
        </w:tc>
        <w:tc>
          <w:tcPr>
            <w:tcW w:w="1420" w:type="dxa"/>
            <w:vMerge w:val="restart"/>
            <w:noWrap/>
            <w:vAlign w:val="center"/>
          </w:tcPr>
          <w:p w:rsidR="00273035" w:rsidRPr="008B410B" w:rsidRDefault="00273035" w:rsidP="00273035">
            <w:pPr>
              <w:rPr>
                <w:sz w:val="24"/>
                <w:szCs w:val="24"/>
              </w:rPr>
            </w:pPr>
            <w:r>
              <w:rPr>
                <w:sz w:val="24"/>
                <w:szCs w:val="24"/>
              </w:rPr>
              <w:t>Х</w:t>
            </w:r>
          </w:p>
        </w:tc>
        <w:tc>
          <w:tcPr>
            <w:tcW w:w="1420" w:type="dxa"/>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561" w:type="dxa"/>
            <w:noWrap/>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ign w:val="center"/>
          </w:tcPr>
          <w:p w:rsidR="00273035" w:rsidRPr="008B410B" w:rsidRDefault="00273035" w:rsidP="00273035">
            <w:pPr>
              <w:rPr>
                <w:sz w:val="24"/>
                <w:szCs w:val="24"/>
              </w:rPr>
            </w:pPr>
          </w:p>
        </w:tc>
        <w:tc>
          <w:tcPr>
            <w:tcW w:w="2109" w:type="dxa"/>
            <w:gridSpan w:val="3"/>
            <w:vMerge/>
            <w:vAlign w:val="center"/>
          </w:tcPr>
          <w:p w:rsidR="00273035" w:rsidRPr="008B410B" w:rsidRDefault="00273035" w:rsidP="00273035">
            <w:pPr>
              <w:rPr>
                <w:sz w:val="24"/>
                <w:szCs w:val="24"/>
              </w:rPr>
            </w:pPr>
          </w:p>
        </w:tc>
        <w:tc>
          <w:tcPr>
            <w:tcW w:w="2141" w:type="dxa"/>
            <w:gridSpan w:val="3"/>
            <w:vMerge/>
            <w:vAlign w:val="center"/>
          </w:tcPr>
          <w:p w:rsidR="00273035" w:rsidRPr="008B410B" w:rsidRDefault="00273035" w:rsidP="00273035">
            <w:pPr>
              <w:rPr>
                <w:sz w:val="24"/>
                <w:szCs w:val="24"/>
              </w:rPr>
            </w:pPr>
          </w:p>
        </w:tc>
        <w:tc>
          <w:tcPr>
            <w:tcW w:w="3266" w:type="dxa"/>
            <w:gridSpan w:val="3"/>
            <w:vAlign w:val="center"/>
          </w:tcPr>
          <w:p w:rsidR="00273035" w:rsidRPr="008B410B" w:rsidRDefault="00273035" w:rsidP="00273035">
            <w:pPr>
              <w:rPr>
                <w:sz w:val="24"/>
                <w:szCs w:val="24"/>
              </w:rPr>
            </w:pPr>
            <w:r w:rsidRPr="008B410B">
              <w:rPr>
                <w:sz w:val="24"/>
                <w:szCs w:val="24"/>
              </w:rPr>
              <w:t>федеральный бюджет</w:t>
            </w:r>
          </w:p>
        </w:tc>
        <w:tc>
          <w:tcPr>
            <w:tcW w:w="1420" w:type="dxa"/>
            <w:vMerge/>
            <w:noWrap/>
            <w:vAlign w:val="center"/>
          </w:tcPr>
          <w:p w:rsidR="00273035" w:rsidRPr="008B410B" w:rsidRDefault="00273035" w:rsidP="00273035">
            <w:pPr>
              <w:rPr>
                <w:sz w:val="24"/>
                <w:szCs w:val="24"/>
              </w:rPr>
            </w:pPr>
          </w:p>
        </w:tc>
        <w:tc>
          <w:tcPr>
            <w:tcW w:w="1420" w:type="dxa"/>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561" w:type="dxa"/>
            <w:noWrap/>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ign w:val="center"/>
          </w:tcPr>
          <w:p w:rsidR="00273035" w:rsidRPr="008B410B" w:rsidRDefault="00273035" w:rsidP="00273035">
            <w:pPr>
              <w:rPr>
                <w:sz w:val="24"/>
                <w:szCs w:val="24"/>
              </w:rPr>
            </w:pPr>
          </w:p>
        </w:tc>
        <w:tc>
          <w:tcPr>
            <w:tcW w:w="2109" w:type="dxa"/>
            <w:gridSpan w:val="3"/>
            <w:vMerge/>
            <w:vAlign w:val="center"/>
          </w:tcPr>
          <w:p w:rsidR="00273035" w:rsidRPr="008B410B" w:rsidRDefault="00273035" w:rsidP="00273035">
            <w:pPr>
              <w:rPr>
                <w:sz w:val="24"/>
                <w:szCs w:val="24"/>
              </w:rPr>
            </w:pPr>
          </w:p>
        </w:tc>
        <w:tc>
          <w:tcPr>
            <w:tcW w:w="2141" w:type="dxa"/>
            <w:gridSpan w:val="3"/>
            <w:vMerge/>
            <w:vAlign w:val="center"/>
          </w:tcPr>
          <w:p w:rsidR="00273035" w:rsidRPr="008B410B" w:rsidRDefault="00273035" w:rsidP="00273035">
            <w:pPr>
              <w:rPr>
                <w:sz w:val="24"/>
                <w:szCs w:val="24"/>
              </w:rPr>
            </w:pPr>
          </w:p>
        </w:tc>
        <w:tc>
          <w:tcPr>
            <w:tcW w:w="3266" w:type="dxa"/>
            <w:gridSpan w:val="3"/>
            <w:vAlign w:val="center"/>
          </w:tcPr>
          <w:p w:rsidR="00273035" w:rsidRPr="008B410B" w:rsidRDefault="00273035" w:rsidP="00273035">
            <w:pPr>
              <w:rPr>
                <w:sz w:val="24"/>
                <w:szCs w:val="24"/>
              </w:rPr>
            </w:pPr>
            <w:r w:rsidRPr="008B410B">
              <w:rPr>
                <w:sz w:val="24"/>
                <w:szCs w:val="24"/>
              </w:rPr>
              <w:t>бюджет автономного округа</w:t>
            </w:r>
          </w:p>
        </w:tc>
        <w:tc>
          <w:tcPr>
            <w:tcW w:w="1420" w:type="dxa"/>
            <w:vMerge/>
            <w:noWrap/>
            <w:vAlign w:val="center"/>
          </w:tcPr>
          <w:p w:rsidR="00273035" w:rsidRPr="008B410B" w:rsidRDefault="00273035" w:rsidP="00273035">
            <w:pPr>
              <w:rPr>
                <w:sz w:val="24"/>
                <w:szCs w:val="24"/>
              </w:rPr>
            </w:pPr>
          </w:p>
        </w:tc>
        <w:tc>
          <w:tcPr>
            <w:tcW w:w="1420" w:type="dxa"/>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561" w:type="dxa"/>
            <w:noWrap/>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ign w:val="center"/>
          </w:tcPr>
          <w:p w:rsidR="00273035" w:rsidRPr="008B410B" w:rsidRDefault="00273035" w:rsidP="00273035">
            <w:pPr>
              <w:rPr>
                <w:sz w:val="24"/>
                <w:szCs w:val="24"/>
              </w:rPr>
            </w:pPr>
          </w:p>
        </w:tc>
        <w:tc>
          <w:tcPr>
            <w:tcW w:w="2109" w:type="dxa"/>
            <w:gridSpan w:val="3"/>
            <w:vMerge/>
            <w:vAlign w:val="center"/>
          </w:tcPr>
          <w:p w:rsidR="00273035" w:rsidRPr="008B410B" w:rsidRDefault="00273035" w:rsidP="00273035">
            <w:pPr>
              <w:rPr>
                <w:sz w:val="24"/>
                <w:szCs w:val="24"/>
              </w:rPr>
            </w:pPr>
          </w:p>
        </w:tc>
        <w:tc>
          <w:tcPr>
            <w:tcW w:w="2141" w:type="dxa"/>
            <w:gridSpan w:val="3"/>
            <w:vMerge/>
            <w:vAlign w:val="center"/>
          </w:tcPr>
          <w:p w:rsidR="00273035" w:rsidRPr="008B410B" w:rsidRDefault="00273035" w:rsidP="00273035">
            <w:pPr>
              <w:rPr>
                <w:sz w:val="24"/>
                <w:szCs w:val="24"/>
              </w:rPr>
            </w:pPr>
          </w:p>
        </w:tc>
        <w:tc>
          <w:tcPr>
            <w:tcW w:w="3266" w:type="dxa"/>
            <w:gridSpan w:val="3"/>
            <w:vAlign w:val="center"/>
          </w:tcPr>
          <w:p w:rsidR="00273035" w:rsidRPr="008B410B" w:rsidRDefault="00273035" w:rsidP="00273035">
            <w:pPr>
              <w:rPr>
                <w:sz w:val="24"/>
                <w:szCs w:val="24"/>
              </w:rPr>
            </w:pPr>
            <w:r w:rsidRPr="008B410B">
              <w:rPr>
                <w:sz w:val="24"/>
                <w:szCs w:val="24"/>
              </w:rPr>
              <w:t>бюджет района</w:t>
            </w:r>
          </w:p>
        </w:tc>
        <w:tc>
          <w:tcPr>
            <w:tcW w:w="1420" w:type="dxa"/>
            <w:vMerge/>
            <w:noWrap/>
            <w:vAlign w:val="center"/>
          </w:tcPr>
          <w:p w:rsidR="00273035" w:rsidRPr="008B410B" w:rsidRDefault="00273035" w:rsidP="00273035">
            <w:pPr>
              <w:rPr>
                <w:sz w:val="24"/>
                <w:szCs w:val="24"/>
              </w:rPr>
            </w:pPr>
          </w:p>
        </w:tc>
        <w:tc>
          <w:tcPr>
            <w:tcW w:w="1420" w:type="dxa"/>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561" w:type="dxa"/>
            <w:noWrap/>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ign w:val="center"/>
          </w:tcPr>
          <w:p w:rsidR="00273035" w:rsidRPr="008B410B" w:rsidRDefault="00273035" w:rsidP="00273035">
            <w:pPr>
              <w:rPr>
                <w:sz w:val="24"/>
                <w:szCs w:val="24"/>
              </w:rPr>
            </w:pPr>
          </w:p>
        </w:tc>
        <w:tc>
          <w:tcPr>
            <w:tcW w:w="2109" w:type="dxa"/>
            <w:gridSpan w:val="3"/>
            <w:vMerge/>
            <w:vAlign w:val="center"/>
          </w:tcPr>
          <w:p w:rsidR="00273035" w:rsidRPr="008B410B" w:rsidRDefault="00273035" w:rsidP="00273035">
            <w:pPr>
              <w:rPr>
                <w:sz w:val="24"/>
                <w:szCs w:val="24"/>
              </w:rPr>
            </w:pPr>
          </w:p>
        </w:tc>
        <w:tc>
          <w:tcPr>
            <w:tcW w:w="2141" w:type="dxa"/>
            <w:gridSpan w:val="3"/>
            <w:vMerge/>
            <w:vAlign w:val="center"/>
          </w:tcPr>
          <w:p w:rsidR="00273035" w:rsidRPr="008B410B" w:rsidRDefault="00273035" w:rsidP="00273035">
            <w:pPr>
              <w:rPr>
                <w:sz w:val="24"/>
                <w:szCs w:val="24"/>
              </w:rPr>
            </w:pPr>
          </w:p>
        </w:tc>
        <w:tc>
          <w:tcPr>
            <w:tcW w:w="3266" w:type="dxa"/>
            <w:gridSpan w:val="3"/>
            <w:vAlign w:val="center"/>
          </w:tcPr>
          <w:p w:rsidR="00273035" w:rsidRPr="008B410B" w:rsidRDefault="00273035" w:rsidP="00273035">
            <w:pPr>
              <w:rPr>
                <w:sz w:val="24"/>
                <w:szCs w:val="24"/>
              </w:rPr>
            </w:pPr>
            <w:r w:rsidRPr="008B410B">
              <w:rPr>
                <w:sz w:val="24"/>
                <w:szCs w:val="24"/>
              </w:rPr>
              <w:t>в том числе безвозмездные поступления физических и юридических лиц</w:t>
            </w:r>
          </w:p>
        </w:tc>
        <w:tc>
          <w:tcPr>
            <w:tcW w:w="1420" w:type="dxa"/>
            <w:vMerge/>
            <w:noWrap/>
            <w:vAlign w:val="center"/>
          </w:tcPr>
          <w:p w:rsidR="00273035" w:rsidRPr="008B410B" w:rsidRDefault="00273035" w:rsidP="00273035">
            <w:pPr>
              <w:rPr>
                <w:sz w:val="24"/>
                <w:szCs w:val="24"/>
              </w:rPr>
            </w:pPr>
          </w:p>
        </w:tc>
        <w:tc>
          <w:tcPr>
            <w:tcW w:w="1420" w:type="dxa"/>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561" w:type="dxa"/>
            <w:noWrap/>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ign w:val="center"/>
          </w:tcPr>
          <w:p w:rsidR="00273035" w:rsidRPr="008B410B" w:rsidRDefault="00273035" w:rsidP="00273035">
            <w:pPr>
              <w:rPr>
                <w:sz w:val="24"/>
                <w:szCs w:val="24"/>
              </w:rPr>
            </w:pPr>
          </w:p>
        </w:tc>
        <w:tc>
          <w:tcPr>
            <w:tcW w:w="2109" w:type="dxa"/>
            <w:gridSpan w:val="3"/>
            <w:vMerge/>
            <w:vAlign w:val="center"/>
          </w:tcPr>
          <w:p w:rsidR="00273035" w:rsidRPr="008B410B" w:rsidRDefault="00273035" w:rsidP="00273035">
            <w:pPr>
              <w:rPr>
                <w:sz w:val="24"/>
                <w:szCs w:val="24"/>
              </w:rPr>
            </w:pPr>
          </w:p>
        </w:tc>
        <w:tc>
          <w:tcPr>
            <w:tcW w:w="2141" w:type="dxa"/>
            <w:gridSpan w:val="3"/>
            <w:vMerge/>
            <w:vAlign w:val="center"/>
          </w:tcPr>
          <w:p w:rsidR="00273035" w:rsidRPr="008B410B" w:rsidRDefault="00273035" w:rsidP="00273035">
            <w:pPr>
              <w:rPr>
                <w:sz w:val="24"/>
                <w:szCs w:val="24"/>
              </w:rPr>
            </w:pPr>
          </w:p>
        </w:tc>
        <w:tc>
          <w:tcPr>
            <w:tcW w:w="3266" w:type="dxa"/>
            <w:gridSpan w:val="3"/>
            <w:vAlign w:val="center"/>
          </w:tcPr>
          <w:p w:rsidR="00273035" w:rsidRPr="008B410B" w:rsidRDefault="00273035" w:rsidP="00273035">
            <w:pPr>
              <w:rPr>
                <w:sz w:val="24"/>
                <w:szCs w:val="24"/>
              </w:rPr>
            </w:pPr>
            <w:r w:rsidRPr="008B410B">
              <w:rPr>
                <w:sz w:val="24"/>
                <w:szCs w:val="24"/>
              </w:rPr>
              <w:t>бюджет поселений</w:t>
            </w:r>
          </w:p>
        </w:tc>
        <w:tc>
          <w:tcPr>
            <w:tcW w:w="1420" w:type="dxa"/>
            <w:vMerge/>
            <w:noWrap/>
            <w:vAlign w:val="center"/>
          </w:tcPr>
          <w:p w:rsidR="00273035" w:rsidRPr="008B410B" w:rsidRDefault="00273035" w:rsidP="00273035">
            <w:pPr>
              <w:rPr>
                <w:sz w:val="24"/>
                <w:szCs w:val="24"/>
              </w:rPr>
            </w:pPr>
          </w:p>
        </w:tc>
        <w:tc>
          <w:tcPr>
            <w:tcW w:w="1420" w:type="dxa"/>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561" w:type="dxa"/>
            <w:noWrap/>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dxa"/>
            <w:gridSpan w:val="2"/>
            <w:vMerge/>
            <w:vAlign w:val="center"/>
          </w:tcPr>
          <w:p w:rsidR="00273035" w:rsidRPr="008B410B" w:rsidRDefault="00273035" w:rsidP="00273035">
            <w:pPr>
              <w:rPr>
                <w:sz w:val="24"/>
                <w:szCs w:val="24"/>
              </w:rPr>
            </w:pPr>
          </w:p>
        </w:tc>
        <w:tc>
          <w:tcPr>
            <w:tcW w:w="2109" w:type="dxa"/>
            <w:gridSpan w:val="3"/>
            <w:vMerge/>
            <w:vAlign w:val="center"/>
          </w:tcPr>
          <w:p w:rsidR="00273035" w:rsidRPr="008B410B" w:rsidRDefault="00273035" w:rsidP="00273035">
            <w:pPr>
              <w:rPr>
                <w:sz w:val="24"/>
                <w:szCs w:val="24"/>
              </w:rPr>
            </w:pPr>
          </w:p>
        </w:tc>
        <w:tc>
          <w:tcPr>
            <w:tcW w:w="2141" w:type="dxa"/>
            <w:gridSpan w:val="3"/>
            <w:vMerge/>
            <w:vAlign w:val="center"/>
          </w:tcPr>
          <w:p w:rsidR="00273035" w:rsidRPr="008B410B" w:rsidRDefault="00273035" w:rsidP="00273035">
            <w:pPr>
              <w:rPr>
                <w:sz w:val="24"/>
                <w:szCs w:val="24"/>
              </w:rPr>
            </w:pPr>
          </w:p>
        </w:tc>
        <w:tc>
          <w:tcPr>
            <w:tcW w:w="3266" w:type="dxa"/>
            <w:gridSpan w:val="3"/>
            <w:vAlign w:val="center"/>
          </w:tcPr>
          <w:p w:rsidR="00273035" w:rsidRPr="008B410B" w:rsidRDefault="00273035" w:rsidP="00273035">
            <w:pPr>
              <w:rPr>
                <w:sz w:val="24"/>
                <w:szCs w:val="24"/>
              </w:rPr>
            </w:pPr>
            <w:r w:rsidRPr="008B410B">
              <w:rPr>
                <w:sz w:val="24"/>
                <w:szCs w:val="24"/>
              </w:rPr>
              <w:t>иные внебюджетные исто</w:t>
            </w:r>
            <w:r w:rsidRPr="008B410B">
              <w:rPr>
                <w:sz w:val="24"/>
                <w:szCs w:val="24"/>
              </w:rPr>
              <w:t>ч</w:t>
            </w:r>
            <w:r w:rsidRPr="008B410B">
              <w:rPr>
                <w:sz w:val="24"/>
                <w:szCs w:val="24"/>
              </w:rPr>
              <w:t>ники</w:t>
            </w:r>
          </w:p>
        </w:tc>
        <w:tc>
          <w:tcPr>
            <w:tcW w:w="1420" w:type="dxa"/>
            <w:vMerge/>
            <w:noWrap/>
            <w:vAlign w:val="center"/>
          </w:tcPr>
          <w:p w:rsidR="00273035" w:rsidRPr="008B410B" w:rsidRDefault="00273035" w:rsidP="00273035">
            <w:pPr>
              <w:rPr>
                <w:sz w:val="24"/>
                <w:szCs w:val="24"/>
              </w:rPr>
            </w:pPr>
          </w:p>
        </w:tc>
        <w:tc>
          <w:tcPr>
            <w:tcW w:w="1420" w:type="dxa"/>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561" w:type="dxa"/>
            <w:noWrap/>
            <w:vAlign w:val="center"/>
          </w:tcPr>
          <w:p w:rsidR="00273035" w:rsidRPr="008B410B" w:rsidRDefault="00273035" w:rsidP="00273035">
            <w:pPr>
              <w:rPr>
                <w:sz w:val="24"/>
                <w:szCs w:val="24"/>
              </w:rPr>
            </w:pPr>
          </w:p>
        </w:tc>
      </w:tr>
      <w:tr w:rsidR="00FE6DB9" w:rsidRPr="008B410B" w:rsidTr="00273035">
        <w:trPr>
          <w:trHeight w:val="144"/>
        </w:trPr>
        <w:tc>
          <w:tcPr>
            <w:tcW w:w="15170" w:type="dxa"/>
            <w:gridSpan w:val="16"/>
            <w:tcBorders>
              <w:top w:val="single" w:sz="4" w:space="0" w:color="auto"/>
              <w:left w:val="single" w:sz="4" w:space="0" w:color="auto"/>
              <w:bottom w:val="single" w:sz="4" w:space="0" w:color="auto"/>
              <w:right w:val="single" w:sz="4" w:space="0" w:color="auto"/>
            </w:tcBorders>
            <w:noWrap/>
            <w:vAlign w:val="center"/>
          </w:tcPr>
          <w:p w:rsidR="00FE6DB9" w:rsidRPr="008B410B" w:rsidRDefault="00FE6DB9" w:rsidP="00273035">
            <w:pPr>
              <w:jc w:val="center"/>
              <w:rPr>
                <w:sz w:val="24"/>
                <w:szCs w:val="24"/>
              </w:rPr>
            </w:pPr>
            <w:r w:rsidRPr="008B410B">
              <w:rPr>
                <w:sz w:val="24"/>
                <w:szCs w:val="24"/>
              </w:rPr>
              <w:t xml:space="preserve">Цель </w:t>
            </w:r>
            <w:r w:rsidR="00FA2459">
              <w:rPr>
                <w:sz w:val="24"/>
                <w:szCs w:val="24"/>
              </w:rPr>
              <w:t>2</w:t>
            </w:r>
          </w:p>
        </w:tc>
      </w:tr>
      <w:tr w:rsidR="00FE6DB9" w:rsidRPr="008B410B" w:rsidTr="00273035">
        <w:trPr>
          <w:trHeight w:val="144"/>
        </w:trPr>
        <w:tc>
          <w:tcPr>
            <w:tcW w:w="15170" w:type="dxa"/>
            <w:gridSpan w:val="16"/>
            <w:tcBorders>
              <w:top w:val="single" w:sz="4" w:space="0" w:color="auto"/>
              <w:left w:val="single" w:sz="4" w:space="0" w:color="auto"/>
              <w:bottom w:val="single" w:sz="4" w:space="0" w:color="auto"/>
              <w:right w:val="single" w:sz="4" w:space="0" w:color="auto"/>
            </w:tcBorders>
            <w:noWrap/>
            <w:vAlign w:val="center"/>
          </w:tcPr>
          <w:p w:rsidR="00FE6DB9" w:rsidRPr="008B410B" w:rsidRDefault="00FA2459" w:rsidP="00273035">
            <w:pPr>
              <w:jc w:val="center"/>
              <w:rPr>
                <w:sz w:val="24"/>
                <w:szCs w:val="24"/>
              </w:rPr>
            </w:pPr>
            <w:r w:rsidRPr="008B410B">
              <w:rPr>
                <w:sz w:val="24"/>
                <w:szCs w:val="24"/>
              </w:rPr>
              <w:lastRenderedPageBreak/>
              <w:t>Задача 1</w:t>
            </w:r>
          </w:p>
        </w:tc>
      </w:tr>
      <w:tr w:rsidR="00FE6DB9" w:rsidRPr="008B410B" w:rsidTr="00273035">
        <w:trPr>
          <w:trHeight w:val="144"/>
        </w:trPr>
        <w:tc>
          <w:tcPr>
            <w:tcW w:w="15170" w:type="dxa"/>
            <w:gridSpan w:val="16"/>
            <w:tcBorders>
              <w:top w:val="single" w:sz="4" w:space="0" w:color="auto"/>
              <w:left w:val="single" w:sz="4" w:space="0" w:color="auto"/>
              <w:bottom w:val="single" w:sz="4" w:space="0" w:color="auto"/>
              <w:right w:val="single" w:sz="4" w:space="0" w:color="auto"/>
            </w:tcBorders>
            <w:vAlign w:val="center"/>
          </w:tcPr>
          <w:p w:rsidR="00FE6DB9" w:rsidRPr="008B410B" w:rsidRDefault="00FA2459" w:rsidP="00273035">
            <w:pPr>
              <w:jc w:val="center"/>
              <w:rPr>
                <w:sz w:val="24"/>
                <w:szCs w:val="24"/>
              </w:rPr>
            </w:pPr>
            <w:r w:rsidRPr="008B410B">
              <w:rPr>
                <w:sz w:val="24"/>
                <w:szCs w:val="24"/>
              </w:rPr>
              <w:t>Подпрограмма II</w:t>
            </w:r>
          </w:p>
        </w:tc>
      </w:tr>
      <w:tr w:rsidR="00273035" w:rsidRPr="008B410B" w:rsidTr="00057D25">
        <w:trPr>
          <w:trHeight w:val="144"/>
        </w:trPr>
        <w:tc>
          <w:tcPr>
            <w:tcW w:w="985" w:type="dxa"/>
            <w:gridSpan w:val="2"/>
            <w:vMerge w:val="restart"/>
            <w:tcBorders>
              <w:top w:val="nil"/>
              <w:left w:val="single" w:sz="4" w:space="0" w:color="auto"/>
              <w:bottom w:val="single" w:sz="4" w:space="0" w:color="auto"/>
              <w:right w:val="single" w:sz="4" w:space="0" w:color="auto"/>
            </w:tcBorders>
            <w:noWrap/>
            <w:vAlign w:val="center"/>
          </w:tcPr>
          <w:p w:rsidR="00273035" w:rsidRPr="008B410B" w:rsidRDefault="00273035" w:rsidP="00273035">
            <w:pPr>
              <w:rPr>
                <w:sz w:val="24"/>
                <w:szCs w:val="24"/>
              </w:rPr>
            </w:pPr>
            <w:r w:rsidRPr="008B410B">
              <w:rPr>
                <w:sz w:val="24"/>
                <w:szCs w:val="24"/>
              </w:rPr>
              <w:t>1.1.</w:t>
            </w:r>
          </w:p>
        </w:tc>
        <w:tc>
          <w:tcPr>
            <w:tcW w:w="2127" w:type="dxa"/>
            <w:gridSpan w:val="4"/>
            <w:vMerge w:val="restart"/>
            <w:tcBorders>
              <w:top w:val="nil"/>
              <w:left w:val="single" w:sz="4" w:space="0" w:color="auto"/>
              <w:bottom w:val="single" w:sz="4" w:space="0" w:color="auto"/>
              <w:right w:val="single" w:sz="4" w:space="0" w:color="auto"/>
            </w:tcBorders>
            <w:noWrap/>
            <w:vAlign w:val="center"/>
          </w:tcPr>
          <w:p w:rsidR="00273035" w:rsidRPr="008B410B" w:rsidRDefault="00273035" w:rsidP="00273035">
            <w:pPr>
              <w:rPr>
                <w:sz w:val="24"/>
                <w:szCs w:val="24"/>
              </w:rPr>
            </w:pPr>
            <w:r w:rsidRPr="008B410B">
              <w:rPr>
                <w:sz w:val="24"/>
                <w:szCs w:val="24"/>
              </w:rPr>
              <w:t xml:space="preserve">(Наименование </w:t>
            </w:r>
            <w:r>
              <w:rPr>
                <w:sz w:val="24"/>
                <w:szCs w:val="24"/>
              </w:rPr>
              <w:t xml:space="preserve">основного </w:t>
            </w:r>
            <w:r w:rsidRPr="008B410B">
              <w:rPr>
                <w:sz w:val="24"/>
                <w:szCs w:val="24"/>
              </w:rPr>
              <w:t>мер</w:t>
            </w:r>
            <w:r w:rsidRPr="008B410B">
              <w:rPr>
                <w:sz w:val="24"/>
                <w:szCs w:val="24"/>
              </w:rPr>
              <w:t>о</w:t>
            </w:r>
            <w:r w:rsidRPr="008B410B">
              <w:rPr>
                <w:sz w:val="24"/>
                <w:szCs w:val="24"/>
              </w:rPr>
              <w:t>приятия)</w:t>
            </w:r>
          </w:p>
        </w:tc>
        <w:tc>
          <w:tcPr>
            <w:tcW w:w="2407" w:type="dxa"/>
            <w:gridSpan w:val="4"/>
            <w:vMerge w:val="restart"/>
            <w:tcBorders>
              <w:top w:val="nil"/>
              <w:left w:val="single" w:sz="4" w:space="0" w:color="auto"/>
              <w:bottom w:val="single" w:sz="4" w:space="0" w:color="auto"/>
              <w:right w:val="single" w:sz="4" w:space="0" w:color="auto"/>
            </w:tcBorders>
            <w:noWrap/>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всего</w:t>
            </w:r>
          </w:p>
        </w:tc>
        <w:tc>
          <w:tcPr>
            <w:tcW w:w="1420" w:type="dxa"/>
            <w:vMerge w:val="restart"/>
            <w:tcBorders>
              <w:top w:val="nil"/>
              <w:left w:val="nil"/>
              <w:right w:val="single" w:sz="4" w:space="0" w:color="auto"/>
            </w:tcBorders>
            <w:noWrap/>
            <w:vAlign w:val="center"/>
          </w:tcPr>
          <w:p w:rsidR="00273035" w:rsidRPr="008B410B" w:rsidRDefault="00273035" w:rsidP="00273035">
            <w:pPr>
              <w:rPr>
                <w:sz w:val="24"/>
                <w:szCs w:val="24"/>
              </w:rPr>
            </w:pPr>
            <w:r>
              <w:rPr>
                <w:sz w:val="24"/>
                <w:szCs w:val="24"/>
              </w:rPr>
              <w:t>(</w:t>
            </w:r>
            <w:r w:rsidRPr="00BB03E5">
              <w:rPr>
                <w:sz w:val="24"/>
                <w:szCs w:val="24"/>
              </w:rPr>
              <w:t>Номер п</w:t>
            </w:r>
            <w:r w:rsidRPr="00BB03E5">
              <w:rPr>
                <w:sz w:val="24"/>
                <w:szCs w:val="24"/>
              </w:rPr>
              <w:t>о</w:t>
            </w:r>
            <w:r w:rsidRPr="00BB03E5">
              <w:rPr>
                <w:sz w:val="24"/>
                <w:szCs w:val="24"/>
              </w:rPr>
              <w:t>казателя непосре</w:t>
            </w:r>
            <w:r w:rsidRPr="00BB03E5">
              <w:rPr>
                <w:sz w:val="24"/>
                <w:szCs w:val="24"/>
              </w:rPr>
              <w:t>д</w:t>
            </w:r>
            <w:r w:rsidRPr="00BB03E5">
              <w:rPr>
                <w:sz w:val="24"/>
                <w:szCs w:val="24"/>
              </w:rPr>
              <w:t>ственный/ конечный</w:t>
            </w:r>
            <w:r>
              <w:rPr>
                <w:sz w:val="24"/>
                <w:szCs w:val="24"/>
              </w:rPr>
              <w:t>)</w:t>
            </w:r>
          </w:p>
          <w:p w:rsidR="00273035" w:rsidRPr="008B410B" w:rsidRDefault="00273035" w:rsidP="00273035">
            <w:pPr>
              <w:rPr>
                <w:sz w:val="24"/>
                <w:szCs w:val="24"/>
              </w:rPr>
            </w:pP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057D25">
        <w:trPr>
          <w:trHeight w:val="144"/>
        </w:trPr>
        <w:tc>
          <w:tcPr>
            <w:tcW w:w="985" w:type="dxa"/>
            <w:gridSpan w:val="2"/>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127" w:type="dxa"/>
            <w:gridSpan w:val="4"/>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407" w:type="dxa"/>
            <w:gridSpan w:val="4"/>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федеральный бюджет</w:t>
            </w:r>
          </w:p>
        </w:tc>
        <w:tc>
          <w:tcPr>
            <w:tcW w:w="1420" w:type="dxa"/>
            <w:vMerge/>
            <w:tcBorders>
              <w:left w:val="nil"/>
              <w:right w:val="single" w:sz="4" w:space="0" w:color="auto"/>
            </w:tcBorders>
            <w:noWrap/>
            <w:vAlign w:val="center"/>
          </w:tcPr>
          <w:p w:rsidR="00273035" w:rsidRPr="008B410B" w:rsidRDefault="00273035" w:rsidP="00273035">
            <w:pPr>
              <w:rPr>
                <w:sz w:val="24"/>
                <w:szCs w:val="24"/>
              </w:rPr>
            </w:pP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057D25">
        <w:trPr>
          <w:trHeight w:val="144"/>
        </w:trPr>
        <w:tc>
          <w:tcPr>
            <w:tcW w:w="985" w:type="dxa"/>
            <w:gridSpan w:val="2"/>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127" w:type="dxa"/>
            <w:gridSpan w:val="4"/>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407" w:type="dxa"/>
            <w:gridSpan w:val="4"/>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бюджет автономного округа</w:t>
            </w:r>
          </w:p>
        </w:tc>
        <w:tc>
          <w:tcPr>
            <w:tcW w:w="1420" w:type="dxa"/>
            <w:vMerge/>
            <w:tcBorders>
              <w:left w:val="nil"/>
              <w:right w:val="single" w:sz="4" w:space="0" w:color="auto"/>
            </w:tcBorders>
            <w:noWrap/>
            <w:vAlign w:val="center"/>
          </w:tcPr>
          <w:p w:rsidR="00273035" w:rsidRPr="008B410B" w:rsidRDefault="00273035" w:rsidP="00273035">
            <w:pPr>
              <w:rPr>
                <w:sz w:val="24"/>
                <w:szCs w:val="24"/>
              </w:rPr>
            </w:pP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057D25">
        <w:trPr>
          <w:trHeight w:val="144"/>
        </w:trPr>
        <w:tc>
          <w:tcPr>
            <w:tcW w:w="985" w:type="dxa"/>
            <w:gridSpan w:val="2"/>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127" w:type="dxa"/>
            <w:gridSpan w:val="4"/>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407" w:type="dxa"/>
            <w:gridSpan w:val="4"/>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бюджет района</w:t>
            </w:r>
          </w:p>
        </w:tc>
        <w:tc>
          <w:tcPr>
            <w:tcW w:w="1420" w:type="dxa"/>
            <w:vMerge/>
            <w:tcBorders>
              <w:left w:val="nil"/>
              <w:right w:val="single" w:sz="4" w:space="0" w:color="auto"/>
            </w:tcBorders>
            <w:noWrap/>
            <w:vAlign w:val="center"/>
          </w:tcPr>
          <w:p w:rsidR="00273035" w:rsidRPr="008B410B" w:rsidRDefault="00273035" w:rsidP="00273035">
            <w:pPr>
              <w:rPr>
                <w:sz w:val="24"/>
                <w:szCs w:val="24"/>
              </w:rPr>
            </w:pP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057D25">
        <w:trPr>
          <w:trHeight w:val="144"/>
        </w:trPr>
        <w:tc>
          <w:tcPr>
            <w:tcW w:w="985" w:type="dxa"/>
            <w:gridSpan w:val="2"/>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127" w:type="dxa"/>
            <w:gridSpan w:val="4"/>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407" w:type="dxa"/>
            <w:gridSpan w:val="4"/>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в том числе безвозмез</w:t>
            </w:r>
            <w:r w:rsidRPr="008B410B">
              <w:rPr>
                <w:sz w:val="24"/>
                <w:szCs w:val="24"/>
              </w:rPr>
              <w:t>д</w:t>
            </w:r>
            <w:r w:rsidRPr="008B410B">
              <w:rPr>
                <w:sz w:val="24"/>
                <w:szCs w:val="24"/>
              </w:rPr>
              <w:t>ные поступления физич</w:t>
            </w:r>
            <w:r w:rsidRPr="008B410B">
              <w:rPr>
                <w:sz w:val="24"/>
                <w:szCs w:val="24"/>
              </w:rPr>
              <w:t>е</w:t>
            </w:r>
            <w:r w:rsidRPr="008B410B">
              <w:rPr>
                <w:sz w:val="24"/>
                <w:szCs w:val="24"/>
              </w:rPr>
              <w:t>ских и юридических лиц</w:t>
            </w:r>
          </w:p>
        </w:tc>
        <w:tc>
          <w:tcPr>
            <w:tcW w:w="1420" w:type="dxa"/>
            <w:vMerge/>
            <w:tcBorders>
              <w:left w:val="nil"/>
              <w:right w:val="single" w:sz="4" w:space="0" w:color="auto"/>
            </w:tcBorders>
            <w:noWrap/>
            <w:vAlign w:val="center"/>
          </w:tcPr>
          <w:p w:rsidR="00273035" w:rsidRPr="008B410B" w:rsidRDefault="00273035" w:rsidP="00273035">
            <w:pPr>
              <w:rPr>
                <w:sz w:val="24"/>
                <w:szCs w:val="24"/>
              </w:rPr>
            </w:pP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057D25">
        <w:trPr>
          <w:trHeight w:val="144"/>
        </w:trPr>
        <w:tc>
          <w:tcPr>
            <w:tcW w:w="985" w:type="dxa"/>
            <w:gridSpan w:val="2"/>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127" w:type="dxa"/>
            <w:gridSpan w:val="4"/>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407" w:type="dxa"/>
            <w:gridSpan w:val="4"/>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бюджет поселений</w:t>
            </w:r>
          </w:p>
        </w:tc>
        <w:tc>
          <w:tcPr>
            <w:tcW w:w="1420" w:type="dxa"/>
            <w:vMerge/>
            <w:tcBorders>
              <w:left w:val="nil"/>
              <w:right w:val="single" w:sz="4" w:space="0" w:color="auto"/>
            </w:tcBorders>
            <w:noWrap/>
            <w:vAlign w:val="center"/>
          </w:tcPr>
          <w:p w:rsidR="00273035" w:rsidRPr="008B410B" w:rsidRDefault="00273035" w:rsidP="00273035">
            <w:pPr>
              <w:rPr>
                <w:sz w:val="24"/>
                <w:szCs w:val="24"/>
              </w:rPr>
            </w:pP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057D25">
        <w:trPr>
          <w:trHeight w:val="144"/>
        </w:trPr>
        <w:tc>
          <w:tcPr>
            <w:tcW w:w="985" w:type="dxa"/>
            <w:gridSpan w:val="2"/>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127" w:type="dxa"/>
            <w:gridSpan w:val="4"/>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407" w:type="dxa"/>
            <w:gridSpan w:val="4"/>
            <w:vMerge/>
            <w:tcBorders>
              <w:top w:val="nil"/>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иные внебюджетные и</w:t>
            </w:r>
            <w:r w:rsidRPr="008B410B">
              <w:rPr>
                <w:sz w:val="24"/>
                <w:szCs w:val="24"/>
              </w:rPr>
              <w:t>с</w:t>
            </w:r>
            <w:r w:rsidRPr="008B410B">
              <w:rPr>
                <w:sz w:val="24"/>
                <w:szCs w:val="24"/>
              </w:rPr>
              <w:t>точники</w:t>
            </w:r>
          </w:p>
        </w:tc>
        <w:tc>
          <w:tcPr>
            <w:tcW w:w="1420" w:type="dxa"/>
            <w:vMerge/>
            <w:tcBorders>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FE6DB9" w:rsidRPr="008B410B" w:rsidTr="00273035">
        <w:trPr>
          <w:trHeight w:val="144"/>
        </w:trPr>
        <w:tc>
          <w:tcPr>
            <w:tcW w:w="15170" w:type="dxa"/>
            <w:gridSpan w:val="16"/>
            <w:tcBorders>
              <w:top w:val="single" w:sz="4" w:space="0" w:color="auto"/>
              <w:left w:val="single" w:sz="4" w:space="0" w:color="auto"/>
              <w:bottom w:val="single" w:sz="4" w:space="0" w:color="auto"/>
              <w:right w:val="single" w:sz="4" w:space="0" w:color="auto"/>
            </w:tcBorders>
            <w:noWrap/>
            <w:vAlign w:val="center"/>
          </w:tcPr>
          <w:p w:rsidR="00FE6DB9" w:rsidRPr="008B410B" w:rsidRDefault="00FE6DB9" w:rsidP="00273035">
            <w:pPr>
              <w:rPr>
                <w:sz w:val="24"/>
                <w:szCs w:val="24"/>
              </w:rPr>
            </w:pPr>
            <w:r w:rsidRPr="008B410B">
              <w:rPr>
                <w:sz w:val="24"/>
                <w:szCs w:val="24"/>
              </w:rPr>
              <w:t>и т.д.</w:t>
            </w:r>
          </w:p>
        </w:tc>
      </w:tr>
      <w:tr w:rsidR="00273035" w:rsidRPr="008B410B" w:rsidTr="00273035">
        <w:trPr>
          <w:trHeight w:val="144"/>
        </w:trPr>
        <w:tc>
          <w:tcPr>
            <w:tcW w:w="5519" w:type="dxa"/>
            <w:gridSpan w:val="10"/>
            <w:vMerge w:val="restart"/>
            <w:tcBorders>
              <w:top w:val="single" w:sz="4" w:space="0" w:color="auto"/>
              <w:left w:val="single" w:sz="4" w:space="0" w:color="auto"/>
              <w:right w:val="single" w:sz="4" w:space="0" w:color="auto"/>
            </w:tcBorders>
            <w:noWrap/>
            <w:vAlign w:val="center"/>
          </w:tcPr>
          <w:p w:rsidR="00273035" w:rsidRPr="008B410B" w:rsidRDefault="00273035" w:rsidP="00273035">
            <w:pPr>
              <w:rPr>
                <w:sz w:val="24"/>
                <w:szCs w:val="24"/>
              </w:rPr>
            </w:pPr>
            <w:r w:rsidRPr="008B410B">
              <w:rPr>
                <w:sz w:val="24"/>
                <w:szCs w:val="24"/>
              </w:rPr>
              <w:t>Всего по муниципальной программе</w:t>
            </w:r>
          </w:p>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всего</w:t>
            </w:r>
          </w:p>
        </w:tc>
        <w:tc>
          <w:tcPr>
            <w:tcW w:w="1420" w:type="dxa"/>
            <w:tcBorders>
              <w:top w:val="nil"/>
              <w:left w:val="nil"/>
              <w:bottom w:val="single" w:sz="4" w:space="0" w:color="auto"/>
              <w:right w:val="single" w:sz="4" w:space="0" w:color="auto"/>
            </w:tcBorders>
            <w:noWrap/>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федеральный бюджет</w:t>
            </w:r>
          </w:p>
        </w:tc>
        <w:tc>
          <w:tcPr>
            <w:tcW w:w="1420" w:type="dxa"/>
            <w:tcBorders>
              <w:top w:val="nil"/>
              <w:left w:val="nil"/>
              <w:bottom w:val="single" w:sz="4" w:space="0" w:color="auto"/>
              <w:right w:val="single" w:sz="4" w:space="0" w:color="auto"/>
            </w:tcBorders>
            <w:noWrap/>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бюджет автономного округа</w:t>
            </w:r>
          </w:p>
        </w:tc>
        <w:tc>
          <w:tcPr>
            <w:tcW w:w="1420" w:type="dxa"/>
            <w:tcBorders>
              <w:top w:val="nil"/>
              <w:left w:val="nil"/>
              <w:bottom w:val="single" w:sz="4" w:space="0" w:color="auto"/>
              <w:right w:val="single" w:sz="4" w:space="0" w:color="auto"/>
            </w:tcBorders>
            <w:noWrap/>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бюджет района</w:t>
            </w:r>
          </w:p>
        </w:tc>
        <w:tc>
          <w:tcPr>
            <w:tcW w:w="1420" w:type="dxa"/>
            <w:tcBorders>
              <w:top w:val="nil"/>
              <w:left w:val="nil"/>
              <w:bottom w:val="single" w:sz="4" w:space="0" w:color="auto"/>
              <w:right w:val="single" w:sz="4" w:space="0" w:color="auto"/>
            </w:tcBorders>
            <w:noWrap/>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в том числе безвозмез</w:t>
            </w:r>
            <w:r w:rsidRPr="008B410B">
              <w:rPr>
                <w:sz w:val="24"/>
                <w:szCs w:val="24"/>
              </w:rPr>
              <w:t>д</w:t>
            </w:r>
            <w:r w:rsidRPr="008B410B">
              <w:rPr>
                <w:sz w:val="24"/>
                <w:szCs w:val="24"/>
              </w:rPr>
              <w:t>ные поступления физич</w:t>
            </w:r>
            <w:r w:rsidRPr="008B410B">
              <w:rPr>
                <w:sz w:val="24"/>
                <w:szCs w:val="24"/>
              </w:rPr>
              <w:t>е</w:t>
            </w:r>
            <w:r w:rsidRPr="008B410B">
              <w:rPr>
                <w:sz w:val="24"/>
                <w:szCs w:val="24"/>
              </w:rPr>
              <w:t>ских и юридических лиц</w:t>
            </w:r>
          </w:p>
        </w:tc>
        <w:tc>
          <w:tcPr>
            <w:tcW w:w="1420" w:type="dxa"/>
            <w:tcBorders>
              <w:top w:val="nil"/>
              <w:left w:val="nil"/>
              <w:bottom w:val="single" w:sz="4" w:space="0" w:color="auto"/>
              <w:right w:val="single" w:sz="4" w:space="0" w:color="auto"/>
            </w:tcBorders>
            <w:noWrap/>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бюджет поселений</w:t>
            </w:r>
          </w:p>
        </w:tc>
        <w:tc>
          <w:tcPr>
            <w:tcW w:w="1420" w:type="dxa"/>
            <w:tcBorders>
              <w:top w:val="nil"/>
              <w:left w:val="nil"/>
              <w:bottom w:val="single" w:sz="4" w:space="0" w:color="auto"/>
              <w:right w:val="single" w:sz="4" w:space="0" w:color="auto"/>
            </w:tcBorders>
            <w:noWrap/>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tcBorders>
              <w:top w:val="single" w:sz="4" w:space="0" w:color="auto"/>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single" w:sz="4" w:space="0" w:color="auto"/>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иные внебюджетные и</w:t>
            </w:r>
            <w:r w:rsidRPr="008B410B">
              <w:rPr>
                <w:sz w:val="24"/>
                <w:szCs w:val="24"/>
              </w:rPr>
              <w:t>с</w:t>
            </w:r>
            <w:r w:rsidRPr="008B410B">
              <w:rPr>
                <w:sz w:val="24"/>
                <w:szCs w:val="24"/>
              </w:rPr>
              <w:t>точники</w:t>
            </w:r>
          </w:p>
        </w:tc>
        <w:tc>
          <w:tcPr>
            <w:tcW w:w="1420" w:type="dxa"/>
            <w:tcBorders>
              <w:top w:val="single" w:sz="4" w:space="0" w:color="auto"/>
              <w:left w:val="nil"/>
              <w:bottom w:val="single" w:sz="4" w:space="0" w:color="auto"/>
              <w:right w:val="single" w:sz="4" w:space="0" w:color="auto"/>
            </w:tcBorders>
            <w:noWrap/>
            <w:vAlign w:val="center"/>
          </w:tcPr>
          <w:p w:rsidR="00273035" w:rsidRDefault="00273035" w:rsidP="00057D25">
            <w:r w:rsidRPr="00F55BE1">
              <w:rPr>
                <w:sz w:val="24"/>
                <w:szCs w:val="24"/>
              </w:rPr>
              <w:t>х</w:t>
            </w:r>
          </w:p>
        </w:tc>
        <w:tc>
          <w:tcPr>
            <w:tcW w:w="1420" w:type="dxa"/>
            <w:tcBorders>
              <w:top w:val="single" w:sz="4" w:space="0" w:color="auto"/>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single" w:sz="4" w:space="0" w:color="auto"/>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single" w:sz="4" w:space="0" w:color="auto"/>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single" w:sz="4" w:space="0" w:color="auto"/>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273035">
        <w:trPr>
          <w:trHeight w:val="314"/>
        </w:trPr>
        <w:tc>
          <w:tcPr>
            <w:tcW w:w="2356" w:type="dxa"/>
            <w:gridSpan w:val="4"/>
            <w:tcBorders>
              <w:top w:val="single" w:sz="4" w:space="0" w:color="auto"/>
              <w:left w:val="single" w:sz="4" w:space="0" w:color="auto"/>
              <w:bottom w:val="single" w:sz="4" w:space="0" w:color="auto"/>
              <w:right w:val="single" w:sz="4" w:space="0" w:color="auto"/>
            </w:tcBorders>
            <w:noWrap/>
            <w:vAlign w:val="center"/>
          </w:tcPr>
          <w:p w:rsidR="00273035" w:rsidRPr="008B410B" w:rsidRDefault="00273035" w:rsidP="00273035">
            <w:pPr>
              <w:ind w:firstLineChars="100" w:firstLine="240"/>
              <w:rPr>
                <w:sz w:val="24"/>
                <w:szCs w:val="24"/>
              </w:rPr>
            </w:pPr>
            <w:r w:rsidRPr="008B410B">
              <w:rPr>
                <w:sz w:val="24"/>
                <w:szCs w:val="24"/>
              </w:rPr>
              <w:t>в том числе:</w:t>
            </w:r>
          </w:p>
        </w:tc>
        <w:tc>
          <w:tcPr>
            <w:tcW w:w="3163" w:type="dxa"/>
            <w:gridSpan w:val="6"/>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noWrap/>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273035">
        <w:trPr>
          <w:trHeight w:val="314"/>
        </w:trPr>
        <w:tc>
          <w:tcPr>
            <w:tcW w:w="5519" w:type="dxa"/>
            <w:gridSpan w:val="10"/>
            <w:vMerge w:val="restart"/>
            <w:tcBorders>
              <w:top w:val="single" w:sz="4" w:space="0" w:color="auto"/>
              <w:left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инвестиции в объекты государственной и муниц</w:t>
            </w:r>
            <w:r w:rsidRPr="008B410B">
              <w:rPr>
                <w:sz w:val="24"/>
                <w:szCs w:val="24"/>
              </w:rPr>
              <w:t>и</w:t>
            </w:r>
            <w:r w:rsidRPr="008B410B">
              <w:rPr>
                <w:sz w:val="24"/>
                <w:szCs w:val="24"/>
              </w:rPr>
              <w:t>пальной собственности</w:t>
            </w:r>
          </w:p>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всего</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федеральный бюджет</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бюджет автономного округа</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бюджет района</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в том числе безвозмез</w:t>
            </w:r>
            <w:r w:rsidRPr="008B410B">
              <w:rPr>
                <w:sz w:val="24"/>
                <w:szCs w:val="24"/>
              </w:rPr>
              <w:t>д</w:t>
            </w:r>
            <w:r w:rsidRPr="008B410B">
              <w:rPr>
                <w:sz w:val="24"/>
                <w:szCs w:val="24"/>
              </w:rPr>
              <w:t>ные поступления физич</w:t>
            </w:r>
            <w:r w:rsidRPr="008B410B">
              <w:rPr>
                <w:sz w:val="24"/>
                <w:szCs w:val="24"/>
              </w:rPr>
              <w:t>е</w:t>
            </w:r>
            <w:r w:rsidRPr="008B410B">
              <w:rPr>
                <w:sz w:val="24"/>
                <w:szCs w:val="24"/>
              </w:rPr>
              <w:t>ских и юридических лиц</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бюджет поселений</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иные внебюджетные и</w:t>
            </w:r>
            <w:r w:rsidRPr="008B410B">
              <w:rPr>
                <w:sz w:val="24"/>
                <w:szCs w:val="24"/>
              </w:rPr>
              <w:t>с</w:t>
            </w:r>
            <w:r w:rsidRPr="008B410B">
              <w:rPr>
                <w:sz w:val="24"/>
                <w:szCs w:val="24"/>
              </w:rPr>
              <w:t>точники</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rPr>
          <w:trHeight w:val="314"/>
        </w:trPr>
        <w:tc>
          <w:tcPr>
            <w:tcW w:w="5519" w:type="dxa"/>
            <w:gridSpan w:val="10"/>
            <w:vMerge w:val="restart"/>
            <w:tcBorders>
              <w:top w:val="single" w:sz="4" w:space="0" w:color="auto"/>
              <w:left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прочие расходы</w:t>
            </w:r>
          </w:p>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всего</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300079" w:rsidRPr="008B410B" w:rsidTr="00273035">
        <w:trPr>
          <w:trHeight w:val="144"/>
        </w:trPr>
        <w:tc>
          <w:tcPr>
            <w:tcW w:w="5519" w:type="dxa"/>
            <w:gridSpan w:val="10"/>
            <w:vMerge/>
            <w:tcBorders>
              <w:left w:val="single" w:sz="4" w:space="0" w:color="auto"/>
              <w:right w:val="single" w:sz="4" w:space="0" w:color="auto"/>
            </w:tcBorders>
            <w:vAlign w:val="center"/>
          </w:tcPr>
          <w:p w:rsidR="00300079" w:rsidRPr="008B410B" w:rsidRDefault="00300079" w:rsidP="00273035">
            <w:pPr>
              <w:rPr>
                <w:sz w:val="24"/>
                <w:szCs w:val="24"/>
              </w:rPr>
            </w:pPr>
          </w:p>
        </w:tc>
        <w:tc>
          <w:tcPr>
            <w:tcW w:w="2982" w:type="dxa"/>
            <w:tcBorders>
              <w:top w:val="nil"/>
              <w:left w:val="nil"/>
              <w:bottom w:val="single" w:sz="4" w:space="0" w:color="auto"/>
              <w:right w:val="single" w:sz="4" w:space="0" w:color="auto"/>
            </w:tcBorders>
            <w:vAlign w:val="center"/>
          </w:tcPr>
          <w:p w:rsidR="00300079" w:rsidRPr="008B410B" w:rsidRDefault="00300079" w:rsidP="00273035">
            <w:pPr>
              <w:rPr>
                <w:sz w:val="24"/>
                <w:szCs w:val="24"/>
              </w:rPr>
            </w:pPr>
            <w:r w:rsidRPr="008B410B">
              <w:rPr>
                <w:sz w:val="24"/>
                <w:szCs w:val="24"/>
              </w:rPr>
              <w:t>федеральный бюджет</w:t>
            </w:r>
          </w:p>
        </w:tc>
        <w:tc>
          <w:tcPr>
            <w:tcW w:w="1420" w:type="dxa"/>
            <w:tcBorders>
              <w:top w:val="nil"/>
              <w:left w:val="nil"/>
              <w:bottom w:val="single" w:sz="4" w:space="0" w:color="auto"/>
              <w:right w:val="single" w:sz="4" w:space="0" w:color="auto"/>
            </w:tcBorders>
            <w:vAlign w:val="center"/>
          </w:tcPr>
          <w:p w:rsidR="00300079" w:rsidRPr="008B410B" w:rsidRDefault="00300079" w:rsidP="00273035">
            <w:pPr>
              <w:rPr>
                <w:sz w:val="24"/>
                <w:szCs w:val="24"/>
              </w:rPr>
            </w:pPr>
          </w:p>
        </w:tc>
        <w:tc>
          <w:tcPr>
            <w:tcW w:w="1420" w:type="dxa"/>
            <w:tcBorders>
              <w:top w:val="nil"/>
              <w:left w:val="nil"/>
              <w:bottom w:val="single" w:sz="4" w:space="0" w:color="auto"/>
              <w:right w:val="single" w:sz="4" w:space="0" w:color="auto"/>
            </w:tcBorders>
            <w:vAlign w:val="center"/>
          </w:tcPr>
          <w:p w:rsidR="00300079" w:rsidRPr="008B410B" w:rsidRDefault="00300079" w:rsidP="00273035">
            <w:pPr>
              <w:rPr>
                <w:sz w:val="24"/>
                <w:szCs w:val="24"/>
              </w:rPr>
            </w:pPr>
          </w:p>
        </w:tc>
        <w:tc>
          <w:tcPr>
            <w:tcW w:w="1134" w:type="dxa"/>
            <w:tcBorders>
              <w:top w:val="nil"/>
              <w:left w:val="nil"/>
              <w:bottom w:val="single" w:sz="4" w:space="0" w:color="auto"/>
              <w:right w:val="single" w:sz="4" w:space="0" w:color="auto"/>
            </w:tcBorders>
            <w:vAlign w:val="center"/>
          </w:tcPr>
          <w:p w:rsidR="00300079" w:rsidRPr="008B410B" w:rsidRDefault="00300079" w:rsidP="00273035">
            <w:pPr>
              <w:rPr>
                <w:sz w:val="24"/>
                <w:szCs w:val="24"/>
              </w:rPr>
            </w:pPr>
          </w:p>
        </w:tc>
        <w:tc>
          <w:tcPr>
            <w:tcW w:w="1134" w:type="dxa"/>
            <w:tcBorders>
              <w:top w:val="nil"/>
              <w:left w:val="nil"/>
              <w:bottom w:val="single" w:sz="4" w:space="0" w:color="auto"/>
              <w:right w:val="single" w:sz="4" w:space="0" w:color="auto"/>
            </w:tcBorders>
            <w:vAlign w:val="center"/>
          </w:tcPr>
          <w:p w:rsidR="00300079" w:rsidRPr="008B410B" w:rsidRDefault="00300079" w:rsidP="00273035">
            <w:pPr>
              <w:rPr>
                <w:sz w:val="24"/>
                <w:szCs w:val="24"/>
              </w:rPr>
            </w:pPr>
          </w:p>
        </w:tc>
        <w:tc>
          <w:tcPr>
            <w:tcW w:w="1561" w:type="dxa"/>
            <w:tcBorders>
              <w:top w:val="nil"/>
              <w:left w:val="nil"/>
              <w:bottom w:val="single" w:sz="4" w:space="0" w:color="auto"/>
              <w:right w:val="single" w:sz="4" w:space="0" w:color="auto"/>
            </w:tcBorders>
            <w:vAlign w:val="center"/>
          </w:tcPr>
          <w:p w:rsidR="00300079" w:rsidRPr="008B410B" w:rsidRDefault="00300079"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бюджет автономного округа</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бюджет района</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в том числе безвозмез</w:t>
            </w:r>
            <w:r w:rsidRPr="008B410B">
              <w:rPr>
                <w:sz w:val="24"/>
                <w:szCs w:val="24"/>
              </w:rPr>
              <w:t>д</w:t>
            </w:r>
            <w:r w:rsidRPr="008B410B">
              <w:rPr>
                <w:sz w:val="24"/>
                <w:szCs w:val="24"/>
              </w:rPr>
              <w:t>ные поступления физич</w:t>
            </w:r>
            <w:r w:rsidRPr="008B410B">
              <w:rPr>
                <w:sz w:val="24"/>
                <w:szCs w:val="24"/>
              </w:rPr>
              <w:t>е</w:t>
            </w:r>
            <w:r w:rsidRPr="008B410B">
              <w:rPr>
                <w:sz w:val="24"/>
                <w:szCs w:val="24"/>
              </w:rPr>
              <w:t>ских и юридических лиц</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бюджет поселений</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bottom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иные внебюджетные и</w:t>
            </w:r>
            <w:r w:rsidRPr="008B410B">
              <w:rPr>
                <w:sz w:val="24"/>
                <w:szCs w:val="24"/>
              </w:rPr>
              <w:t>с</w:t>
            </w:r>
            <w:r w:rsidRPr="008B410B">
              <w:rPr>
                <w:sz w:val="24"/>
                <w:szCs w:val="24"/>
              </w:rPr>
              <w:t>точники</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rPr>
          <w:trHeight w:val="314"/>
        </w:trPr>
        <w:tc>
          <w:tcPr>
            <w:tcW w:w="2356" w:type="dxa"/>
            <w:gridSpan w:val="4"/>
            <w:tcBorders>
              <w:top w:val="single" w:sz="4" w:space="0" w:color="auto"/>
              <w:left w:val="single" w:sz="4" w:space="0" w:color="auto"/>
              <w:bottom w:val="single" w:sz="4" w:space="0" w:color="auto"/>
              <w:right w:val="single" w:sz="4" w:space="0" w:color="auto"/>
            </w:tcBorders>
            <w:noWrap/>
            <w:vAlign w:val="center"/>
          </w:tcPr>
          <w:p w:rsidR="00273035" w:rsidRPr="008B410B" w:rsidRDefault="00273035" w:rsidP="00273035">
            <w:pPr>
              <w:ind w:firstLineChars="100" w:firstLine="240"/>
              <w:rPr>
                <w:sz w:val="24"/>
                <w:szCs w:val="24"/>
              </w:rPr>
            </w:pPr>
            <w:r w:rsidRPr="008B410B">
              <w:rPr>
                <w:sz w:val="24"/>
                <w:szCs w:val="24"/>
              </w:rPr>
              <w:t>в том числе:</w:t>
            </w:r>
          </w:p>
        </w:tc>
        <w:tc>
          <w:tcPr>
            <w:tcW w:w="3163" w:type="dxa"/>
            <w:gridSpan w:val="6"/>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noWrap/>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noWrap/>
            <w:vAlign w:val="center"/>
          </w:tcPr>
          <w:p w:rsidR="00273035" w:rsidRPr="008B410B" w:rsidRDefault="00273035" w:rsidP="00273035">
            <w:pPr>
              <w:rPr>
                <w:sz w:val="24"/>
                <w:szCs w:val="24"/>
              </w:rPr>
            </w:pPr>
          </w:p>
        </w:tc>
      </w:tr>
      <w:tr w:rsidR="00273035" w:rsidRPr="008B410B" w:rsidTr="00273035">
        <w:trPr>
          <w:trHeight w:val="314"/>
        </w:trPr>
        <w:tc>
          <w:tcPr>
            <w:tcW w:w="5519" w:type="dxa"/>
            <w:gridSpan w:val="10"/>
            <w:vMerge w:val="restart"/>
            <w:tcBorders>
              <w:top w:val="single" w:sz="4" w:space="0" w:color="auto"/>
              <w:left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Ответственный исполнитель</w:t>
            </w:r>
          </w:p>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всего</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r w:rsidRPr="008B410B">
              <w:rPr>
                <w:sz w:val="24"/>
                <w:szCs w:val="24"/>
              </w:rPr>
              <w:t>федеральный бюджет</w:t>
            </w:r>
          </w:p>
        </w:tc>
        <w:tc>
          <w:tcPr>
            <w:tcW w:w="1420" w:type="dxa"/>
            <w:tcBorders>
              <w:top w:val="nil"/>
              <w:left w:val="nil"/>
              <w:bottom w:val="single" w:sz="4" w:space="0" w:color="auto"/>
              <w:right w:val="single" w:sz="4" w:space="0" w:color="auto"/>
            </w:tcBorders>
            <w:vAlign w:val="center"/>
          </w:tcPr>
          <w:p w:rsidR="00273035" w:rsidRDefault="00273035" w:rsidP="00057D25">
            <w:r w:rsidRPr="00F55BE1">
              <w:rPr>
                <w:sz w:val="24"/>
                <w:szCs w:val="24"/>
              </w:rPr>
              <w:t>х</w:t>
            </w:r>
          </w:p>
        </w:tc>
        <w:tc>
          <w:tcPr>
            <w:tcW w:w="1420"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134"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c>
          <w:tcPr>
            <w:tcW w:w="1561" w:type="dxa"/>
            <w:tcBorders>
              <w:top w:val="nil"/>
              <w:left w:val="nil"/>
              <w:bottom w:val="single" w:sz="4" w:space="0" w:color="auto"/>
              <w:right w:val="single" w:sz="4" w:space="0" w:color="auto"/>
            </w:tcBorders>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left w:val="single" w:sz="4" w:space="0" w:color="auto"/>
            </w:tcBorders>
            <w:vAlign w:val="center"/>
          </w:tcPr>
          <w:p w:rsidR="00273035" w:rsidRPr="008B410B" w:rsidRDefault="00273035" w:rsidP="00273035">
            <w:pPr>
              <w:rPr>
                <w:sz w:val="24"/>
                <w:szCs w:val="24"/>
              </w:rPr>
            </w:pPr>
            <w:r w:rsidRPr="008B410B">
              <w:rPr>
                <w:sz w:val="24"/>
                <w:szCs w:val="24"/>
              </w:rPr>
              <w:t>бюджет автономного округа</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left w:val="single" w:sz="4" w:space="0" w:color="auto"/>
            </w:tcBorders>
            <w:vAlign w:val="center"/>
          </w:tcPr>
          <w:p w:rsidR="00273035" w:rsidRPr="008B410B" w:rsidRDefault="00273035" w:rsidP="00273035">
            <w:pPr>
              <w:rPr>
                <w:sz w:val="24"/>
                <w:szCs w:val="24"/>
              </w:rPr>
            </w:pPr>
            <w:r w:rsidRPr="008B410B">
              <w:rPr>
                <w:sz w:val="24"/>
                <w:szCs w:val="24"/>
              </w:rPr>
              <w:t>бюджет района</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left w:val="single" w:sz="4" w:space="0" w:color="auto"/>
            </w:tcBorders>
            <w:vAlign w:val="center"/>
          </w:tcPr>
          <w:p w:rsidR="00273035" w:rsidRPr="008B410B" w:rsidRDefault="00273035" w:rsidP="00273035">
            <w:pPr>
              <w:rPr>
                <w:sz w:val="24"/>
                <w:szCs w:val="24"/>
              </w:rPr>
            </w:pPr>
            <w:r w:rsidRPr="008B410B">
              <w:rPr>
                <w:sz w:val="24"/>
                <w:szCs w:val="24"/>
              </w:rPr>
              <w:t>в том числе безвозмез</w:t>
            </w:r>
            <w:r w:rsidRPr="008B410B">
              <w:rPr>
                <w:sz w:val="24"/>
                <w:szCs w:val="24"/>
              </w:rPr>
              <w:t>д</w:t>
            </w:r>
            <w:r w:rsidRPr="008B410B">
              <w:rPr>
                <w:sz w:val="24"/>
                <w:szCs w:val="24"/>
              </w:rPr>
              <w:t>ные поступления физич</w:t>
            </w:r>
            <w:r w:rsidRPr="008B410B">
              <w:rPr>
                <w:sz w:val="24"/>
                <w:szCs w:val="24"/>
              </w:rPr>
              <w:t>е</w:t>
            </w:r>
            <w:r w:rsidRPr="008B410B">
              <w:rPr>
                <w:sz w:val="24"/>
                <w:szCs w:val="24"/>
              </w:rPr>
              <w:t>ских и юридических лиц</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left w:val="single" w:sz="4" w:space="0" w:color="auto"/>
            </w:tcBorders>
            <w:vAlign w:val="center"/>
          </w:tcPr>
          <w:p w:rsidR="00273035" w:rsidRPr="008B410B" w:rsidRDefault="00273035" w:rsidP="00273035">
            <w:pPr>
              <w:rPr>
                <w:sz w:val="24"/>
                <w:szCs w:val="24"/>
              </w:rPr>
            </w:pPr>
            <w:r w:rsidRPr="008B410B">
              <w:rPr>
                <w:sz w:val="24"/>
                <w:szCs w:val="24"/>
              </w:rPr>
              <w:t>бюджет поселений</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tcBorders>
              <w:left w:val="single" w:sz="4" w:space="0" w:color="auto"/>
              <w:right w:val="single" w:sz="4" w:space="0" w:color="auto"/>
            </w:tcBorders>
            <w:vAlign w:val="center"/>
          </w:tcPr>
          <w:p w:rsidR="00273035" w:rsidRPr="008B410B" w:rsidRDefault="00273035" w:rsidP="00273035">
            <w:pPr>
              <w:rPr>
                <w:sz w:val="24"/>
                <w:szCs w:val="24"/>
              </w:rPr>
            </w:pPr>
          </w:p>
        </w:tc>
        <w:tc>
          <w:tcPr>
            <w:tcW w:w="2982" w:type="dxa"/>
            <w:tcBorders>
              <w:left w:val="single" w:sz="4" w:space="0" w:color="auto"/>
            </w:tcBorders>
            <w:vAlign w:val="center"/>
          </w:tcPr>
          <w:p w:rsidR="00273035" w:rsidRPr="008B410B" w:rsidRDefault="00273035" w:rsidP="00273035">
            <w:pPr>
              <w:rPr>
                <w:sz w:val="24"/>
                <w:szCs w:val="24"/>
              </w:rPr>
            </w:pPr>
            <w:r w:rsidRPr="008B410B">
              <w:rPr>
                <w:sz w:val="24"/>
                <w:szCs w:val="24"/>
              </w:rPr>
              <w:t>иные внебюджетные и</w:t>
            </w:r>
            <w:r w:rsidRPr="008B410B">
              <w:rPr>
                <w:sz w:val="24"/>
                <w:szCs w:val="24"/>
              </w:rPr>
              <w:t>с</w:t>
            </w:r>
            <w:r w:rsidRPr="008B410B">
              <w:rPr>
                <w:sz w:val="24"/>
                <w:szCs w:val="24"/>
              </w:rPr>
              <w:t>точники</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5519" w:type="dxa"/>
            <w:gridSpan w:val="10"/>
            <w:vMerge w:val="restart"/>
            <w:vAlign w:val="center"/>
          </w:tcPr>
          <w:p w:rsidR="00273035" w:rsidRPr="008B410B" w:rsidRDefault="00273035" w:rsidP="00273035">
            <w:pPr>
              <w:rPr>
                <w:sz w:val="24"/>
                <w:szCs w:val="24"/>
              </w:rPr>
            </w:pPr>
            <w:r w:rsidRPr="008B410B">
              <w:rPr>
                <w:sz w:val="24"/>
                <w:szCs w:val="24"/>
              </w:rPr>
              <w:t>Соисполнитель 1</w:t>
            </w:r>
          </w:p>
          <w:p w:rsidR="00273035" w:rsidRPr="008B410B" w:rsidRDefault="00273035" w:rsidP="00273035">
            <w:pPr>
              <w:rPr>
                <w:sz w:val="24"/>
                <w:szCs w:val="24"/>
              </w:rPr>
            </w:pPr>
          </w:p>
        </w:tc>
        <w:tc>
          <w:tcPr>
            <w:tcW w:w="2982" w:type="dxa"/>
            <w:vAlign w:val="center"/>
          </w:tcPr>
          <w:p w:rsidR="00273035" w:rsidRPr="008B410B" w:rsidRDefault="00273035" w:rsidP="00273035">
            <w:pPr>
              <w:rPr>
                <w:sz w:val="24"/>
                <w:szCs w:val="24"/>
              </w:rPr>
            </w:pPr>
            <w:r w:rsidRPr="008B410B">
              <w:rPr>
                <w:sz w:val="24"/>
                <w:szCs w:val="24"/>
              </w:rPr>
              <w:t>всего</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vAlign w:val="center"/>
          </w:tcPr>
          <w:p w:rsidR="00273035" w:rsidRPr="008B410B" w:rsidRDefault="00273035" w:rsidP="00273035">
            <w:pPr>
              <w:rPr>
                <w:sz w:val="24"/>
                <w:szCs w:val="24"/>
              </w:rPr>
            </w:pPr>
          </w:p>
        </w:tc>
        <w:tc>
          <w:tcPr>
            <w:tcW w:w="2982" w:type="dxa"/>
            <w:vAlign w:val="center"/>
          </w:tcPr>
          <w:p w:rsidR="00273035" w:rsidRPr="008B410B" w:rsidRDefault="00273035" w:rsidP="00273035">
            <w:pPr>
              <w:rPr>
                <w:sz w:val="24"/>
                <w:szCs w:val="24"/>
              </w:rPr>
            </w:pPr>
            <w:r w:rsidRPr="008B410B">
              <w:rPr>
                <w:sz w:val="24"/>
                <w:szCs w:val="24"/>
              </w:rPr>
              <w:t>федеральный бюджет</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vAlign w:val="center"/>
          </w:tcPr>
          <w:p w:rsidR="00273035" w:rsidRPr="008B410B" w:rsidRDefault="00273035" w:rsidP="00273035">
            <w:pPr>
              <w:rPr>
                <w:sz w:val="24"/>
                <w:szCs w:val="24"/>
              </w:rPr>
            </w:pPr>
          </w:p>
        </w:tc>
        <w:tc>
          <w:tcPr>
            <w:tcW w:w="2982" w:type="dxa"/>
            <w:vAlign w:val="center"/>
          </w:tcPr>
          <w:p w:rsidR="00273035" w:rsidRPr="008B410B" w:rsidRDefault="00273035" w:rsidP="00273035">
            <w:pPr>
              <w:rPr>
                <w:sz w:val="24"/>
                <w:szCs w:val="24"/>
              </w:rPr>
            </w:pPr>
            <w:r w:rsidRPr="008B410B">
              <w:rPr>
                <w:sz w:val="24"/>
                <w:szCs w:val="24"/>
              </w:rPr>
              <w:t>бюджет автономного округа</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vAlign w:val="center"/>
          </w:tcPr>
          <w:p w:rsidR="00273035" w:rsidRPr="008B410B" w:rsidRDefault="00273035" w:rsidP="00273035">
            <w:pPr>
              <w:rPr>
                <w:sz w:val="24"/>
                <w:szCs w:val="24"/>
              </w:rPr>
            </w:pPr>
          </w:p>
        </w:tc>
        <w:tc>
          <w:tcPr>
            <w:tcW w:w="2982" w:type="dxa"/>
            <w:vAlign w:val="center"/>
          </w:tcPr>
          <w:p w:rsidR="00273035" w:rsidRPr="008B410B" w:rsidRDefault="00273035" w:rsidP="00273035">
            <w:pPr>
              <w:rPr>
                <w:sz w:val="24"/>
                <w:szCs w:val="24"/>
              </w:rPr>
            </w:pPr>
            <w:r w:rsidRPr="008B410B">
              <w:rPr>
                <w:sz w:val="24"/>
                <w:szCs w:val="24"/>
              </w:rPr>
              <w:t>бюджет района</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vAlign w:val="center"/>
          </w:tcPr>
          <w:p w:rsidR="00273035" w:rsidRPr="008B410B" w:rsidRDefault="00273035" w:rsidP="00273035">
            <w:pPr>
              <w:rPr>
                <w:sz w:val="24"/>
                <w:szCs w:val="24"/>
              </w:rPr>
            </w:pPr>
          </w:p>
        </w:tc>
        <w:tc>
          <w:tcPr>
            <w:tcW w:w="2982" w:type="dxa"/>
            <w:vAlign w:val="center"/>
          </w:tcPr>
          <w:p w:rsidR="00273035" w:rsidRPr="008B410B" w:rsidRDefault="00273035" w:rsidP="00273035">
            <w:pPr>
              <w:rPr>
                <w:sz w:val="24"/>
                <w:szCs w:val="24"/>
              </w:rPr>
            </w:pPr>
            <w:r w:rsidRPr="008B410B">
              <w:rPr>
                <w:sz w:val="24"/>
                <w:szCs w:val="24"/>
              </w:rPr>
              <w:t>бюджет поселений</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vAlign w:val="center"/>
          </w:tcPr>
          <w:p w:rsidR="00273035" w:rsidRPr="008B410B" w:rsidRDefault="00273035" w:rsidP="00273035">
            <w:pPr>
              <w:rPr>
                <w:sz w:val="24"/>
                <w:szCs w:val="24"/>
              </w:rPr>
            </w:pPr>
          </w:p>
        </w:tc>
        <w:tc>
          <w:tcPr>
            <w:tcW w:w="2982" w:type="dxa"/>
            <w:vAlign w:val="center"/>
          </w:tcPr>
          <w:p w:rsidR="00273035" w:rsidRPr="008B410B" w:rsidRDefault="00273035" w:rsidP="00273035">
            <w:pPr>
              <w:rPr>
                <w:sz w:val="24"/>
                <w:szCs w:val="24"/>
              </w:rPr>
            </w:pPr>
            <w:r w:rsidRPr="008B410B">
              <w:rPr>
                <w:sz w:val="24"/>
                <w:szCs w:val="24"/>
              </w:rPr>
              <w:t>иные внебюджетные и</w:t>
            </w:r>
            <w:r w:rsidRPr="008B410B">
              <w:rPr>
                <w:sz w:val="24"/>
                <w:szCs w:val="24"/>
              </w:rPr>
              <w:t>с</w:t>
            </w:r>
            <w:r w:rsidRPr="008B410B">
              <w:rPr>
                <w:sz w:val="24"/>
                <w:szCs w:val="24"/>
              </w:rPr>
              <w:t>точники</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519" w:type="dxa"/>
            <w:gridSpan w:val="10"/>
            <w:vMerge w:val="restart"/>
            <w:vAlign w:val="center"/>
          </w:tcPr>
          <w:p w:rsidR="00273035" w:rsidRPr="008B410B" w:rsidRDefault="00273035" w:rsidP="00273035">
            <w:pPr>
              <w:rPr>
                <w:sz w:val="24"/>
                <w:szCs w:val="24"/>
              </w:rPr>
            </w:pPr>
            <w:r w:rsidRPr="008B410B">
              <w:rPr>
                <w:sz w:val="24"/>
                <w:szCs w:val="24"/>
              </w:rPr>
              <w:lastRenderedPageBreak/>
              <w:t>Соисполнитель 2</w:t>
            </w:r>
          </w:p>
          <w:p w:rsidR="00273035" w:rsidRPr="008B410B" w:rsidRDefault="00273035" w:rsidP="00273035">
            <w:pPr>
              <w:rPr>
                <w:sz w:val="24"/>
                <w:szCs w:val="24"/>
              </w:rPr>
            </w:pPr>
          </w:p>
        </w:tc>
        <w:tc>
          <w:tcPr>
            <w:tcW w:w="2982" w:type="dxa"/>
            <w:vAlign w:val="center"/>
          </w:tcPr>
          <w:p w:rsidR="00273035" w:rsidRPr="008B410B" w:rsidRDefault="00273035" w:rsidP="00273035">
            <w:pPr>
              <w:rPr>
                <w:sz w:val="24"/>
                <w:szCs w:val="24"/>
              </w:rPr>
            </w:pPr>
            <w:r w:rsidRPr="008B410B">
              <w:rPr>
                <w:sz w:val="24"/>
                <w:szCs w:val="24"/>
              </w:rPr>
              <w:t>всего</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vAlign w:val="center"/>
          </w:tcPr>
          <w:p w:rsidR="00273035" w:rsidRPr="008B410B" w:rsidRDefault="00273035" w:rsidP="00273035">
            <w:pPr>
              <w:rPr>
                <w:sz w:val="24"/>
                <w:szCs w:val="24"/>
              </w:rPr>
            </w:pPr>
          </w:p>
        </w:tc>
        <w:tc>
          <w:tcPr>
            <w:tcW w:w="2982" w:type="dxa"/>
            <w:vAlign w:val="center"/>
          </w:tcPr>
          <w:p w:rsidR="00273035" w:rsidRPr="008B410B" w:rsidRDefault="00273035" w:rsidP="00273035">
            <w:pPr>
              <w:rPr>
                <w:sz w:val="24"/>
                <w:szCs w:val="24"/>
              </w:rPr>
            </w:pPr>
            <w:r w:rsidRPr="008B410B">
              <w:rPr>
                <w:sz w:val="24"/>
                <w:szCs w:val="24"/>
              </w:rPr>
              <w:t>федеральный бюджет</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vAlign w:val="center"/>
          </w:tcPr>
          <w:p w:rsidR="00273035" w:rsidRPr="008B410B" w:rsidRDefault="00273035" w:rsidP="00273035">
            <w:pPr>
              <w:rPr>
                <w:sz w:val="24"/>
                <w:szCs w:val="24"/>
              </w:rPr>
            </w:pPr>
          </w:p>
        </w:tc>
        <w:tc>
          <w:tcPr>
            <w:tcW w:w="2982" w:type="dxa"/>
            <w:vAlign w:val="center"/>
          </w:tcPr>
          <w:p w:rsidR="00273035" w:rsidRPr="008B410B" w:rsidRDefault="00273035" w:rsidP="00273035">
            <w:pPr>
              <w:rPr>
                <w:sz w:val="24"/>
                <w:szCs w:val="24"/>
              </w:rPr>
            </w:pPr>
            <w:r w:rsidRPr="008B410B">
              <w:rPr>
                <w:sz w:val="24"/>
                <w:szCs w:val="24"/>
              </w:rPr>
              <w:t>бюджет автономного округа</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vAlign w:val="center"/>
          </w:tcPr>
          <w:p w:rsidR="00273035" w:rsidRPr="008B410B" w:rsidRDefault="00273035" w:rsidP="00273035">
            <w:pPr>
              <w:rPr>
                <w:sz w:val="24"/>
                <w:szCs w:val="24"/>
              </w:rPr>
            </w:pPr>
          </w:p>
        </w:tc>
        <w:tc>
          <w:tcPr>
            <w:tcW w:w="2982" w:type="dxa"/>
            <w:vAlign w:val="center"/>
          </w:tcPr>
          <w:p w:rsidR="00273035" w:rsidRPr="008B410B" w:rsidRDefault="00273035" w:rsidP="00273035">
            <w:pPr>
              <w:rPr>
                <w:sz w:val="24"/>
                <w:szCs w:val="24"/>
              </w:rPr>
            </w:pPr>
            <w:r w:rsidRPr="008B410B">
              <w:rPr>
                <w:sz w:val="24"/>
                <w:szCs w:val="24"/>
              </w:rPr>
              <w:t>бюджет района</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vAlign w:val="center"/>
          </w:tcPr>
          <w:p w:rsidR="00273035" w:rsidRPr="008B410B" w:rsidRDefault="00273035" w:rsidP="00273035">
            <w:pPr>
              <w:rPr>
                <w:sz w:val="24"/>
                <w:szCs w:val="24"/>
              </w:rPr>
            </w:pPr>
          </w:p>
        </w:tc>
        <w:tc>
          <w:tcPr>
            <w:tcW w:w="2982" w:type="dxa"/>
            <w:vAlign w:val="center"/>
          </w:tcPr>
          <w:p w:rsidR="00273035" w:rsidRPr="008B410B" w:rsidRDefault="00273035" w:rsidP="00273035">
            <w:pPr>
              <w:rPr>
                <w:sz w:val="24"/>
                <w:szCs w:val="24"/>
              </w:rPr>
            </w:pPr>
            <w:r w:rsidRPr="008B410B">
              <w:rPr>
                <w:sz w:val="24"/>
                <w:szCs w:val="24"/>
              </w:rPr>
              <w:t>в том числе безвозмез</w:t>
            </w:r>
            <w:r w:rsidRPr="008B410B">
              <w:rPr>
                <w:sz w:val="24"/>
                <w:szCs w:val="24"/>
              </w:rPr>
              <w:t>д</w:t>
            </w:r>
            <w:r w:rsidRPr="008B410B">
              <w:rPr>
                <w:sz w:val="24"/>
                <w:szCs w:val="24"/>
              </w:rPr>
              <w:t>ные поступления физич</w:t>
            </w:r>
            <w:r w:rsidRPr="008B410B">
              <w:rPr>
                <w:sz w:val="24"/>
                <w:szCs w:val="24"/>
              </w:rPr>
              <w:t>е</w:t>
            </w:r>
            <w:r w:rsidRPr="008B410B">
              <w:rPr>
                <w:sz w:val="24"/>
                <w:szCs w:val="24"/>
              </w:rPr>
              <w:t>ских и юридических лиц</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vAlign w:val="center"/>
          </w:tcPr>
          <w:p w:rsidR="00273035" w:rsidRPr="008B410B" w:rsidRDefault="00273035" w:rsidP="00273035">
            <w:pPr>
              <w:rPr>
                <w:sz w:val="24"/>
                <w:szCs w:val="24"/>
              </w:rPr>
            </w:pPr>
          </w:p>
        </w:tc>
        <w:tc>
          <w:tcPr>
            <w:tcW w:w="2982" w:type="dxa"/>
            <w:vAlign w:val="center"/>
          </w:tcPr>
          <w:p w:rsidR="00273035" w:rsidRPr="008B410B" w:rsidRDefault="00273035" w:rsidP="00273035">
            <w:pPr>
              <w:rPr>
                <w:sz w:val="24"/>
                <w:szCs w:val="24"/>
              </w:rPr>
            </w:pPr>
            <w:r w:rsidRPr="008B410B">
              <w:rPr>
                <w:sz w:val="24"/>
                <w:szCs w:val="24"/>
              </w:rPr>
              <w:t>бюджет поселений</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519" w:type="dxa"/>
            <w:gridSpan w:val="10"/>
            <w:vMerge/>
            <w:vAlign w:val="center"/>
          </w:tcPr>
          <w:p w:rsidR="00273035" w:rsidRPr="008B410B" w:rsidRDefault="00273035" w:rsidP="00273035">
            <w:pPr>
              <w:rPr>
                <w:sz w:val="24"/>
                <w:szCs w:val="24"/>
              </w:rPr>
            </w:pPr>
          </w:p>
        </w:tc>
        <w:tc>
          <w:tcPr>
            <w:tcW w:w="2982" w:type="dxa"/>
            <w:vAlign w:val="center"/>
          </w:tcPr>
          <w:p w:rsidR="00273035" w:rsidRPr="008B410B" w:rsidRDefault="00273035" w:rsidP="00273035">
            <w:pPr>
              <w:rPr>
                <w:sz w:val="24"/>
                <w:szCs w:val="24"/>
              </w:rPr>
            </w:pPr>
            <w:r w:rsidRPr="008B410B">
              <w:rPr>
                <w:sz w:val="24"/>
                <w:szCs w:val="24"/>
              </w:rPr>
              <w:t>иные внебюджетные и</w:t>
            </w:r>
            <w:r w:rsidRPr="008B410B">
              <w:rPr>
                <w:sz w:val="24"/>
                <w:szCs w:val="24"/>
              </w:rPr>
              <w:t>с</w:t>
            </w:r>
            <w:r w:rsidRPr="008B410B">
              <w:rPr>
                <w:sz w:val="24"/>
                <w:szCs w:val="24"/>
              </w:rPr>
              <w:t>точники</w:t>
            </w:r>
          </w:p>
        </w:tc>
        <w:tc>
          <w:tcPr>
            <w:tcW w:w="1420" w:type="dxa"/>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134" w:type="dxa"/>
            <w:vAlign w:val="center"/>
          </w:tcPr>
          <w:p w:rsidR="00273035" w:rsidRPr="008B410B" w:rsidRDefault="00273035" w:rsidP="00273035">
            <w:pPr>
              <w:rPr>
                <w:sz w:val="24"/>
                <w:szCs w:val="24"/>
              </w:rPr>
            </w:pPr>
          </w:p>
        </w:tc>
        <w:tc>
          <w:tcPr>
            <w:tcW w:w="1561" w:type="dxa"/>
            <w:vAlign w:val="center"/>
          </w:tcPr>
          <w:p w:rsidR="00273035" w:rsidRPr="008B410B" w:rsidRDefault="00273035" w:rsidP="00273035">
            <w:pPr>
              <w:rPr>
                <w:sz w:val="24"/>
                <w:szCs w:val="24"/>
              </w:rPr>
            </w:pPr>
          </w:p>
        </w:tc>
      </w:tr>
      <w:tr w:rsidR="00273035" w:rsidRPr="008B410B" w:rsidTr="0027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519" w:type="dxa"/>
            <w:gridSpan w:val="10"/>
            <w:noWrap/>
            <w:vAlign w:val="center"/>
          </w:tcPr>
          <w:p w:rsidR="00273035" w:rsidRPr="008B410B" w:rsidRDefault="00273035" w:rsidP="00273035">
            <w:pPr>
              <w:rPr>
                <w:sz w:val="24"/>
                <w:szCs w:val="24"/>
              </w:rPr>
            </w:pPr>
            <w:r w:rsidRPr="008B410B">
              <w:rPr>
                <w:sz w:val="24"/>
                <w:szCs w:val="24"/>
              </w:rPr>
              <w:t>и т.д.</w:t>
            </w:r>
          </w:p>
        </w:tc>
        <w:tc>
          <w:tcPr>
            <w:tcW w:w="2982" w:type="dxa"/>
            <w:noWrap/>
            <w:vAlign w:val="center"/>
          </w:tcPr>
          <w:p w:rsidR="00273035" w:rsidRPr="008B410B" w:rsidRDefault="00273035" w:rsidP="00273035">
            <w:pPr>
              <w:rPr>
                <w:sz w:val="24"/>
                <w:szCs w:val="24"/>
              </w:rPr>
            </w:pPr>
          </w:p>
        </w:tc>
        <w:tc>
          <w:tcPr>
            <w:tcW w:w="1420" w:type="dxa"/>
            <w:noWrap/>
            <w:vAlign w:val="center"/>
          </w:tcPr>
          <w:p w:rsidR="00273035" w:rsidRDefault="00273035" w:rsidP="00057D25">
            <w:r w:rsidRPr="00F55BE1">
              <w:rPr>
                <w:sz w:val="24"/>
                <w:szCs w:val="24"/>
              </w:rPr>
              <w:t>х</w:t>
            </w:r>
          </w:p>
        </w:tc>
        <w:tc>
          <w:tcPr>
            <w:tcW w:w="1420" w:type="dxa"/>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134" w:type="dxa"/>
            <w:noWrap/>
            <w:vAlign w:val="center"/>
          </w:tcPr>
          <w:p w:rsidR="00273035" w:rsidRPr="008B410B" w:rsidRDefault="00273035" w:rsidP="00273035">
            <w:pPr>
              <w:rPr>
                <w:sz w:val="24"/>
                <w:szCs w:val="24"/>
              </w:rPr>
            </w:pPr>
          </w:p>
        </w:tc>
        <w:tc>
          <w:tcPr>
            <w:tcW w:w="1561" w:type="dxa"/>
            <w:noWrap/>
            <w:vAlign w:val="center"/>
          </w:tcPr>
          <w:p w:rsidR="00273035" w:rsidRPr="008B410B" w:rsidRDefault="00273035" w:rsidP="00273035">
            <w:pPr>
              <w:rPr>
                <w:sz w:val="24"/>
                <w:szCs w:val="24"/>
              </w:rPr>
            </w:pPr>
          </w:p>
        </w:tc>
      </w:tr>
    </w:tbl>
    <w:p w:rsidR="00C6762B" w:rsidRDefault="00C6762B" w:rsidP="00C6762B">
      <w:pPr>
        <w:ind w:firstLine="709"/>
        <w:jc w:val="both"/>
      </w:pPr>
    </w:p>
    <w:p w:rsidR="00C6762B" w:rsidRDefault="00C6762B" w:rsidP="00C6762B">
      <w:pPr>
        <w:ind w:firstLine="709"/>
        <w:jc w:val="both"/>
      </w:pPr>
    </w:p>
    <w:p w:rsidR="00C6762B" w:rsidRDefault="00C6762B" w:rsidP="00C6762B">
      <w:pPr>
        <w:ind w:firstLine="709"/>
        <w:jc w:val="both"/>
      </w:pPr>
    </w:p>
    <w:p w:rsidR="00C6762B" w:rsidRDefault="00C6762B" w:rsidP="00C6762B">
      <w:pPr>
        <w:ind w:firstLine="709"/>
        <w:jc w:val="both"/>
      </w:pPr>
    </w:p>
    <w:p w:rsidR="00C6762B" w:rsidRDefault="00C6762B" w:rsidP="00C6762B">
      <w:pPr>
        <w:ind w:firstLine="709"/>
        <w:jc w:val="both"/>
      </w:pPr>
    </w:p>
    <w:p w:rsidR="00C6762B" w:rsidRDefault="00C6762B" w:rsidP="00C6762B">
      <w:pPr>
        <w:ind w:firstLine="709"/>
        <w:jc w:val="both"/>
      </w:pPr>
    </w:p>
    <w:p w:rsidR="00C6762B" w:rsidRDefault="00C6762B" w:rsidP="00C6762B">
      <w:pPr>
        <w:ind w:firstLine="709"/>
        <w:jc w:val="both"/>
      </w:pPr>
    </w:p>
    <w:p w:rsidR="00C6762B" w:rsidRDefault="00C6762B" w:rsidP="00C6762B">
      <w:pPr>
        <w:ind w:firstLine="709"/>
        <w:jc w:val="both"/>
      </w:pPr>
    </w:p>
    <w:p w:rsidR="00C6762B" w:rsidRDefault="00C6762B" w:rsidP="00C6762B">
      <w:pPr>
        <w:ind w:firstLine="709"/>
        <w:jc w:val="both"/>
        <w:sectPr w:rsidR="00C6762B" w:rsidSect="00C6762B">
          <w:pgSz w:w="16840" w:h="11907" w:orient="landscape" w:code="9"/>
          <w:pgMar w:top="993" w:right="1134" w:bottom="567" w:left="1134" w:header="720" w:footer="720" w:gutter="0"/>
          <w:cols w:space="720"/>
          <w:noEndnote/>
        </w:sectPr>
      </w:pPr>
    </w:p>
    <w:p w:rsidR="00FE6DB9" w:rsidRPr="008B410B" w:rsidRDefault="00FE6DB9" w:rsidP="005C6803">
      <w:pPr>
        <w:ind w:firstLine="709"/>
        <w:jc w:val="both"/>
        <w:rPr>
          <w:sz w:val="24"/>
          <w:szCs w:val="24"/>
        </w:rPr>
      </w:pPr>
    </w:p>
    <w:sectPr w:rsidR="00FE6DB9" w:rsidRPr="008B410B" w:rsidSect="00C6762B">
      <w:pgSz w:w="11907" w:h="16840" w:code="9"/>
      <w:pgMar w:top="1134" w:right="567" w:bottom="1134"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15" w:rsidRDefault="004D5D15">
      <w:r>
        <w:separator/>
      </w:r>
    </w:p>
  </w:endnote>
  <w:endnote w:type="continuationSeparator" w:id="0">
    <w:p w:rsidR="004D5D15" w:rsidRDefault="004D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15" w:rsidRDefault="004D5D15">
      <w:r>
        <w:separator/>
      </w:r>
    </w:p>
  </w:footnote>
  <w:footnote w:type="continuationSeparator" w:id="0">
    <w:p w:rsidR="004D5D15" w:rsidRDefault="004D5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25" w:rsidRDefault="00057D25">
    <w:pPr>
      <w:pStyle w:val="a4"/>
      <w:jc w:val="center"/>
    </w:pPr>
  </w:p>
  <w:p w:rsidR="00057D25" w:rsidRPr="00BC1E33" w:rsidRDefault="00057D25" w:rsidP="00BC1E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C701A6"/>
    <w:multiLevelType w:val="hybridMultilevel"/>
    <w:tmpl w:val="023CF324"/>
    <w:lvl w:ilvl="0" w:tplc="31DC403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8"/>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810c9c7a-d5bc-4c60-a5ca-55736540df2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2EB"/>
    <w:rsid w:val="00031794"/>
    <w:rsid w:val="00031840"/>
    <w:rsid w:val="00033DC0"/>
    <w:rsid w:val="00036B5E"/>
    <w:rsid w:val="00036F86"/>
    <w:rsid w:val="00041F76"/>
    <w:rsid w:val="000428DD"/>
    <w:rsid w:val="0004318A"/>
    <w:rsid w:val="000433F1"/>
    <w:rsid w:val="000447A2"/>
    <w:rsid w:val="00045C90"/>
    <w:rsid w:val="000465B8"/>
    <w:rsid w:val="00046AF7"/>
    <w:rsid w:val="000472CE"/>
    <w:rsid w:val="000565FA"/>
    <w:rsid w:val="00056BA5"/>
    <w:rsid w:val="00057117"/>
    <w:rsid w:val="00057D25"/>
    <w:rsid w:val="00060F5D"/>
    <w:rsid w:val="00062485"/>
    <w:rsid w:val="0006267E"/>
    <w:rsid w:val="0006352D"/>
    <w:rsid w:val="00063A55"/>
    <w:rsid w:val="000640E4"/>
    <w:rsid w:val="00064398"/>
    <w:rsid w:val="000668DE"/>
    <w:rsid w:val="00066C2C"/>
    <w:rsid w:val="00067B47"/>
    <w:rsid w:val="00067C48"/>
    <w:rsid w:val="00071478"/>
    <w:rsid w:val="000734F4"/>
    <w:rsid w:val="00073A66"/>
    <w:rsid w:val="000778D6"/>
    <w:rsid w:val="00081B2B"/>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2B8D"/>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1337"/>
    <w:rsid w:val="0011220D"/>
    <w:rsid w:val="00117910"/>
    <w:rsid w:val="00117E19"/>
    <w:rsid w:val="00122632"/>
    <w:rsid w:val="00131B68"/>
    <w:rsid w:val="00133F44"/>
    <w:rsid w:val="001359AA"/>
    <w:rsid w:val="00142A70"/>
    <w:rsid w:val="00143EEF"/>
    <w:rsid w:val="0014488B"/>
    <w:rsid w:val="001448CA"/>
    <w:rsid w:val="00144C10"/>
    <w:rsid w:val="001502E1"/>
    <w:rsid w:val="00150C91"/>
    <w:rsid w:val="00151460"/>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2B0"/>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57F1"/>
    <w:rsid w:val="002001A6"/>
    <w:rsid w:val="002006CC"/>
    <w:rsid w:val="00200D99"/>
    <w:rsid w:val="00202C09"/>
    <w:rsid w:val="00202EFA"/>
    <w:rsid w:val="002049E2"/>
    <w:rsid w:val="0020543B"/>
    <w:rsid w:val="00206D99"/>
    <w:rsid w:val="00206E05"/>
    <w:rsid w:val="002077AA"/>
    <w:rsid w:val="00207E58"/>
    <w:rsid w:val="002126C6"/>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035"/>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11E"/>
    <w:rsid w:val="002F1727"/>
    <w:rsid w:val="002F2850"/>
    <w:rsid w:val="002F30D9"/>
    <w:rsid w:val="002F3CFF"/>
    <w:rsid w:val="002F6A75"/>
    <w:rsid w:val="002F736C"/>
    <w:rsid w:val="002F77DA"/>
    <w:rsid w:val="002F7DB7"/>
    <w:rsid w:val="00300079"/>
    <w:rsid w:val="003009E2"/>
    <w:rsid w:val="00300ADB"/>
    <w:rsid w:val="003017C9"/>
    <w:rsid w:val="0030479F"/>
    <w:rsid w:val="003061CF"/>
    <w:rsid w:val="00306835"/>
    <w:rsid w:val="00306C6D"/>
    <w:rsid w:val="00307D0B"/>
    <w:rsid w:val="00311283"/>
    <w:rsid w:val="00312561"/>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36B8B"/>
    <w:rsid w:val="00341A0B"/>
    <w:rsid w:val="00342221"/>
    <w:rsid w:val="003434A1"/>
    <w:rsid w:val="003442EE"/>
    <w:rsid w:val="00344CB0"/>
    <w:rsid w:val="00345330"/>
    <w:rsid w:val="00345A18"/>
    <w:rsid w:val="00346443"/>
    <w:rsid w:val="00346B1E"/>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2D3"/>
    <w:rsid w:val="00373322"/>
    <w:rsid w:val="003734B1"/>
    <w:rsid w:val="00374D1A"/>
    <w:rsid w:val="00375F7B"/>
    <w:rsid w:val="00375F8F"/>
    <w:rsid w:val="00375F91"/>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281"/>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5D15"/>
    <w:rsid w:val="004D7118"/>
    <w:rsid w:val="004E09FC"/>
    <w:rsid w:val="004E10CB"/>
    <w:rsid w:val="004E2031"/>
    <w:rsid w:val="004E25D4"/>
    <w:rsid w:val="004E2685"/>
    <w:rsid w:val="004E3282"/>
    <w:rsid w:val="004E4E76"/>
    <w:rsid w:val="004E7835"/>
    <w:rsid w:val="004F11A1"/>
    <w:rsid w:val="004F1383"/>
    <w:rsid w:val="004F18A3"/>
    <w:rsid w:val="004F3261"/>
    <w:rsid w:val="004F32DB"/>
    <w:rsid w:val="00505294"/>
    <w:rsid w:val="00505DC5"/>
    <w:rsid w:val="00506547"/>
    <w:rsid w:val="005109E4"/>
    <w:rsid w:val="00512160"/>
    <w:rsid w:val="005124B2"/>
    <w:rsid w:val="005133D5"/>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936"/>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11E4"/>
    <w:rsid w:val="005C2152"/>
    <w:rsid w:val="005C34BC"/>
    <w:rsid w:val="005C40B7"/>
    <w:rsid w:val="005C6803"/>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66E4"/>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A7334"/>
    <w:rsid w:val="006B00EB"/>
    <w:rsid w:val="006B0158"/>
    <w:rsid w:val="006B1624"/>
    <w:rsid w:val="006B2298"/>
    <w:rsid w:val="006B3B15"/>
    <w:rsid w:val="006B3C65"/>
    <w:rsid w:val="006B4299"/>
    <w:rsid w:val="006B7574"/>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6841"/>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43"/>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7438"/>
    <w:rsid w:val="00787988"/>
    <w:rsid w:val="00791F1E"/>
    <w:rsid w:val="0079273F"/>
    <w:rsid w:val="00792767"/>
    <w:rsid w:val="00792AC7"/>
    <w:rsid w:val="00795DFB"/>
    <w:rsid w:val="0079683C"/>
    <w:rsid w:val="00797720"/>
    <w:rsid w:val="007A03F2"/>
    <w:rsid w:val="007A1EA5"/>
    <w:rsid w:val="007A2CDF"/>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08B9"/>
    <w:rsid w:val="008616CA"/>
    <w:rsid w:val="00861918"/>
    <w:rsid w:val="008643E1"/>
    <w:rsid w:val="00866FEB"/>
    <w:rsid w:val="00870B04"/>
    <w:rsid w:val="008711E9"/>
    <w:rsid w:val="0087138D"/>
    <w:rsid w:val="00872BE2"/>
    <w:rsid w:val="00874D4E"/>
    <w:rsid w:val="00882385"/>
    <w:rsid w:val="00884AA2"/>
    <w:rsid w:val="0088680A"/>
    <w:rsid w:val="00891781"/>
    <w:rsid w:val="00892485"/>
    <w:rsid w:val="00892D96"/>
    <w:rsid w:val="008A34CD"/>
    <w:rsid w:val="008B1B97"/>
    <w:rsid w:val="008B410B"/>
    <w:rsid w:val="008B4AA5"/>
    <w:rsid w:val="008B5738"/>
    <w:rsid w:val="008C0544"/>
    <w:rsid w:val="008C0880"/>
    <w:rsid w:val="008C20A1"/>
    <w:rsid w:val="008C3F42"/>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0191"/>
    <w:rsid w:val="00910976"/>
    <w:rsid w:val="00911B2C"/>
    <w:rsid w:val="00914C02"/>
    <w:rsid w:val="00914CB9"/>
    <w:rsid w:val="00915267"/>
    <w:rsid w:val="009158C3"/>
    <w:rsid w:val="009169FC"/>
    <w:rsid w:val="009219AE"/>
    <w:rsid w:val="00924955"/>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5FC5"/>
    <w:rsid w:val="00966571"/>
    <w:rsid w:val="0096771E"/>
    <w:rsid w:val="00973AA3"/>
    <w:rsid w:val="0097679A"/>
    <w:rsid w:val="00983F5E"/>
    <w:rsid w:val="00984F17"/>
    <w:rsid w:val="00986A2F"/>
    <w:rsid w:val="00993845"/>
    <w:rsid w:val="00997BC5"/>
    <w:rsid w:val="009A0EE9"/>
    <w:rsid w:val="009A13C1"/>
    <w:rsid w:val="009A3300"/>
    <w:rsid w:val="009A4ACD"/>
    <w:rsid w:val="009A4F8F"/>
    <w:rsid w:val="009A603F"/>
    <w:rsid w:val="009A7BB0"/>
    <w:rsid w:val="009B1339"/>
    <w:rsid w:val="009B5522"/>
    <w:rsid w:val="009B7C66"/>
    <w:rsid w:val="009C0BBB"/>
    <w:rsid w:val="009C23A1"/>
    <w:rsid w:val="009C2F24"/>
    <w:rsid w:val="009C3458"/>
    <w:rsid w:val="009C4CFA"/>
    <w:rsid w:val="009C4F36"/>
    <w:rsid w:val="009C55C9"/>
    <w:rsid w:val="009D0146"/>
    <w:rsid w:val="009D116D"/>
    <w:rsid w:val="009D14F8"/>
    <w:rsid w:val="009D1D12"/>
    <w:rsid w:val="009D4C63"/>
    <w:rsid w:val="009D7851"/>
    <w:rsid w:val="009D7D59"/>
    <w:rsid w:val="009E047F"/>
    <w:rsid w:val="009E1033"/>
    <w:rsid w:val="009E26E0"/>
    <w:rsid w:val="009E4687"/>
    <w:rsid w:val="009E5DB6"/>
    <w:rsid w:val="009E5FE5"/>
    <w:rsid w:val="009E60E5"/>
    <w:rsid w:val="009E622C"/>
    <w:rsid w:val="009E674B"/>
    <w:rsid w:val="009E6FC4"/>
    <w:rsid w:val="009F0FDC"/>
    <w:rsid w:val="009F133B"/>
    <w:rsid w:val="009F2AD2"/>
    <w:rsid w:val="009F2FDC"/>
    <w:rsid w:val="009F4E9E"/>
    <w:rsid w:val="009F6037"/>
    <w:rsid w:val="009F7226"/>
    <w:rsid w:val="00A00128"/>
    <w:rsid w:val="00A015FC"/>
    <w:rsid w:val="00A11A99"/>
    <w:rsid w:val="00A12BF1"/>
    <w:rsid w:val="00A1406D"/>
    <w:rsid w:val="00A208BC"/>
    <w:rsid w:val="00A222CB"/>
    <w:rsid w:val="00A244A2"/>
    <w:rsid w:val="00A24BDF"/>
    <w:rsid w:val="00A25550"/>
    <w:rsid w:val="00A25BC2"/>
    <w:rsid w:val="00A267C4"/>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DC0"/>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87A00"/>
    <w:rsid w:val="00A90113"/>
    <w:rsid w:val="00A93620"/>
    <w:rsid w:val="00A95CDE"/>
    <w:rsid w:val="00A96F65"/>
    <w:rsid w:val="00AA020F"/>
    <w:rsid w:val="00AA1323"/>
    <w:rsid w:val="00AA1DFE"/>
    <w:rsid w:val="00AA53BE"/>
    <w:rsid w:val="00AA5B65"/>
    <w:rsid w:val="00AA6A16"/>
    <w:rsid w:val="00AA7581"/>
    <w:rsid w:val="00AA7CFB"/>
    <w:rsid w:val="00AB03EC"/>
    <w:rsid w:val="00AB2683"/>
    <w:rsid w:val="00AB5C02"/>
    <w:rsid w:val="00AB769B"/>
    <w:rsid w:val="00AC2DB9"/>
    <w:rsid w:val="00AC356A"/>
    <w:rsid w:val="00AC6E4F"/>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3E1"/>
    <w:rsid w:val="00AE67D8"/>
    <w:rsid w:val="00AE6CD9"/>
    <w:rsid w:val="00AF0323"/>
    <w:rsid w:val="00AF08F4"/>
    <w:rsid w:val="00AF0F15"/>
    <w:rsid w:val="00AF21B1"/>
    <w:rsid w:val="00AF29B8"/>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36B73"/>
    <w:rsid w:val="00B3726E"/>
    <w:rsid w:val="00B41A6F"/>
    <w:rsid w:val="00B44254"/>
    <w:rsid w:val="00B44779"/>
    <w:rsid w:val="00B45BA5"/>
    <w:rsid w:val="00B45CB6"/>
    <w:rsid w:val="00B47E9D"/>
    <w:rsid w:val="00B516A3"/>
    <w:rsid w:val="00B52303"/>
    <w:rsid w:val="00B5258D"/>
    <w:rsid w:val="00B56A04"/>
    <w:rsid w:val="00B573BC"/>
    <w:rsid w:val="00B60BDB"/>
    <w:rsid w:val="00B60EA1"/>
    <w:rsid w:val="00B60EB3"/>
    <w:rsid w:val="00B6449A"/>
    <w:rsid w:val="00B64FFC"/>
    <w:rsid w:val="00B65845"/>
    <w:rsid w:val="00B66923"/>
    <w:rsid w:val="00B7165E"/>
    <w:rsid w:val="00B77617"/>
    <w:rsid w:val="00B83D21"/>
    <w:rsid w:val="00B86C0A"/>
    <w:rsid w:val="00B87595"/>
    <w:rsid w:val="00B92159"/>
    <w:rsid w:val="00B9430A"/>
    <w:rsid w:val="00B97729"/>
    <w:rsid w:val="00BA2D82"/>
    <w:rsid w:val="00BA4165"/>
    <w:rsid w:val="00BA438C"/>
    <w:rsid w:val="00BA4944"/>
    <w:rsid w:val="00BA616A"/>
    <w:rsid w:val="00BA7F22"/>
    <w:rsid w:val="00BB03E5"/>
    <w:rsid w:val="00BB2131"/>
    <w:rsid w:val="00BB47B0"/>
    <w:rsid w:val="00BB496F"/>
    <w:rsid w:val="00BB6C61"/>
    <w:rsid w:val="00BB787A"/>
    <w:rsid w:val="00BC1C5A"/>
    <w:rsid w:val="00BC1E33"/>
    <w:rsid w:val="00BC48B6"/>
    <w:rsid w:val="00BD16C6"/>
    <w:rsid w:val="00BD1718"/>
    <w:rsid w:val="00BD17EE"/>
    <w:rsid w:val="00BD4EED"/>
    <w:rsid w:val="00BD7420"/>
    <w:rsid w:val="00BD7D65"/>
    <w:rsid w:val="00BE05AC"/>
    <w:rsid w:val="00BE110E"/>
    <w:rsid w:val="00BE1E38"/>
    <w:rsid w:val="00BE2145"/>
    <w:rsid w:val="00BE2866"/>
    <w:rsid w:val="00BE3047"/>
    <w:rsid w:val="00BE3085"/>
    <w:rsid w:val="00BE36E8"/>
    <w:rsid w:val="00BE7D0B"/>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15703"/>
    <w:rsid w:val="00C22DA9"/>
    <w:rsid w:val="00C2323E"/>
    <w:rsid w:val="00C25104"/>
    <w:rsid w:val="00C27096"/>
    <w:rsid w:val="00C31DBE"/>
    <w:rsid w:val="00C32104"/>
    <w:rsid w:val="00C332CD"/>
    <w:rsid w:val="00C33BFF"/>
    <w:rsid w:val="00C4055D"/>
    <w:rsid w:val="00C4329B"/>
    <w:rsid w:val="00C479B9"/>
    <w:rsid w:val="00C479BF"/>
    <w:rsid w:val="00C50073"/>
    <w:rsid w:val="00C5097B"/>
    <w:rsid w:val="00C57BE4"/>
    <w:rsid w:val="00C57E1E"/>
    <w:rsid w:val="00C6072A"/>
    <w:rsid w:val="00C60B19"/>
    <w:rsid w:val="00C6189E"/>
    <w:rsid w:val="00C6229B"/>
    <w:rsid w:val="00C62F70"/>
    <w:rsid w:val="00C6672C"/>
    <w:rsid w:val="00C6762B"/>
    <w:rsid w:val="00C7380B"/>
    <w:rsid w:val="00C741FB"/>
    <w:rsid w:val="00C75A2A"/>
    <w:rsid w:val="00C769BD"/>
    <w:rsid w:val="00C85E2E"/>
    <w:rsid w:val="00C8656D"/>
    <w:rsid w:val="00C866C8"/>
    <w:rsid w:val="00C86CEA"/>
    <w:rsid w:val="00C87AEC"/>
    <w:rsid w:val="00C87B05"/>
    <w:rsid w:val="00C87C9E"/>
    <w:rsid w:val="00C933DA"/>
    <w:rsid w:val="00C94021"/>
    <w:rsid w:val="00C95972"/>
    <w:rsid w:val="00C95B87"/>
    <w:rsid w:val="00C95D51"/>
    <w:rsid w:val="00C96D14"/>
    <w:rsid w:val="00CA23DE"/>
    <w:rsid w:val="00CA380B"/>
    <w:rsid w:val="00CA6E48"/>
    <w:rsid w:val="00CA7790"/>
    <w:rsid w:val="00CB13A6"/>
    <w:rsid w:val="00CB714C"/>
    <w:rsid w:val="00CC18F5"/>
    <w:rsid w:val="00CC1F9C"/>
    <w:rsid w:val="00CC22AD"/>
    <w:rsid w:val="00CC2880"/>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497C"/>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71B"/>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17B"/>
    <w:rsid w:val="00D65D66"/>
    <w:rsid w:val="00D66222"/>
    <w:rsid w:val="00D6750A"/>
    <w:rsid w:val="00D77823"/>
    <w:rsid w:val="00D82FD0"/>
    <w:rsid w:val="00D84435"/>
    <w:rsid w:val="00D85469"/>
    <w:rsid w:val="00D8617F"/>
    <w:rsid w:val="00D86AFF"/>
    <w:rsid w:val="00D87C4A"/>
    <w:rsid w:val="00D90D39"/>
    <w:rsid w:val="00D97F66"/>
    <w:rsid w:val="00DA0155"/>
    <w:rsid w:val="00DA092B"/>
    <w:rsid w:val="00DA2A6C"/>
    <w:rsid w:val="00DA62C1"/>
    <w:rsid w:val="00DB25E9"/>
    <w:rsid w:val="00DB4A17"/>
    <w:rsid w:val="00DB4A2B"/>
    <w:rsid w:val="00DB52F7"/>
    <w:rsid w:val="00DC0072"/>
    <w:rsid w:val="00DC52B4"/>
    <w:rsid w:val="00DC6639"/>
    <w:rsid w:val="00DC70D0"/>
    <w:rsid w:val="00DD0180"/>
    <w:rsid w:val="00DD096D"/>
    <w:rsid w:val="00DD1CA5"/>
    <w:rsid w:val="00DD3809"/>
    <w:rsid w:val="00DD4FAC"/>
    <w:rsid w:val="00DD5947"/>
    <w:rsid w:val="00DD5C11"/>
    <w:rsid w:val="00DE29E4"/>
    <w:rsid w:val="00DE391B"/>
    <w:rsid w:val="00DE3E1C"/>
    <w:rsid w:val="00DE3E53"/>
    <w:rsid w:val="00DE4C46"/>
    <w:rsid w:val="00DE6923"/>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179CC"/>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4224"/>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5DB8"/>
    <w:rsid w:val="00E977E8"/>
    <w:rsid w:val="00EA001D"/>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10C7"/>
    <w:rsid w:val="00ED33FA"/>
    <w:rsid w:val="00ED39D7"/>
    <w:rsid w:val="00ED4221"/>
    <w:rsid w:val="00ED55BB"/>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5C10"/>
    <w:rsid w:val="00EF74BC"/>
    <w:rsid w:val="00F0073C"/>
    <w:rsid w:val="00F03F77"/>
    <w:rsid w:val="00F043E4"/>
    <w:rsid w:val="00F071A9"/>
    <w:rsid w:val="00F102B6"/>
    <w:rsid w:val="00F1084E"/>
    <w:rsid w:val="00F10B00"/>
    <w:rsid w:val="00F10B4D"/>
    <w:rsid w:val="00F10F95"/>
    <w:rsid w:val="00F11173"/>
    <w:rsid w:val="00F11638"/>
    <w:rsid w:val="00F20EBF"/>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416F"/>
    <w:rsid w:val="00F74810"/>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2459"/>
    <w:rsid w:val="00FA551C"/>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0276"/>
    <w:rsid w:val="00FE2E09"/>
    <w:rsid w:val="00FE30F1"/>
    <w:rsid w:val="00FE4D02"/>
    <w:rsid w:val="00FE5DCD"/>
    <w:rsid w:val="00FE5ECE"/>
    <w:rsid w:val="00FE6C2F"/>
    <w:rsid w:val="00FE6DB9"/>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3b">
    <w:name w:val="Название объекта3"/>
    <w:basedOn w:val="a"/>
    <w:rsid w:val="00FE6DB9"/>
    <w:pPr>
      <w:suppressAutoHyphens/>
      <w:spacing w:line="360" w:lineRule="auto"/>
      <w:ind w:left="1080" w:firstLine="709"/>
      <w:jc w:val="both"/>
    </w:pPr>
    <w:rPr>
      <w:rFonts w:ascii="Arial" w:hAnsi="Arial" w:cs="Arial"/>
      <w:spacing w:val="-5"/>
      <w:sz w:val="20"/>
      <w:szCs w:val="20"/>
      <w:lang w:eastAsia="ar-SA"/>
    </w:rPr>
  </w:style>
  <w:style w:type="character" w:customStyle="1" w:styleId="affffff3">
    <w:name w:val="Гипертекстовая ссылка"/>
    <w:uiPriority w:val="99"/>
    <w:rsid w:val="00FE6DB9"/>
    <w:rPr>
      <w:color w:val="106BBE"/>
    </w:rPr>
  </w:style>
  <w:style w:type="paragraph" w:customStyle="1" w:styleId="affffff4">
    <w:name w:val="Нормальный (таблица)"/>
    <w:basedOn w:val="a"/>
    <w:next w:val="a"/>
    <w:uiPriority w:val="99"/>
    <w:rsid w:val="00FE6DB9"/>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uiPriority w:val="99"/>
    <w:rsid w:val="00FE6DB9"/>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3b">
    <w:name w:val="Название объекта3"/>
    <w:basedOn w:val="a"/>
    <w:rsid w:val="00FE6DB9"/>
    <w:pPr>
      <w:suppressAutoHyphens/>
      <w:spacing w:line="360" w:lineRule="auto"/>
      <w:ind w:left="1080" w:firstLine="709"/>
      <w:jc w:val="both"/>
    </w:pPr>
    <w:rPr>
      <w:rFonts w:ascii="Arial" w:hAnsi="Arial" w:cs="Arial"/>
      <w:spacing w:val="-5"/>
      <w:sz w:val="20"/>
      <w:szCs w:val="20"/>
      <w:lang w:eastAsia="ar-SA"/>
    </w:rPr>
  </w:style>
  <w:style w:type="character" w:customStyle="1" w:styleId="affffff3">
    <w:name w:val="Гипертекстовая ссылка"/>
    <w:uiPriority w:val="99"/>
    <w:rsid w:val="00FE6DB9"/>
    <w:rPr>
      <w:color w:val="106BBE"/>
    </w:rPr>
  </w:style>
  <w:style w:type="paragraph" w:customStyle="1" w:styleId="affffff4">
    <w:name w:val="Нормальный (таблица)"/>
    <w:basedOn w:val="a"/>
    <w:next w:val="a"/>
    <w:uiPriority w:val="99"/>
    <w:rsid w:val="00FE6DB9"/>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uiPriority w:val="99"/>
    <w:rsid w:val="00FE6DB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CF35-7886-4673-A32F-22BD5BB2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Buh1</cp:lastModifiedBy>
  <cp:revision>12</cp:revision>
  <cp:lastPrinted>2015-09-22T12:40:00Z</cp:lastPrinted>
  <dcterms:created xsi:type="dcterms:W3CDTF">2015-09-22T11:18:00Z</dcterms:created>
  <dcterms:modified xsi:type="dcterms:W3CDTF">2015-11-16T09:55:00Z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810c9c7a-d5bc-4c60-a5ca-55736540df22</vt:lpwstr>
  </property>
</Properties>
</file>