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9" w:rsidRPr="006E4A20" w:rsidRDefault="00694059" w:rsidP="006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основных программных мероприятий муниципальной программы сельского поселения Покур </w:t>
      </w:r>
      <w:r w:rsidRPr="006E4A2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комфортной городской среды на территории сельского поселения Покур на 2018-2022 годы</w:t>
      </w:r>
      <w:r w:rsidRPr="006E4A20">
        <w:rPr>
          <w:rFonts w:ascii="Times New Roman" w:hAnsi="Times New Roman"/>
          <w:b/>
          <w:bCs/>
          <w:sz w:val="28"/>
          <w:szCs w:val="28"/>
        </w:rPr>
        <w:t>»</w:t>
      </w:r>
    </w:p>
    <w:p w:rsidR="00694059" w:rsidRDefault="00694059" w:rsidP="006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724"/>
        <w:gridCol w:w="79"/>
        <w:gridCol w:w="3074"/>
        <w:gridCol w:w="2376"/>
        <w:gridCol w:w="1031"/>
        <w:gridCol w:w="992"/>
        <w:gridCol w:w="3049"/>
        <w:gridCol w:w="3291"/>
      </w:tblGrid>
      <w:tr w:rsidR="00694059" w:rsidRPr="006338F0" w:rsidTr="008E2497">
        <w:trPr>
          <w:trHeight w:val="315"/>
        </w:trPr>
        <w:tc>
          <w:tcPr>
            <w:tcW w:w="14616" w:type="dxa"/>
            <w:gridSpan w:val="8"/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059" w:rsidRPr="006338F0" w:rsidTr="008E2497">
        <w:trPr>
          <w:trHeight w:val="315"/>
        </w:trPr>
        <w:tc>
          <w:tcPr>
            <w:tcW w:w="803" w:type="dxa"/>
            <w:gridSpan w:val="2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13" w:type="dxa"/>
            <w:gridSpan w:val="6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4059" w:rsidRPr="006338F0" w:rsidTr="008E2497">
        <w:trPr>
          <w:trHeight w:val="315"/>
        </w:trPr>
        <w:tc>
          <w:tcPr>
            <w:tcW w:w="803" w:type="dxa"/>
            <w:gridSpan w:val="2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74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49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1" w:type="dxa"/>
            <w:noWrap/>
            <w:vAlign w:val="bottom"/>
            <w:hideMark/>
          </w:tcPr>
          <w:p w:rsidR="00694059" w:rsidRPr="006338F0" w:rsidRDefault="00694059" w:rsidP="008E24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4059" w:rsidRPr="006338F0" w:rsidTr="008E2497">
        <w:trPr>
          <w:trHeight w:val="555"/>
        </w:trPr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694059" w:rsidRPr="006338F0" w:rsidTr="008E2497">
        <w:trPr>
          <w:trHeight w:val="9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059" w:rsidRPr="006338F0" w:rsidTr="008E2497">
        <w:trPr>
          <w:trHeight w:val="63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общественной территории</w:t>
            </w:r>
          </w:p>
        </w:tc>
      </w:tr>
      <w:tr w:rsidR="00694059" w:rsidRPr="006338F0" w:rsidTr="008E2497">
        <w:trPr>
          <w:trHeight w:val="2220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общественной территории с. Покур, </w:t>
            </w: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38F0">
              <w:rPr>
                <w:rFonts w:ascii="Times New Roman" w:hAnsi="Times New Roman"/>
              </w:rPr>
              <w:t>ул. Центральная, 89</w:t>
            </w:r>
            <w:r>
              <w:rPr>
                <w:rFonts w:ascii="Times New Roman" w:hAnsi="Times New Roman"/>
              </w:rPr>
              <w:t xml:space="preserve"> - </w:t>
            </w:r>
            <w:r w:rsidRPr="006338F0">
              <w:rPr>
                <w:rFonts w:ascii="Times New Roman" w:hAnsi="Times New Roman"/>
              </w:rPr>
              <w:t>Памятник Героям гражданской войны</w:t>
            </w: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общественных территорий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отличительной чертой проекта является благоустройство территории возле памятника, устройство тротуарной плитки, покраска памятника, устройство освещения, ограждение территории. </w:t>
            </w:r>
          </w:p>
        </w:tc>
      </w:tr>
      <w:tr w:rsidR="00694059" w:rsidRPr="006338F0" w:rsidTr="008E2497">
        <w:trPr>
          <w:trHeight w:val="2220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3C67F4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общественной территории с. Покур, </w:t>
            </w: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67F4">
              <w:rPr>
                <w:rFonts w:ascii="Times New Roman" w:hAnsi="Times New Roman"/>
              </w:rPr>
              <w:t>ул. Белорусская, 22а</w:t>
            </w:r>
            <w:r w:rsidRPr="003C67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3C67F4">
              <w:rPr>
                <w:rFonts w:ascii="Times New Roman" w:hAnsi="Times New Roman"/>
                <w:sz w:val="24"/>
              </w:rPr>
              <w:t>Детская</w:t>
            </w:r>
            <w:r w:rsidRPr="003C67F4">
              <w:rPr>
                <w:rFonts w:ascii="Times New Roman" w:hAnsi="Times New Roman"/>
              </w:rPr>
              <w:t xml:space="preserve"> площадка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общественных территорий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отличительной чертой проекта является благоустройство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замена некоторых малых архитектурных форм, устройство скамеек и урн, устройство освещения.</w:t>
            </w:r>
            <w:r w:rsidR="00971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велосипедной парковки. </w:t>
            </w:r>
          </w:p>
        </w:tc>
      </w:tr>
      <w:tr w:rsidR="00694059" w:rsidRPr="006338F0" w:rsidTr="008E2497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3C67F4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с. Покур,  </w:t>
            </w:r>
            <w:r w:rsidRPr="003C67F4">
              <w:rPr>
                <w:rFonts w:ascii="Times New Roman" w:hAnsi="Times New Roman"/>
              </w:rPr>
              <w:t xml:space="preserve">ул. </w:t>
            </w:r>
            <w:proofErr w:type="gramStart"/>
            <w:r w:rsidRPr="003C67F4">
              <w:rPr>
                <w:rFonts w:ascii="Times New Roman" w:hAnsi="Times New Roman"/>
              </w:rPr>
              <w:t>Белорусская</w:t>
            </w:r>
            <w:proofErr w:type="gramEnd"/>
            <w:r w:rsidRPr="003C67F4">
              <w:rPr>
                <w:rFonts w:ascii="Times New Roman" w:hAnsi="Times New Roman"/>
              </w:rPr>
              <w:t xml:space="preserve">, 22 - Обелиск погибшим в годы Великой Отечественной войны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общественных территорий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отличительной чертой проекта является благоустройство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устройство освещения.</w:t>
            </w:r>
          </w:p>
        </w:tc>
      </w:tr>
      <w:tr w:rsidR="00694059" w:rsidRPr="006338F0" w:rsidTr="008E2497">
        <w:trPr>
          <w:trHeight w:val="769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</w:tr>
      <w:tr w:rsidR="00694059" w:rsidRPr="006338F0" w:rsidTr="008E2497">
        <w:trPr>
          <w:trHeight w:val="20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.Покур, </w:t>
            </w:r>
            <w:r w:rsidRPr="006338F0">
              <w:rPr>
                <w:rFonts w:ascii="Times New Roman" w:hAnsi="Times New Roman"/>
              </w:rPr>
              <w:t xml:space="preserve">ул. </w:t>
            </w:r>
            <w:proofErr w:type="gramStart"/>
            <w:r w:rsidRPr="006338F0">
              <w:rPr>
                <w:rFonts w:ascii="Times New Roman" w:hAnsi="Times New Roman"/>
              </w:rPr>
              <w:t>Белорусская</w:t>
            </w:r>
            <w:proofErr w:type="gramEnd"/>
            <w:r w:rsidRPr="006338F0">
              <w:rPr>
                <w:rFonts w:ascii="Times New Roman" w:hAnsi="Times New Roman"/>
              </w:rPr>
              <w:t>, 1</w:t>
            </w: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(многоквартирный дом)</w:t>
            </w: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дворовых территорий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отличительной чертой проекта является создание комфортных условий на придомовой территории, установка детской площадки.</w:t>
            </w:r>
          </w:p>
        </w:tc>
      </w:tr>
      <w:tr w:rsidR="00694059" w:rsidRPr="006338F0" w:rsidTr="008E2497">
        <w:trPr>
          <w:trHeight w:val="570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6338F0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Покур,</w:t>
            </w: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</w:rPr>
              <w:t xml:space="preserve">ул. </w:t>
            </w:r>
            <w:proofErr w:type="gramStart"/>
            <w:r w:rsidRPr="006338F0">
              <w:rPr>
                <w:rFonts w:ascii="Times New Roman" w:hAnsi="Times New Roman"/>
              </w:rPr>
              <w:t>Юбилейная</w:t>
            </w:r>
            <w:proofErr w:type="gramEnd"/>
            <w:r w:rsidRPr="006338F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 (многоквартирный дом)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дворовых территорий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отличительной чертой проекта является создание комфортных условий на придомовой территории, т</w:t>
            </w:r>
            <w:r w:rsidRPr="006338F0">
              <w:rPr>
                <w:rFonts w:ascii="Times New Roman" w:hAnsi="Times New Roman"/>
              </w:rPr>
              <w:t>ребуется место для парковки придомовой территории, установка скамеек,  урн у подъездов, установка спортивного комплекса «</w:t>
            </w:r>
            <w:proofErr w:type="spellStart"/>
            <w:r w:rsidRPr="006338F0">
              <w:rPr>
                <w:rFonts w:ascii="Times New Roman" w:hAnsi="Times New Roman"/>
              </w:rPr>
              <w:t>Воркаут</w:t>
            </w:r>
            <w:proofErr w:type="spellEnd"/>
            <w:r w:rsidRPr="006338F0">
              <w:rPr>
                <w:rFonts w:ascii="Times New Roman" w:hAnsi="Times New Roman"/>
              </w:rPr>
              <w:t>»</w:t>
            </w:r>
          </w:p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059" w:rsidRPr="006338F0" w:rsidTr="008E2497">
        <w:trPr>
          <w:trHeight w:val="182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059" w:rsidRPr="00BA1DBF" w:rsidRDefault="00694059" w:rsidP="008E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BA1DBF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BA1DBF">
              <w:rPr>
                <w:rFonts w:ascii="Times New Roman" w:hAnsi="Times New Roman"/>
                <w:color w:val="000000"/>
                <w:sz w:val="24"/>
                <w:szCs w:val="24"/>
              </w:rPr>
              <w:t>.Покур</w:t>
            </w:r>
            <w:r w:rsidRPr="00BA1DBF">
              <w:rPr>
                <w:rFonts w:ascii="Times New Roman" w:hAnsi="Times New Roman"/>
              </w:rPr>
              <w:t xml:space="preserve">  ул. Киевская, 1</w:t>
            </w:r>
            <w:proofErr w:type="gramStart"/>
            <w:r w:rsidRPr="00BA1DBF"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(многоквартирный дом)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сельское поселение Покур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благоустройства дворовых территорий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38F0">
              <w:rPr>
                <w:rFonts w:ascii="Times New Roman" w:hAnsi="Times New Roman"/>
                <w:color w:val="000000"/>
                <w:sz w:val="24"/>
                <w:szCs w:val="24"/>
              </w:rPr>
              <w:t>Основной отличительной чертой проекта является создание комфортных условий на придомовой территории, т</w:t>
            </w:r>
            <w:r w:rsidRPr="006338F0">
              <w:rPr>
                <w:rFonts w:ascii="Times New Roman" w:hAnsi="Times New Roman"/>
              </w:rPr>
              <w:t>ребуется установка скамеек.</w:t>
            </w:r>
          </w:p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4059" w:rsidRPr="006338F0" w:rsidRDefault="00694059" w:rsidP="008E2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4059" w:rsidRDefault="00694059" w:rsidP="00694059">
      <w:pPr>
        <w:rPr>
          <w:lang w:eastAsia="en-US"/>
        </w:rPr>
      </w:pPr>
    </w:p>
    <w:p w:rsidR="00694059" w:rsidRPr="006E4A20" w:rsidRDefault="00694059" w:rsidP="006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059" w:rsidRDefault="00694059" w:rsidP="00694059">
      <w:pPr>
        <w:widowControl w:val="0"/>
        <w:tabs>
          <w:tab w:val="left" w:pos="10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  <w:sectPr w:rsidR="00694059" w:rsidSect="00415E68">
          <w:pgSz w:w="15840" w:h="12240" w:orient="landscape"/>
          <w:pgMar w:top="1134" w:right="1134" w:bottom="142" w:left="1134" w:header="720" w:footer="720" w:gutter="0"/>
          <w:cols w:space="720"/>
          <w:noEndnote/>
          <w:docGrid w:linePitch="299"/>
        </w:sectPr>
      </w:pPr>
    </w:p>
    <w:p w:rsidR="00F675AA" w:rsidRDefault="00F675AA" w:rsidP="005C6DDB">
      <w:pPr>
        <w:rPr>
          <w:lang w:eastAsia="en-US"/>
        </w:rPr>
      </w:pPr>
    </w:p>
    <w:p w:rsidR="00F675AA" w:rsidRDefault="00F675AA" w:rsidP="005C6DDB">
      <w:pPr>
        <w:rPr>
          <w:lang w:eastAsia="en-US"/>
        </w:rPr>
      </w:pPr>
    </w:p>
    <w:p w:rsidR="00F675AA" w:rsidRDefault="00F675AA" w:rsidP="005C6DDB">
      <w:pPr>
        <w:rPr>
          <w:lang w:eastAsia="en-US"/>
        </w:rPr>
        <w:sectPr w:rsidR="00F675AA" w:rsidSect="005C6D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25E5" w:rsidRDefault="003B25E5" w:rsidP="003B25E5">
      <w:pPr>
        <w:rPr>
          <w:sz w:val="28"/>
          <w:szCs w:val="28"/>
        </w:rPr>
        <w:sectPr w:rsidR="003B25E5" w:rsidSect="00E4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3B25E5" w:rsidRPr="00F7035C" w:rsidRDefault="003B25E5" w:rsidP="003B25E5">
      <w:pPr>
        <w:rPr>
          <w:sz w:val="28"/>
          <w:szCs w:val="28"/>
        </w:rPr>
      </w:pPr>
    </w:p>
    <w:p w:rsidR="003E6CEF" w:rsidRDefault="003E6CEF"/>
    <w:sectPr w:rsidR="003E6CEF" w:rsidSect="003B25E5">
      <w:pgSz w:w="16838" w:h="11906" w:orient="landscape"/>
      <w:pgMar w:top="1701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DDB"/>
    <w:rsid w:val="001345BF"/>
    <w:rsid w:val="001D22E8"/>
    <w:rsid w:val="00237E63"/>
    <w:rsid w:val="002A1F52"/>
    <w:rsid w:val="003B25E5"/>
    <w:rsid w:val="003C67F4"/>
    <w:rsid w:val="003E6CEF"/>
    <w:rsid w:val="005C6DDB"/>
    <w:rsid w:val="005F23C5"/>
    <w:rsid w:val="006338F0"/>
    <w:rsid w:val="00694059"/>
    <w:rsid w:val="00791263"/>
    <w:rsid w:val="0086343F"/>
    <w:rsid w:val="008D28D3"/>
    <w:rsid w:val="00971887"/>
    <w:rsid w:val="009A5CFE"/>
    <w:rsid w:val="009D6BAA"/>
    <w:rsid w:val="00A10A6D"/>
    <w:rsid w:val="00BA1DBF"/>
    <w:rsid w:val="00D174D3"/>
    <w:rsid w:val="00DF5670"/>
    <w:rsid w:val="00E40526"/>
    <w:rsid w:val="00EF7EFB"/>
    <w:rsid w:val="00F6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DBD8-DCE1-4C1E-833D-14F4C5B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2017-11-17T11:05:00Z</cp:lastPrinted>
  <dcterms:created xsi:type="dcterms:W3CDTF">2017-11-15T05:37:00Z</dcterms:created>
  <dcterms:modified xsi:type="dcterms:W3CDTF">2017-12-14T11:48:00Z</dcterms:modified>
</cp:coreProperties>
</file>